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5F" w:rsidRPr="00D35D9E" w:rsidRDefault="00EE755F" w:rsidP="00EE755F">
      <w:pPr>
        <w:jc w:val="center"/>
        <w:rPr>
          <w:b/>
          <w:bCs/>
          <w:sz w:val="28"/>
          <w:szCs w:val="28"/>
        </w:rPr>
      </w:pPr>
      <w:r w:rsidRPr="00D35D9E">
        <w:rPr>
          <w:b/>
          <w:bCs/>
          <w:sz w:val="28"/>
          <w:szCs w:val="28"/>
        </w:rPr>
        <w:t>АННОТАЦИЯ РАБОЧЕЙ ПРОГРАММЫ</w:t>
      </w:r>
    </w:p>
    <w:p w:rsidR="00EE755F" w:rsidRPr="00D35D9E" w:rsidRDefault="00EE755F" w:rsidP="00EE755F">
      <w:pPr>
        <w:jc w:val="center"/>
        <w:rPr>
          <w:b/>
          <w:bCs/>
          <w:sz w:val="28"/>
          <w:szCs w:val="28"/>
        </w:rPr>
      </w:pPr>
      <w:r w:rsidRPr="00D35D9E">
        <w:rPr>
          <w:b/>
          <w:bCs/>
          <w:sz w:val="28"/>
          <w:szCs w:val="28"/>
        </w:rPr>
        <w:t>дисциплины</w:t>
      </w:r>
    </w:p>
    <w:p w:rsidR="00EE755F" w:rsidRDefault="00552472" w:rsidP="00EE7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ЮРИДИЧЕСКАЯ </w:t>
      </w:r>
      <w:proofErr w:type="spellStart"/>
      <w:r>
        <w:rPr>
          <w:b/>
          <w:sz w:val="28"/>
          <w:szCs w:val="28"/>
        </w:rPr>
        <w:t>КОНФЛИКТОЛОГИЯ</w:t>
      </w:r>
      <w:proofErr w:type="spellEnd"/>
    </w:p>
    <w:p w:rsidR="00EE755F" w:rsidRDefault="00EE755F" w:rsidP="00EE755F">
      <w:pPr>
        <w:rPr>
          <w:sz w:val="28"/>
          <w:szCs w:val="28"/>
        </w:rPr>
      </w:pPr>
    </w:p>
    <w:p w:rsidR="00B3573F" w:rsidRPr="00A75252" w:rsidRDefault="00B3573F" w:rsidP="00B3573F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B3573F">
        <w:rPr>
          <w:b/>
          <w:sz w:val="28"/>
          <w:szCs w:val="28"/>
        </w:rPr>
        <w:t>Целью</w:t>
      </w:r>
      <w:r w:rsidRPr="00A75252">
        <w:rPr>
          <w:sz w:val="28"/>
          <w:szCs w:val="28"/>
        </w:rPr>
        <w:t xml:space="preserve"> обучения является получение выпускником образования, позволяющего приобрести необходимые универсальные и профессиональные качества и успешно работать в избранной сфере деятельности.</w:t>
      </w:r>
    </w:p>
    <w:p w:rsidR="00B3573F" w:rsidRPr="00724C13" w:rsidRDefault="00B3573F" w:rsidP="00B3573F">
      <w:pPr>
        <w:ind w:firstLine="567"/>
        <w:jc w:val="both"/>
        <w:rPr>
          <w:i/>
          <w:sz w:val="28"/>
          <w:szCs w:val="28"/>
        </w:rPr>
      </w:pPr>
      <w:r w:rsidRPr="00724C13">
        <w:rPr>
          <w:sz w:val="28"/>
          <w:szCs w:val="28"/>
        </w:rPr>
        <w:t xml:space="preserve">Разработка и использование </w:t>
      </w:r>
      <w:r>
        <w:rPr>
          <w:sz w:val="28"/>
          <w:szCs w:val="28"/>
        </w:rPr>
        <w:t>рабочей программы</w:t>
      </w:r>
      <w:r w:rsidRPr="00724C13">
        <w:rPr>
          <w:sz w:val="28"/>
          <w:szCs w:val="28"/>
        </w:rPr>
        <w:t xml:space="preserve"> по курсу «</w:t>
      </w:r>
      <w:r>
        <w:rPr>
          <w:sz w:val="28"/>
          <w:szCs w:val="28"/>
        </w:rPr>
        <w:t xml:space="preserve">Юридическая </w:t>
      </w:r>
      <w:proofErr w:type="spellStart"/>
      <w:r>
        <w:rPr>
          <w:sz w:val="28"/>
          <w:szCs w:val="28"/>
        </w:rPr>
        <w:t>конфликтология</w:t>
      </w:r>
      <w:proofErr w:type="spellEnd"/>
      <w:r w:rsidRPr="00724C13">
        <w:rPr>
          <w:sz w:val="28"/>
          <w:szCs w:val="28"/>
        </w:rPr>
        <w:t xml:space="preserve">» нацелено на решение следующих </w:t>
      </w:r>
      <w:r w:rsidRPr="00B3573F">
        <w:rPr>
          <w:iCs/>
          <w:sz w:val="28"/>
          <w:szCs w:val="28"/>
        </w:rPr>
        <w:t xml:space="preserve">основных </w:t>
      </w:r>
      <w:r w:rsidRPr="00724C13">
        <w:rPr>
          <w:b/>
          <w:iCs/>
          <w:sz w:val="28"/>
          <w:szCs w:val="28"/>
        </w:rPr>
        <w:t>задач</w:t>
      </w:r>
      <w:r w:rsidRPr="00724C13">
        <w:rPr>
          <w:b/>
          <w:i/>
          <w:sz w:val="28"/>
          <w:szCs w:val="28"/>
        </w:rPr>
        <w:t xml:space="preserve">: </w:t>
      </w:r>
      <w:r w:rsidRPr="00724C13">
        <w:rPr>
          <w:sz w:val="28"/>
          <w:szCs w:val="28"/>
        </w:rPr>
        <w:t>способствовать формированию у студентов навыков из</w:t>
      </w:r>
      <w:r w:rsidRPr="00724C13">
        <w:rPr>
          <w:sz w:val="28"/>
          <w:szCs w:val="28"/>
        </w:rPr>
        <w:t>у</w:t>
      </w:r>
      <w:r w:rsidRPr="00724C13">
        <w:rPr>
          <w:sz w:val="28"/>
          <w:szCs w:val="28"/>
        </w:rPr>
        <w:t xml:space="preserve">чения права с целью </w:t>
      </w:r>
      <w:r>
        <w:rPr>
          <w:sz w:val="28"/>
          <w:szCs w:val="28"/>
        </w:rPr>
        <w:t xml:space="preserve">его </w:t>
      </w:r>
      <w:r w:rsidRPr="00724C13">
        <w:rPr>
          <w:sz w:val="28"/>
          <w:szCs w:val="28"/>
        </w:rPr>
        <w:t>теоретического и практического применения в профессиональной деятельности; формировать юридическое мышление и правовую культуру, ум</w:t>
      </w:r>
      <w:r w:rsidRPr="00724C13">
        <w:rPr>
          <w:sz w:val="28"/>
          <w:szCs w:val="28"/>
        </w:rPr>
        <w:t>е</w:t>
      </w:r>
      <w:r w:rsidRPr="00724C13">
        <w:rPr>
          <w:sz w:val="28"/>
          <w:szCs w:val="28"/>
        </w:rPr>
        <w:t>ния оперировать юридическ</w:t>
      </w:r>
      <w:r w:rsidRPr="00724C13">
        <w:rPr>
          <w:sz w:val="28"/>
          <w:szCs w:val="28"/>
        </w:rPr>
        <w:t>и</w:t>
      </w:r>
      <w:r w:rsidRPr="00724C13">
        <w:rPr>
          <w:sz w:val="28"/>
          <w:szCs w:val="28"/>
        </w:rPr>
        <w:t xml:space="preserve">ми понятиями и категориями, самостоятельно анализировать те или иные особенности </w:t>
      </w:r>
      <w:r>
        <w:rPr>
          <w:sz w:val="28"/>
          <w:szCs w:val="28"/>
        </w:rPr>
        <w:t>поведения</w:t>
      </w:r>
      <w:r w:rsidRPr="00724C13">
        <w:rPr>
          <w:sz w:val="28"/>
          <w:szCs w:val="28"/>
        </w:rPr>
        <w:t>.</w:t>
      </w:r>
    </w:p>
    <w:p w:rsidR="00EE755F" w:rsidRPr="003041AE" w:rsidRDefault="00EE755F" w:rsidP="00EE755F">
      <w:pPr>
        <w:jc w:val="center"/>
        <w:rPr>
          <w:rStyle w:val="20pt"/>
          <w:sz w:val="28"/>
          <w:szCs w:val="28"/>
        </w:rPr>
      </w:pPr>
      <w:r w:rsidRPr="003041AE">
        <w:rPr>
          <w:rStyle w:val="20pt"/>
          <w:sz w:val="28"/>
          <w:szCs w:val="28"/>
        </w:rPr>
        <w:t>Содержание дисциплины, структурированное по темам (разделам):</w:t>
      </w:r>
    </w:p>
    <w:p w:rsidR="00FE28CF" w:rsidRPr="00FE28CF" w:rsidRDefault="00FE28CF" w:rsidP="00FE28CF">
      <w:pPr>
        <w:jc w:val="both"/>
        <w:rPr>
          <w:sz w:val="28"/>
          <w:szCs w:val="28"/>
        </w:rPr>
      </w:pPr>
      <w:r w:rsidRPr="00FE28CF">
        <w:rPr>
          <w:sz w:val="28"/>
          <w:szCs w:val="28"/>
        </w:rPr>
        <w:t xml:space="preserve">Тема 1. </w:t>
      </w:r>
      <w:proofErr w:type="spellStart"/>
      <w:r w:rsidRPr="00FE28CF">
        <w:rPr>
          <w:sz w:val="28"/>
          <w:szCs w:val="28"/>
        </w:rPr>
        <w:t>Конфликтология</w:t>
      </w:r>
      <w:proofErr w:type="spellEnd"/>
      <w:r w:rsidRPr="00FE28CF">
        <w:rPr>
          <w:sz w:val="28"/>
          <w:szCs w:val="28"/>
        </w:rPr>
        <w:t xml:space="preserve"> в системе научных знаний</w:t>
      </w:r>
    </w:p>
    <w:p w:rsidR="00FE28CF" w:rsidRPr="00FE28CF" w:rsidRDefault="00FE28CF" w:rsidP="00FE28CF">
      <w:pPr>
        <w:jc w:val="both"/>
        <w:rPr>
          <w:sz w:val="28"/>
          <w:szCs w:val="28"/>
        </w:rPr>
      </w:pPr>
      <w:r w:rsidRPr="00FE28CF">
        <w:rPr>
          <w:sz w:val="28"/>
          <w:szCs w:val="28"/>
        </w:rPr>
        <w:t>Тема 2. Конфликт как социальный феномен</w:t>
      </w:r>
    </w:p>
    <w:p w:rsidR="00FE28CF" w:rsidRPr="00FE28CF" w:rsidRDefault="00FE28CF" w:rsidP="00FE28CF">
      <w:pPr>
        <w:jc w:val="both"/>
        <w:rPr>
          <w:sz w:val="28"/>
          <w:szCs w:val="28"/>
        </w:rPr>
      </w:pPr>
      <w:r w:rsidRPr="00FE28CF">
        <w:rPr>
          <w:sz w:val="28"/>
          <w:szCs w:val="28"/>
        </w:rPr>
        <w:t>Тема 3. Динамика конфликта</w:t>
      </w:r>
    </w:p>
    <w:p w:rsidR="00E746A1" w:rsidRPr="00E746A1" w:rsidRDefault="00FE28CF" w:rsidP="00FE28CF">
      <w:pPr>
        <w:jc w:val="both"/>
        <w:rPr>
          <w:sz w:val="28"/>
          <w:szCs w:val="28"/>
        </w:rPr>
      </w:pPr>
      <w:r w:rsidRPr="00FE28CF">
        <w:rPr>
          <w:sz w:val="28"/>
          <w:szCs w:val="28"/>
        </w:rPr>
        <w:t>Тема 4. Управление конфликтами</w:t>
      </w:r>
      <w:bookmarkStart w:id="0" w:name="_GoBack"/>
      <w:bookmarkEnd w:id="0"/>
    </w:p>
    <w:sectPr w:rsidR="00E746A1" w:rsidRPr="00E7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F08C8"/>
    <w:multiLevelType w:val="hybridMultilevel"/>
    <w:tmpl w:val="278A25F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27"/>
    <w:rsid w:val="000D4A75"/>
    <w:rsid w:val="001D5002"/>
    <w:rsid w:val="00552472"/>
    <w:rsid w:val="005572B6"/>
    <w:rsid w:val="00B3573F"/>
    <w:rsid w:val="00D97027"/>
    <w:rsid w:val="00E6297A"/>
    <w:rsid w:val="00E746A1"/>
    <w:rsid w:val="00EE755F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78DCB-3F77-4C1D-BE8C-CA012B2A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Интервал 0 pt"/>
    <w:rsid w:val="00EE755F"/>
    <w:rPr>
      <w:b/>
      <w:bCs/>
      <w:spacing w:val="0"/>
      <w:sz w:val="22"/>
      <w:szCs w:val="22"/>
      <w:shd w:val="clear" w:color="auto" w:fill="FFFFFF"/>
    </w:rPr>
  </w:style>
  <w:style w:type="paragraph" w:styleId="a3">
    <w:name w:val="Normal (Web)"/>
    <w:aliases w:val="Обычный (веб) Знак,Обычный (веб) Знак1,Обычный (веб) Знак Знак"/>
    <w:basedOn w:val="a"/>
    <w:link w:val="2"/>
    <w:uiPriority w:val="99"/>
    <w:rsid w:val="00EE755F"/>
    <w:pPr>
      <w:spacing w:before="100" w:beforeAutospacing="1" w:after="100" w:afterAutospacing="1"/>
    </w:pPr>
    <w:rPr>
      <w:szCs w:val="20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link w:val="a3"/>
    <w:uiPriority w:val="99"/>
    <w:locked/>
    <w:rsid w:val="00EE75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B3573F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a0"/>
    <w:link w:val="20"/>
    <w:rsid w:val="00B35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2021-07-16T09:23:00Z</dcterms:created>
  <dcterms:modified xsi:type="dcterms:W3CDTF">2021-07-20T11:58:00Z</dcterms:modified>
</cp:coreProperties>
</file>