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4" w:rsidRPr="00923FC4" w:rsidRDefault="009B0E04" w:rsidP="00AA437C">
      <w:pPr>
        <w:rPr>
          <w:b/>
          <w:sz w:val="28"/>
          <w:szCs w:val="28"/>
        </w:rPr>
      </w:pPr>
      <w:r w:rsidRPr="00923FC4">
        <w:rPr>
          <w:b/>
          <w:sz w:val="28"/>
          <w:szCs w:val="28"/>
        </w:rPr>
        <w:t>«Деятельность адвоката в арбитражном процессе»</w:t>
      </w:r>
    </w:p>
    <w:p w:rsidR="009B0E04" w:rsidRPr="00884629" w:rsidRDefault="009B0E04" w:rsidP="00AA4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– 25 марта 2020г</w:t>
      </w:r>
      <w:r w:rsidRPr="00884629">
        <w:rPr>
          <w:b/>
          <w:sz w:val="28"/>
          <w:szCs w:val="28"/>
        </w:rPr>
        <w:t>.</w:t>
      </w:r>
    </w:p>
    <w:p w:rsidR="009B0E04" w:rsidRPr="00D94702" w:rsidRDefault="009B0E04" w:rsidP="00AA437C">
      <w:pPr>
        <w:rPr>
          <w:sz w:val="28"/>
          <w:szCs w:val="28"/>
        </w:rPr>
      </w:pPr>
      <w:r w:rsidRPr="00D94702">
        <w:rPr>
          <w:b/>
          <w:i/>
          <w:sz w:val="28"/>
          <w:szCs w:val="28"/>
        </w:rPr>
        <w:t xml:space="preserve"> </w:t>
      </w:r>
      <w:r w:rsidRPr="00D94702">
        <w:t>Занятия проводит</w:t>
      </w:r>
      <w:r w:rsidRPr="00D94702">
        <w:rPr>
          <w:sz w:val="28"/>
          <w:szCs w:val="28"/>
        </w:rPr>
        <w:t xml:space="preserve">: </w:t>
      </w:r>
    </w:p>
    <w:p w:rsidR="009B0E04" w:rsidRPr="00530A0C" w:rsidRDefault="009B0E04" w:rsidP="00AA437C">
      <w:pPr>
        <w:rPr>
          <w:b/>
          <w:i/>
          <w:sz w:val="22"/>
          <w:szCs w:val="22"/>
        </w:rPr>
      </w:pPr>
      <w:r w:rsidRPr="00D94702">
        <w:rPr>
          <w:b/>
          <w:i/>
          <w:sz w:val="28"/>
          <w:szCs w:val="28"/>
        </w:rPr>
        <w:t>Людмила Николаевна Майкова (адвокат)</w:t>
      </w: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382"/>
      </w:tblGrid>
      <w:tr w:rsidR="009B0E04" w:rsidTr="00FE7384">
        <w:trPr>
          <w:trHeight w:val="273"/>
        </w:trPr>
        <w:tc>
          <w:tcPr>
            <w:tcW w:w="1680" w:type="dxa"/>
          </w:tcPr>
          <w:p w:rsidR="009B0E04" w:rsidRDefault="009B0E04" w:rsidP="00FE7384">
            <w:pPr>
              <w:jc w:val="center"/>
              <w:rPr>
                <w:b/>
              </w:rPr>
            </w:pPr>
          </w:p>
          <w:p w:rsidR="009B0E04" w:rsidRPr="00D30A6D" w:rsidRDefault="009B0E04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9B0E04" w:rsidRPr="00D30A6D" w:rsidRDefault="009B0E04" w:rsidP="0096729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 марта - понедельник</w:t>
            </w:r>
          </w:p>
        </w:tc>
      </w:tr>
      <w:tr w:rsidR="009B0E04" w:rsidTr="0096729B">
        <w:trPr>
          <w:trHeight w:val="771"/>
        </w:trPr>
        <w:tc>
          <w:tcPr>
            <w:tcW w:w="1680" w:type="dxa"/>
          </w:tcPr>
          <w:p w:rsidR="009B0E04" w:rsidRDefault="009B0E04" w:rsidP="00FE7384">
            <w:pPr>
              <w:jc w:val="center"/>
              <w:rPr>
                <w:b/>
              </w:rPr>
            </w:pPr>
          </w:p>
          <w:p w:rsidR="009B0E04" w:rsidRPr="00D30A6D" w:rsidRDefault="009B0E04" w:rsidP="00FE7384">
            <w:pPr>
              <w:jc w:val="center"/>
              <w:rPr>
                <w:b/>
              </w:rPr>
            </w:pPr>
            <w:r>
              <w:rPr>
                <w:b/>
              </w:rPr>
              <w:t>10.00 -   12.40</w:t>
            </w:r>
          </w:p>
        </w:tc>
        <w:tc>
          <w:tcPr>
            <w:tcW w:w="8382" w:type="dxa"/>
          </w:tcPr>
          <w:p w:rsidR="009B0E04" w:rsidRPr="00905979" w:rsidRDefault="009B0E04" w:rsidP="0096729B">
            <w:pPr>
              <w:rPr>
                <w:b/>
              </w:rPr>
            </w:pPr>
            <w:r w:rsidRPr="00905979">
              <w:rPr>
                <w:b/>
                <w:sz w:val="22"/>
                <w:szCs w:val="22"/>
              </w:rPr>
              <w:t>Назначение экспертизы документов в арбитражном процессе и оценка заключений эксперта.</w:t>
            </w:r>
          </w:p>
          <w:p w:rsidR="009B0E04" w:rsidRPr="0096729B" w:rsidRDefault="009B0E04" w:rsidP="00E95221">
            <w:pPr>
              <w:rPr>
                <w:i/>
              </w:rPr>
            </w:pPr>
            <w:r w:rsidRPr="00905979">
              <w:rPr>
                <w:i/>
              </w:rPr>
              <w:t>д.ю.н. Марина Владимировна Жижина ( МГЮА,кафедра Криминалистики</w:t>
            </w:r>
            <w:r w:rsidRPr="00AA437C">
              <w:rPr>
                <w:b/>
              </w:rPr>
              <w:t xml:space="preserve"> </w:t>
            </w:r>
            <w:r w:rsidRPr="0096729B">
              <w:rPr>
                <w:i/>
              </w:rPr>
              <w:t>)</w:t>
            </w:r>
          </w:p>
          <w:p w:rsidR="009B0E04" w:rsidRPr="001760EE" w:rsidRDefault="009B0E04" w:rsidP="00AA437C"/>
        </w:tc>
      </w:tr>
      <w:tr w:rsidR="009B0E04" w:rsidTr="0096729B">
        <w:trPr>
          <w:trHeight w:val="413"/>
        </w:trPr>
        <w:tc>
          <w:tcPr>
            <w:tcW w:w="1680" w:type="dxa"/>
          </w:tcPr>
          <w:p w:rsidR="009B0E04" w:rsidRPr="00D30A6D" w:rsidRDefault="009B0E04" w:rsidP="005976A8">
            <w:pPr>
              <w:rPr>
                <w:b/>
              </w:rPr>
            </w:pPr>
            <w:r>
              <w:rPr>
                <w:b/>
              </w:rPr>
              <w:t>12.40 – 13.1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9B0E04" w:rsidRPr="00A70F21" w:rsidRDefault="009B0E04" w:rsidP="005976A8">
            <w:pPr>
              <w:rPr>
                <w:b/>
              </w:rPr>
            </w:pPr>
            <w:r w:rsidRPr="00A70F21">
              <w:rPr>
                <w:b/>
                <w:sz w:val="22"/>
                <w:szCs w:val="22"/>
              </w:rPr>
              <w:t>Обед</w:t>
            </w:r>
          </w:p>
        </w:tc>
      </w:tr>
      <w:tr w:rsidR="009B0E04" w:rsidTr="00FE7384">
        <w:trPr>
          <w:trHeight w:val="573"/>
        </w:trPr>
        <w:tc>
          <w:tcPr>
            <w:tcW w:w="1680" w:type="dxa"/>
          </w:tcPr>
          <w:p w:rsidR="009B0E04" w:rsidRPr="00D30A6D" w:rsidRDefault="009B0E04" w:rsidP="0096729B">
            <w:pPr>
              <w:rPr>
                <w:b/>
              </w:rPr>
            </w:pPr>
            <w:r>
              <w:rPr>
                <w:b/>
              </w:rPr>
              <w:t>13.10 – 16</w:t>
            </w:r>
            <w:r w:rsidRPr="00D30A6D">
              <w:rPr>
                <w:b/>
              </w:rPr>
              <w:t>.00</w:t>
            </w:r>
          </w:p>
          <w:p w:rsidR="009B0E04" w:rsidRDefault="009B0E04" w:rsidP="005976A8">
            <w:pPr>
              <w:rPr>
                <w:b/>
              </w:rPr>
            </w:pPr>
          </w:p>
        </w:tc>
        <w:tc>
          <w:tcPr>
            <w:tcW w:w="8382" w:type="dxa"/>
          </w:tcPr>
          <w:p w:rsidR="009B0E04" w:rsidRPr="0096729B" w:rsidRDefault="009B0E04" w:rsidP="0096729B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Новеллы Арбитражного процессуального кодекса РФ.</w:t>
            </w:r>
          </w:p>
          <w:p w:rsidR="009B0E04" w:rsidRPr="00A70F21" w:rsidRDefault="009B0E04" w:rsidP="0096729B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Принципы арбитражного процесса. Обеспечение гласности судебного разбирательства. Разумные сроки судопроизводства в арбитражных судах.</w:t>
            </w:r>
          </w:p>
        </w:tc>
      </w:tr>
      <w:tr w:rsidR="009B0E04" w:rsidTr="0096729B">
        <w:trPr>
          <w:trHeight w:val="469"/>
        </w:trPr>
        <w:tc>
          <w:tcPr>
            <w:tcW w:w="1680" w:type="dxa"/>
          </w:tcPr>
          <w:p w:rsidR="009B0E04" w:rsidRPr="00D30A6D" w:rsidRDefault="009B0E04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9B0E04" w:rsidRDefault="009B0E04" w:rsidP="00E95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 марта - вторник</w:t>
            </w:r>
          </w:p>
        </w:tc>
      </w:tr>
      <w:tr w:rsidR="009B0E04" w:rsidTr="00FE7384">
        <w:tc>
          <w:tcPr>
            <w:tcW w:w="1680" w:type="dxa"/>
          </w:tcPr>
          <w:p w:rsidR="009B0E04" w:rsidRPr="00D30A6D" w:rsidRDefault="009B0E04" w:rsidP="00FE7384">
            <w:pPr>
              <w:rPr>
                <w:b/>
              </w:rPr>
            </w:pPr>
            <w:r>
              <w:rPr>
                <w:b/>
              </w:rPr>
              <w:t>10:00 – 12.4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9B0E04" w:rsidRPr="0096729B" w:rsidRDefault="009B0E04" w:rsidP="00E95221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Отдельные вопросы разграничения подведомственности между общими судами и арбитражными судами</w:t>
            </w:r>
            <w:r w:rsidRPr="0096729B">
              <w:rPr>
                <w:sz w:val="22"/>
                <w:szCs w:val="22"/>
              </w:rPr>
              <w:t xml:space="preserve">. </w:t>
            </w:r>
            <w:r w:rsidRPr="0096729B">
              <w:rPr>
                <w:b/>
                <w:sz w:val="22"/>
                <w:szCs w:val="22"/>
              </w:rPr>
              <w:t xml:space="preserve">Законный суд:  </w:t>
            </w:r>
          </w:p>
          <w:p w:rsidR="009B0E04" w:rsidRPr="0096729B" w:rsidRDefault="009B0E04" w:rsidP="00E95221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-формирование состава суда;</w:t>
            </w:r>
          </w:p>
          <w:p w:rsidR="009B0E04" w:rsidRPr="0096729B" w:rsidRDefault="009B0E04" w:rsidP="00E95221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-распределение компетенции между судами;</w:t>
            </w:r>
          </w:p>
          <w:p w:rsidR="009B0E04" w:rsidRPr="0096729B" w:rsidRDefault="009B0E04" w:rsidP="00E95221">
            <w:pPr>
              <w:rPr>
                <w:b/>
                <w:sz w:val="22"/>
                <w:szCs w:val="22"/>
              </w:rPr>
            </w:pPr>
            <w:r w:rsidRPr="0096729B">
              <w:rPr>
                <w:b/>
                <w:sz w:val="22"/>
                <w:szCs w:val="22"/>
              </w:rPr>
              <w:t>-беспристрастность суда и независимость судей.</w:t>
            </w:r>
          </w:p>
          <w:p w:rsidR="009B0E04" w:rsidRPr="00AA437C" w:rsidRDefault="009B0E04" w:rsidP="00E95221">
            <w:pPr>
              <w:rPr>
                <w:b/>
                <w:color w:val="FF00FF"/>
              </w:rPr>
            </w:pPr>
            <w:r w:rsidRPr="0096729B">
              <w:rPr>
                <w:b/>
                <w:sz w:val="22"/>
                <w:szCs w:val="22"/>
              </w:rPr>
              <w:t xml:space="preserve">Права лиц, не участвовавших в судебных заседаниях о правах и обязанностях которых приняты судебные акты. </w:t>
            </w:r>
            <w:bookmarkStart w:id="0" w:name="_GoBack"/>
            <w:bookmarkEnd w:id="0"/>
            <w:r w:rsidRPr="0096729B">
              <w:rPr>
                <w:b/>
                <w:sz w:val="22"/>
                <w:szCs w:val="22"/>
              </w:rPr>
              <w:t>Подготовка судебного разбирательства. Отдельные вопросы по доказыванию и представлению доказательств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B0E04" w:rsidTr="00FE7384">
        <w:tc>
          <w:tcPr>
            <w:tcW w:w="1680" w:type="dxa"/>
          </w:tcPr>
          <w:p w:rsidR="009B0E04" w:rsidRPr="00D30A6D" w:rsidRDefault="009B0E04" w:rsidP="00FE7384">
            <w:pPr>
              <w:rPr>
                <w:b/>
              </w:rPr>
            </w:pPr>
            <w:r>
              <w:rPr>
                <w:b/>
              </w:rPr>
              <w:t>12.40 – 13.1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9B0E04" w:rsidRPr="00A70F21" w:rsidRDefault="009B0E04" w:rsidP="00FE7384">
            <w:pPr>
              <w:rPr>
                <w:b/>
              </w:rPr>
            </w:pPr>
            <w:r w:rsidRPr="00A70F21">
              <w:rPr>
                <w:b/>
                <w:sz w:val="22"/>
                <w:szCs w:val="22"/>
              </w:rPr>
              <w:t>Обед</w:t>
            </w:r>
          </w:p>
        </w:tc>
      </w:tr>
      <w:tr w:rsidR="009B0E04" w:rsidTr="00FE7384">
        <w:tc>
          <w:tcPr>
            <w:tcW w:w="1680" w:type="dxa"/>
          </w:tcPr>
          <w:p w:rsidR="009B0E04" w:rsidRPr="00D30A6D" w:rsidRDefault="009B0E04" w:rsidP="00FE7384">
            <w:pPr>
              <w:rPr>
                <w:b/>
              </w:rPr>
            </w:pPr>
            <w:r>
              <w:rPr>
                <w:b/>
              </w:rPr>
              <w:t>13.10 – 16</w:t>
            </w:r>
            <w:r w:rsidRPr="00D30A6D">
              <w:rPr>
                <w:b/>
              </w:rPr>
              <w:t>.00</w:t>
            </w:r>
          </w:p>
          <w:p w:rsidR="009B0E04" w:rsidRPr="00D30A6D" w:rsidRDefault="009B0E04" w:rsidP="00FE7384">
            <w:pPr>
              <w:rPr>
                <w:b/>
              </w:rPr>
            </w:pPr>
          </w:p>
        </w:tc>
        <w:tc>
          <w:tcPr>
            <w:tcW w:w="8382" w:type="dxa"/>
          </w:tcPr>
          <w:p w:rsidR="009B0E04" w:rsidRPr="001760EE" w:rsidRDefault="009B0E04" w:rsidP="00891C7D">
            <w:pPr>
              <w:pStyle w:val="NormalWeb"/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Подготовка апелляционной жалобы и кассационной жалобы, подаваемой в арбитражные суды округов. Дополнительные доказательства в суде апелляционной инстанции. Полномочия судов апелляционной и кассационной инстанций.</w:t>
            </w:r>
          </w:p>
        </w:tc>
      </w:tr>
      <w:tr w:rsidR="009B0E04" w:rsidTr="00FE7384">
        <w:trPr>
          <w:trHeight w:val="391"/>
        </w:trPr>
        <w:tc>
          <w:tcPr>
            <w:tcW w:w="1680" w:type="dxa"/>
          </w:tcPr>
          <w:p w:rsidR="009B0E04" w:rsidRPr="00D30A6D" w:rsidRDefault="009B0E04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9B0E04" w:rsidRPr="001760EE" w:rsidRDefault="009B0E04" w:rsidP="00FE738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 марта - -среда</w:t>
            </w:r>
          </w:p>
        </w:tc>
      </w:tr>
      <w:tr w:rsidR="009B0E04" w:rsidTr="00FE7384">
        <w:tc>
          <w:tcPr>
            <w:tcW w:w="1680" w:type="dxa"/>
          </w:tcPr>
          <w:p w:rsidR="009B0E04" w:rsidRPr="00D30A6D" w:rsidRDefault="009B0E04" w:rsidP="00FE7384">
            <w:pPr>
              <w:rPr>
                <w:b/>
              </w:rPr>
            </w:pPr>
            <w:r>
              <w:rPr>
                <w:b/>
              </w:rPr>
              <w:t>10:00 – 12.4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9B0E04" w:rsidRPr="001760EE" w:rsidRDefault="009B0E04" w:rsidP="00FE7384">
            <w:pPr>
              <w:pStyle w:val="NormalWeb"/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Порядок повторного кассационного обжалования и надзорного обжалования: -подготовка кассационной жалобы в Экономическую коллегию Верховного Суда РФ и надзорной жалобы в Верховный Суд РФ; -полномочия суда повторной кассации и надзорной инстанции Верховного Суда РФ.</w:t>
            </w:r>
          </w:p>
        </w:tc>
      </w:tr>
      <w:tr w:rsidR="009B0E04" w:rsidRPr="000B654F" w:rsidTr="00FE7384">
        <w:tc>
          <w:tcPr>
            <w:tcW w:w="1680" w:type="dxa"/>
          </w:tcPr>
          <w:p w:rsidR="009B0E04" w:rsidRPr="00D30A6D" w:rsidRDefault="009B0E04" w:rsidP="00FE7384">
            <w:pPr>
              <w:rPr>
                <w:b/>
              </w:rPr>
            </w:pPr>
            <w:r>
              <w:rPr>
                <w:b/>
              </w:rPr>
              <w:t>12.40 – 13.1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9B0E04" w:rsidRPr="001760EE" w:rsidRDefault="009B0E04" w:rsidP="00FE7384">
            <w:pPr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Обед.</w:t>
            </w:r>
          </w:p>
        </w:tc>
      </w:tr>
      <w:tr w:rsidR="009B0E04" w:rsidTr="00FE7384">
        <w:tc>
          <w:tcPr>
            <w:tcW w:w="1680" w:type="dxa"/>
          </w:tcPr>
          <w:p w:rsidR="009B0E04" w:rsidRDefault="009B0E04" w:rsidP="00FE7384">
            <w:pPr>
              <w:rPr>
                <w:b/>
              </w:rPr>
            </w:pPr>
            <w:r>
              <w:rPr>
                <w:b/>
              </w:rPr>
              <w:t>13.10 – 14.30</w:t>
            </w:r>
          </w:p>
        </w:tc>
        <w:tc>
          <w:tcPr>
            <w:tcW w:w="8382" w:type="dxa"/>
          </w:tcPr>
          <w:p w:rsidR="009B0E04" w:rsidRPr="00A70F21" w:rsidRDefault="009B0E04" w:rsidP="00891C7D">
            <w:r w:rsidRPr="00A70F21">
              <w:rPr>
                <w:b/>
                <w:sz w:val="22"/>
                <w:szCs w:val="22"/>
              </w:rPr>
              <w:t>Проблемы заключения соглашения об оказании юридической помощи.</w:t>
            </w:r>
          </w:p>
          <w:p w:rsidR="009B0E04" w:rsidRPr="00A70F21" w:rsidRDefault="009B0E04" w:rsidP="00891C7D">
            <w:r w:rsidRPr="00A70F21">
              <w:rPr>
                <w:b/>
                <w:sz w:val="22"/>
                <w:szCs w:val="22"/>
              </w:rPr>
              <w:t>Вручение свидетельств</w:t>
            </w:r>
            <w:r>
              <w:rPr>
                <w:b/>
                <w:sz w:val="22"/>
                <w:szCs w:val="22"/>
              </w:rPr>
              <w:t>.</w:t>
            </w:r>
          </w:p>
          <w:p w:rsidR="009B0E04" w:rsidRPr="001760EE" w:rsidRDefault="009B0E04" w:rsidP="00891C7D">
            <w:pPr>
              <w:pStyle w:val="NormalWeb"/>
              <w:rPr>
                <w:b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A70F21">
              <w:rPr>
                <w:i/>
                <w:sz w:val="22"/>
                <w:szCs w:val="22"/>
              </w:rPr>
              <w:t xml:space="preserve">.ю.н . Гасан Борисович Мирзоев (адвокат , президент Гильдии Российских адвокатов, ректор РААН, заслуженный юрист РФ, член Совета по вопросам совершенствования правосудия при Президенте </w:t>
            </w:r>
            <w:r w:rsidRPr="00A70F21">
              <w:rPr>
                <w:sz w:val="22"/>
                <w:szCs w:val="22"/>
              </w:rPr>
              <w:t xml:space="preserve"> РФ)</w:t>
            </w:r>
          </w:p>
        </w:tc>
      </w:tr>
    </w:tbl>
    <w:p w:rsidR="009B0E04" w:rsidRDefault="009B0E04" w:rsidP="00AA437C">
      <w:pPr>
        <w:rPr>
          <w:b/>
          <w:sz w:val="22"/>
          <w:szCs w:val="22"/>
        </w:rPr>
      </w:pPr>
    </w:p>
    <w:p w:rsidR="009B0E04" w:rsidRPr="00AA437C" w:rsidRDefault="009B0E04" w:rsidP="00AA437C"/>
    <w:sectPr w:rsidR="009B0E04" w:rsidRPr="00AA437C" w:rsidSect="00AA437C">
      <w:pgSz w:w="11906" w:h="16838" w:code="9"/>
      <w:pgMar w:top="567" w:right="567" w:bottom="567" w:left="1843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8F"/>
    <w:rsid w:val="000B654F"/>
    <w:rsid w:val="001760EE"/>
    <w:rsid w:val="001D6DEB"/>
    <w:rsid w:val="002428BB"/>
    <w:rsid w:val="002A309D"/>
    <w:rsid w:val="002B1252"/>
    <w:rsid w:val="002E7012"/>
    <w:rsid w:val="00446C25"/>
    <w:rsid w:val="00487FC9"/>
    <w:rsid w:val="004E60F6"/>
    <w:rsid w:val="004F121A"/>
    <w:rsid w:val="00517FED"/>
    <w:rsid w:val="00530A0C"/>
    <w:rsid w:val="005976A8"/>
    <w:rsid w:val="006F3A48"/>
    <w:rsid w:val="007943F0"/>
    <w:rsid w:val="007E1B81"/>
    <w:rsid w:val="00884629"/>
    <w:rsid w:val="00891C7D"/>
    <w:rsid w:val="008E3C8A"/>
    <w:rsid w:val="00905979"/>
    <w:rsid w:val="00923FC4"/>
    <w:rsid w:val="0096729B"/>
    <w:rsid w:val="009B0E04"/>
    <w:rsid w:val="009B25CF"/>
    <w:rsid w:val="00A1325F"/>
    <w:rsid w:val="00A70F21"/>
    <w:rsid w:val="00AA437C"/>
    <w:rsid w:val="00B94BE4"/>
    <w:rsid w:val="00CA666B"/>
    <w:rsid w:val="00D30A6D"/>
    <w:rsid w:val="00D506A7"/>
    <w:rsid w:val="00D94702"/>
    <w:rsid w:val="00DA5C8F"/>
    <w:rsid w:val="00E95221"/>
    <w:rsid w:val="00EE2390"/>
    <w:rsid w:val="00FE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A437C"/>
    <w:rPr>
      <w:rFonts w:cs="Times New Roman"/>
      <w:i/>
    </w:rPr>
  </w:style>
  <w:style w:type="paragraph" w:styleId="NormalWeb">
    <w:name w:val="Normal (Web)"/>
    <w:basedOn w:val="Normal"/>
    <w:uiPriority w:val="99"/>
    <w:rsid w:val="00AA43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</cp:revision>
  <dcterms:created xsi:type="dcterms:W3CDTF">2019-11-05T12:34:00Z</dcterms:created>
  <dcterms:modified xsi:type="dcterms:W3CDTF">2020-03-11T07:57:00Z</dcterms:modified>
</cp:coreProperties>
</file>