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D1" w:rsidRDefault="00FD6504">
      <w:pPr>
        <w:spacing w:after="0" w:line="240" w:lineRule="auto"/>
      </w:pPr>
      <w:r>
        <w:rPr>
          <w:color w:val="000000"/>
          <w:sz w:val="24"/>
          <w:szCs w:val="24"/>
        </w:rPr>
        <w:t xml:space="preserve"> Код направления подготовки: </w:t>
      </w:r>
      <w:r>
        <w:rPr>
          <w:b/>
          <w:bCs/>
          <w:color w:val="000000"/>
          <w:sz w:val="24"/>
          <w:szCs w:val="24"/>
        </w:rPr>
        <w:t>40.03.01</w:t>
      </w:r>
      <w:r>
        <w:rPr>
          <w:color w:val="000000"/>
          <w:sz w:val="24"/>
          <w:szCs w:val="24"/>
        </w:rPr>
        <w:br/>
        <w:t xml:space="preserve">Название направления подготовки: </w:t>
      </w:r>
      <w:r>
        <w:rPr>
          <w:b/>
          <w:bCs/>
          <w:color w:val="000000"/>
          <w:sz w:val="24"/>
          <w:szCs w:val="24"/>
        </w:rPr>
        <w:t>Юриспруденция</w:t>
      </w:r>
      <w:r>
        <w:rPr>
          <w:color w:val="000000"/>
          <w:sz w:val="24"/>
          <w:szCs w:val="24"/>
        </w:rPr>
        <w:br/>
        <w:t xml:space="preserve">Название образовательной программы: </w:t>
      </w:r>
      <w:r>
        <w:rPr>
          <w:b/>
          <w:bCs/>
          <w:color w:val="000000"/>
          <w:sz w:val="24"/>
          <w:szCs w:val="24"/>
        </w:rPr>
        <w:t>Правозащитная деятельность</w:t>
      </w:r>
    </w:p>
    <w:p w:rsidR="00661AD1" w:rsidRPr="00FD6504" w:rsidRDefault="00661AD1">
      <w:pPr>
        <w:rPr>
          <w:rFonts w:ascii="Times New Roman" w:hAnsi="Times New Roman" w:cs="Times New Roman"/>
        </w:rPr>
      </w:pPr>
      <w:bookmarkStart w:id="0" w:name="OLE_LINK6"/>
      <w:bookmarkStart w:id="1" w:name="OLE_LINK5"/>
      <w:bookmarkEnd w:id="0"/>
      <w:bookmarkEnd w:id="1"/>
    </w:p>
    <w:p w:rsidR="00661AD1" w:rsidRDefault="00FD6504">
      <w:pPr>
        <w:spacing w:before="375" w:after="375" w:line="240" w:lineRule="auto"/>
        <w:outlineLvl w:val="5"/>
      </w:pPr>
      <w:r>
        <w:rPr>
          <w:b/>
          <w:bCs/>
          <w:color w:val="000000"/>
          <w:sz w:val="16"/>
          <w:szCs w:val="16"/>
        </w:rPr>
        <w:t>Форма обучения: Очная</w:t>
      </w:r>
      <w:r>
        <w:rPr>
          <w:b/>
          <w:bCs/>
          <w:color w:val="000000"/>
          <w:sz w:val="16"/>
          <w:szCs w:val="16"/>
        </w:rPr>
        <w:br/>
        <w:t xml:space="preserve">Источник финансирования: По договорам за </w:t>
      </w:r>
      <w:proofErr w:type="spellStart"/>
      <w:r>
        <w:rPr>
          <w:b/>
          <w:bCs/>
          <w:color w:val="000000"/>
          <w:sz w:val="16"/>
          <w:szCs w:val="16"/>
        </w:rPr>
        <w:t>счет</w:t>
      </w:r>
      <w:proofErr w:type="spellEnd"/>
      <w:r>
        <w:rPr>
          <w:b/>
          <w:bCs/>
          <w:color w:val="000000"/>
          <w:sz w:val="16"/>
          <w:szCs w:val="16"/>
        </w:rPr>
        <w:t xml:space="preserve"> физ./юр. лиц</w:t>
      </w:r>
    </w:p>
    <w:p w:rsidR="00661AD1" w:rsidRDefault="00FD6504">
      <w:pPr>
        <w:spacing w:after="0" w:line="240" w:lineRule="auto"/>
      </w:pPr>
      <w:r>
        <w:rPr>
          <w:color w:val="000000"/>
          <w:sz w:val="24"/>
          <w:szCs w:val="24"/>
        </w:rPr>
        <w:br/>
        <w:t xml:space="preserve">﻿ 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380"/>
        <w:gridCol w:w="2640"/>
        <w:gridCol w:w="590"/>
        <w:gridCol w:w="1596"/>
        <w:gridCol w:w="1612"/>
        <w:gridCol w:w="1379"/>
        <w:gridCol w:w="1028"/>
        <w:gridCol w:w="1115"/>
        <w:gridCol w:w="2189"/>
        <w:gridCol w:w="1854"/>
      </w:tblGrid>
      <w:tr w:rsidR="00FD6504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Фамилия Имя Отчество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Конкурсные баллы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Согласие на зачисление</w:t>
            </w:r>
          </w:p>
        </w:tc>
      </w:tr>
      <w:tr w:rsidR="00FD6504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504" w:rsidRDefault="00FD6504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504" w:rsidRDefault="00FD6504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Обществознание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История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504" w:rsidRDefault="00FD6504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504" w:rsidRDefault="00FD6504"/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  <w:shd w:val="clear" w:color="auto" w:fill="C1E2B3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Масленкин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Александр Леонидович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84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  <w:shd w:val="clear" w:color="auto" w:fill="C1E2B3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Титарев Евгений Николаевич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83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  <w:shd w:val="clear" w:color="auto" w:fill="C1E2B3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Маркова Анастасия Геннадьевна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  <w:shd w:val="clear" w:color="auto" w:fill="C1E2B3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Сагир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Владимир Николаевич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78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67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  <w:shd w:val="clear" w:color="auto" w:fill="C1E2B3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Любкина Дара Андреевна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  <w:shd w:val="clear" w:color="auto" w:fill="C1E2B3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Лопатина Александра Андреевна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78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65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  <w:shd w:val="clear" w:color="auto" w:fill="C1E2B3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Ульянов Владимир Иванович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64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  <w:shd w:val="clear" w:color="auto" w:fill="C1E2B3"/>
              </w:rPr>
              <w:t>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Минаев Дмитрий Владиславович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56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78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  <w:shd w:val="clear" w:color="auto" w:fill="C1E2B3"/>
              </w:rPr>
              <w:t>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Боос Константин Андреевич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54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  <w:shd w:val="clear" w:color="auto" w:fill="C1E2B3"/>
              </w:rPr>
              <w:t>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Буханюк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Анастасия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Виталиевна</w:t>
            </w:r>
            <w:proofErr w:type="spellEnd"/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65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  <w:shd w:val="clear" w:color="auto" w:fill="C1E2B3"/>
              </w:rPr>
              <w:t>11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Лобачев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Кирилл Игоревич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48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48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Волкова Алина Андреевна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Чернявская Татьяна Алексеевна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Нуруев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Фаиг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Гусейн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96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Зайцева Мария Владимировна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Мезенцева София Евгеньевна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Костриков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Василий Борисович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68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Рюмин Алексей Алексеевич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64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96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Ольховский Данила Родионович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78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 xml:space="preserve">Каримова Элиса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Наилевна</w:t>
            </w:r>
            <w:proofErr w:type="spellEnd"/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Жамгарян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Милена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Левоновна</w:t>
            </w:r>
            <w:proofErr w:type="spellEnd"/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96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Автурханов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Мухаммад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Ахмедович</w:t>
            </w:r>
            <w:proofErr w:type="spellEnd"/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76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Алексеев Артём Дмитриевич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58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Данилова Алина Сергеевна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54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Леонович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Димитрий Андреевич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Володина Яна Олеговна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68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44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65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Данилкина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Дарья Сергеевна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56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76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Хрусталев Александр Дмитриевич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54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48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Мелешин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Данила Александрович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54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48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66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Новикова Ксения Алексеевна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46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Коротаева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Полина Евгеньевна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56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Балакирев Даниил Владимирович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55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48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48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</w:tbl>
    <w:p w:rsidR="00661AD1" w:rsidRDefault="00661AD1"/>
    <w:p w:rsidR="00661AD1" w:rsidRDefault="00FD6504">
      <w:pPr>
        <w:spacing w:before="375" w:after="375" w:line="240" w:lineRule="auto"/>
        <w:outlineLvl w:val="5"/>
      </w:pPr>
      <w:r>
        <w:rPr>
          <w:b/>
          <w:bCs/>
          <w:color w:val="000000"/>
          <w:sz w:val="16"/>
          <w:szCs w:val="16"/>
        </w:rPr>
        <w:t>Форма обучения: Очная</w:t>
      </w:r>
      <w:r>
        <w:rPr>
          <w:b/>
          <w:bCs/>
          <w:color w:val="000000"/>
          <w:sz w:val="16"/>
          <w:szCs w:val="16"/>
        </w:rPr>
        <w:br/>
        <w:t xml:space="preserve">Источник финансирования: По договорам за </w:t>
      </w:r>
      <w:proofErr w:type="spellStart"/>
      <w:r>
        <w:rPr>
          <w:b/>
          <w:bCs/>
          <w:color w:val="000000"/>
          <w:sz w:val="16"/>
          <w:szCs w:val="16"/>
        </w:rPr>
        <w:t>счет</w:t>
      </w:r>
      <w:proofErr w:type="spellEnd"/>
      <w:r>
        <w:rPr>
          <w:b/>
          <w:bCs/>
          <w:color w:val="000000"/>
          <w:sz w:val="16"/>
          <w:szCs w:val="16"/>
        </w:rPr>
        <w:t xml:space="preserve"> физ./юр. лиц</w:t>
      </w:r>
      <w:r>
        <w:rPr>
          <w:b/>
          <w:bCs/>
          <w:color w:val="000000"/>
          <w:sz w:val="16"/>
          <w:szCs w:val="16"/>
        </w:rPr>
        <w:br/>
        <w:t>Требования к уровню образования: Профильное образ</w:t>
      </w:r>
      <w:r>
        <w:rPr>
          <w:b/>
          <w:bCs/>
          <w:color w:val="000000"/>
          <w:sz w:val="16"/>
          <w:szCs w:val="16"/>
        </w:rPr>
        <w:t>ование</w:t>
      </w:r>
    </w:p>
    <w:p w:rsidR="00661AD1" w:rsidRDefault="00FD6504">
      <w:pPr>
        <w:spacing w:after="0" w:line="240" w:lineRule="auto"/>
      </w:pPr>
      <w:r>
        <w:rPr>
          <w:color w:val="000000"/>
          <w:sz w:val="24"/>
          <w:szCs w:val="24"/>
        </w:rPr>
        <w:br/>
        <w:t xml:space="preserve">﻿ 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380"/>
        <w:gridCol w:w="2787"/>
        <w:gridCol w:w="590"/>
        <w:gridCol w:w="1596"/>
        <w:gridCol w:w="1612"/>
        <w:gridCol w:w="1379"/>
        <w:gridCol w:w="2189"/>
        <w:gridCol w:w="1854"/>
      </w:tblGrid>
      <w:tr w:rsidR="00FD6504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Фамилия Имя Отчество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Конкурсные баллы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Согласие на зачисление</w:t>
            </w:r>
          </w:p>
        </w:tc>
      </w:tr>
      <w:tr w:rsidR="00FD6504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504" w:rsidRDefault="00FD6504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504" w:rsidRDefault="00FD6504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504" w:rsidRDefault="00FD6504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504" w:rsidRDefault="00FD6504"/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  <w:shd w:val="clear" w:color="auto" w:fill="C1E2B3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Никифоров Владимир Владимирович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  <w:shd w:val="clear" w:color="auto" w:fill="C1E2B3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Агеенков Глеб Сергеевич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74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</w:tbl>
    <w:p w:rsidR="00661AD1" w:rsidRDefault="00661AD1"/>
    <w:p w:rsidR="00661AD1" w:rsidRDefault="00FD6504">
      <w:pPr>
        <w:spacing w:before="375" w:after="375" w:line="240" w:lineRule="auto"/>
        <w:outlineLvl w:val="5"/>
      </w:pPr>
      <w:r>
        <w:rPr>
          <w:b/>
          <w:bCs/>
          <w:color w:val="000000"/>
          <w:sz w:val="16"/>
          <w:szCs w:val="16"/>
        </w:rPr>
        <w:t>Форма обучения: Очно-заочная</w:t>
      </w:r>
      <w:r>
        <w:rPr>
          <w:b/>
          <w:bCs/>
          <w:color w:val="000000"/>
          <w:sz w:val="16"/>
          <w:szCs w:val="16"/>
        </w:rPr>
        <w:br/>
        <w:t xml:space="preserve">Источник финансирования: По договорам за </w:t>
      </w:r>
      <w:proofErr w:type="spellStart"/>
      <w:r>
        <w:rPr>
          <w:b/>
          <w:bCs/>
          <w:color w:val="000000"/>
          <w:sz w:val="16"/>
          <w:szCs w:val="16"/>
        </w:rPr>
        <w:t>счет</w:t>
      </w:r>
      <w:proofErr w:type="spellEnd"/>
      <w:r>
        <w:rPr>
          <w:b/>
          <w:bCs/>
          <w:color w:val="000000"/>
          <w:sz w:val="16"/>
          <w:szCs w:val="16"/>
        </w:rPr>
        <w:t xml:space="preserve"> физ./юр. лиц</w:t>
      </w:r>
    </w:p>
    <w:p w:rsidR="00661AD1" w:rsidRDefault="00FD6504">
      <w:pPr>
        <w:spacing w:after="0" w:line="240" w:lineRule="auto"/>
      </w:pPr>
      <w:r>
        <w:rPr>
          <w:color w:val="000000"/>
          <w:sz w:val="24"/>
          <w:szCs w:val="24"/>
        </w:rPr>
        <w:br/>
        <w:t xml:space="preserve">﻿ 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380"/>
        <w:gridCol w:w="2864"/>
        <w:gridCol w:w="590"/>
        <w:gridCol w:w="1596"/>
        <w:gridCol w:w="1612"/>
        <w:gridCol w:w="1379"/>
        <w:gridCol w:w="1028"/>
        <w:gridCol w:w="1115"/>
        <w:gridCol w:w="2189"/>
        <w:gridCol w:w="1854"/>
      </w:tblGrid>
      <w:tr w:rsidR="00FD6504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Фамилия Имя Отчество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Конкурсные баллы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Согласие на зачисление</w:t>
            </w:r>
          </w:p>
        </w:tc>
      </w:tr>
      <w:tr w:rsidR="00FD6504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504" w:rsidRDefault="00FD6504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504" w:rsidRDefault="00FD6504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Обществознание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История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Русский язык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504" w:rsidRDefault="00FD6504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504" w:rsidRDefault="00FD6504"/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  <w:shd w:val="clear" w:color="auto" w:fill="C1E2B3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Османова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Сабина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Тельмановна</w:t>
            </w:r>
            <w:proofErr w:type="spellEnd"/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68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95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  <w:shd w:val="clear" w:color="auto" w:fill="C1E2B3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Тютюнджи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Павел Юрьевич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78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  <w:shd w:val="clear" w:color="auto" w:fill="C1E2B3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Грабовский Владислав Игоревич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49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78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  <w:shd w:val="clear" w:color="auto" w:fill="C1E2B3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Дворецкий Иван Андреевич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56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Чикина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Полина Руслановна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85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Смирнов Дмитрий Дмитриевич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Пустовалов Михаил Анатольевич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78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67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Мещерякова Дарья Андреевна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75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Воротынцева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Виктория Станиславовна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68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Поюнов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Иосиф Юрьевич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55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Полторацкая Софья Алексеевна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52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71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Нехай Александр Дмитриевич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53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50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67 (ЕГЭ)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</w:tbl>
    <w:p w:rsidR="00661AD1" w:rsidRDefault="00661AD1"/>
    <w:p w:rsidR="00661AD1" w:rsidRDefault="00FD6504">
      <w:pPr>
        <w:spacing w:before="375" w:after="375" w:line="240" w:lineRule="auto"/>
        <w:outlineLvl w:val="5"/>
      </w:pPr>
      <w:r>
        <w:rPr>
          <w:b/>
          <w:bCs/>
          <w:color w:val="000000"/>
          <w:sz w:val="16"/>
          <w:szCs w:val="16"/>
        </w:rPr>
        <w:lastRenderedPageBreak/>
        <w:t>Форма обучения: Очно-заочная</w:t>
      </w:r>
      <w:r>
        <w:rPr>
          <w:b/>
          <w:bCs/>
          <w:color w:val="000000"/>
          <w:sz w:val="16"/>
          <w:szCs w:val="16"/>
        </w:rPr>
        <w:br/>
        <w:t xml:space="preserve">Источник финансирования: По договорам за </w:t>
      </w:r>
      <w:proofErr w:type="spellStart"/>
      <w:r>
        <w:rPr>
          <w:b/>
          <w:bCs/>
          <w:color w:val="000000"/>
          <w:sz w:val="16"/>
          <w:szCs w:val="16"/>
        </w:rPr>
        <w:t>счет</w:t>
      </w:r>
      <w:proofErr w:type="spellEnd"/>
      <w:r>
        <w:rPr>
          <w:b/>
          <w:bCs/>
          <w:color w:val="000000"/>
          <w:sz w:val="16"/>
          <w:szCs w:val="16"/>
        </w:rPr>
        <w:t xml:space="preserve"> физ./юр. лиц</w:t>
      </w:r>
      <w:r>
        <w:rPr>
          <w:b/>
          <w:bCs/>
          <w:color w:val="000000"/>
          <w:sz w:val="16"/>
          <w:szCs w:val="16"/>
        </w:rPr>
        <w:br/>
        <w:t>Требования к уровню образования: Профильное образование</w:t>
      </w:r>
    </w:p>
    <w:p w:rsidR="00661AD1" w:rsidRDefault="00FD6504">
      <w:pPr>
        <w:spacing w:after="0" w:line="240" w:lineRule="auto"/>
      </w:pPr>
      <w:r>
        <w:rPr>
          <w:color w:val="000000"/>
          <w:sz w:val="24"/>
          <w:szCs w:val="24"/>
        </w:rPr>
        <w:br/>
        <w:t xml:space="preserve">﻿ 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380"/>
        <w:gridCol w:w="2692"/>
        <w:gridCol w:w="590"/>
        <w:gridCol w:w="1596"/>
        <w:gridCol w:w="1612"/>
        <w:gridCol w:w="1379"/>
        <w:gridCol w:w="2189"/>
        <w:gridCol w:w="1854"/>
      </w:tblGrid>
      <w:tr w:rsidR="00FD6504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Фамилия Имя Отчество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Конкурсные баллы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Согласие на зачисление</w:t>
            </w:r>
          </w:p>
        </w:tc>
      </w:tr>
      <w:tr w:rsidR="00FD6504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504" w:rsidRDefault="00FD6504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504" w:rsidRDefault="00FD6504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Обществознание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504" w:rsidRDefault="00FD6504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504" w:rsidRDefault="00FD6504"/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  <w:shd w:val="clear" w:color="auto" w:fill="C1E2B3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Молькова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Анастасия Романовна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72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  <w:shd w:val="clear" w:color="auto" w:fill="C1E2B3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Артемьев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Артем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Дмитриевич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  <w:shd w:val="clear" w:color="auto" w:fill="C1E2B3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Лёвин Алексей Олегович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Бабич Виктория Сергеевна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Илтубаева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Екатерина Вячеславовна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80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Цыплухин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Валентин Алексеевич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Дикарева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Анастасия Александровна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62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</w:tbl>
    <w:p w:rsidR="00661AD1" w:rsidRDefault="00661AD1"/>
    <w:p w:rsidR="00661AD1" w:rsidRDefault="00FD6504">
      <w:pPr>
        <w:spacing w:before="375" w:after="375" w:line="240" w:lineRule="auto"/>
        <w:outlineLvl w:val="5"/>
      </w:pPr>
      <w:r>
        <w:rPr>
          <w:b/>
          <w:bCs/>
          <w:color w:val="000000"/>
          <w:sz w:val="16"/>
          <w:szCs w:val="16"/>
        </w:rPr>
        <w:t>Форма обучения: Заочная</w:t>
      </w:r>
      <w:r>
        <w:rPr>
          <w:b/>
          <w:bCs/>
          <w:color w:val="000000"/>
          <w:sz w:val="16"/>
          <w:szCs w:val="16"/>
        </w:rPr>
        <w:br/>
        <w:t xml:space="preserve">Источник финансирования: По договорам за </w:t>
      </w:r>
      <w:proofErr w:type="spellStart"/>
      <w:r>
        <w:rPr>
          <w:b/>
          <w:bCs/>
          <w:color w:val="000000"/>
          <w:sz w:val="16"/>
          <w:szCs w:val="16"/>
        </w:rPr>
        <w:t>счет</w:t>
      </w:r>
      <w:proofErr w:type="spellEnd"/>
      <w:r>
        <w:rPr>
          <w:b/>
          <w:bCs/>
          <w:color w:val="000000"/>
          <w:sz w:val="16"/>
          <w:szCs w:val="16"/>
        </w:rPr>
        <w:t xml:space="preserve"> физ./юр. лиц</w:t>
      </w:r>
      <w:r>
        <w:rPr>
          <w:b/>
          <w:bCs/>
          <w:color w:val="000000"/>
          <w:sz w:val="16"/>
          <w:szCs w:val="16"/>
        </w:rPr>
        <w:br/>
        <w:t>Требования к уровню образования: Непр</w:t>
      </w:r>
      <w:r>
        <w:rPr>
          <w:b/>
          <w:bCs/>
          <w:color w:val="000000"/>
          <w:sz w:val="16"/>
          <w:szCs w:val="16"/>
        </w:rPr>
        <w:t>офильное образование</w:t>
      </w:r>
    </w:p>
    <w:p w:rsidR="00661AD1" w:rsidRDefault="00FD6504">
      <w:pPr>
        <w:spacing w:after="0" w:line="240" w:lineRule="auto"/>
      </w:pPr>
      <w:r>
        <w:rPr>
          <w:color w:val="000000"/>
          <w:sz w:val="24"/>
          <w:szCs w:val="24"/>
        </w:rPr>
        <w:br/>
        <w:t xml:space="preserve">﻿ </w:t>
      </w:r>
    </w:p>
    <w:tbl>
      <w:tblPr>
        <w:tblStyle w:val="NormalTablePHPDOCX"/>
        <w:tblW w:w="0" w:type="auto"/>
        <w:jc w:val="center"/>
        <w:tblLook w:val="04A0" w:firstRow="1" w:lastRow="0" w:firstColumn="1" w:lastColumn="0" w:noHBand="0" w:noVBand="1"/>
      </w:tblPr>
      <w:tblGrid>
        <w:gridCol w:w="380"/>
        <w:gridCol w:w="2652"/>
        <w:gridCol w:w="590"/>
        <w:gridCol w:w="1596"/>
        <w:gridCol w:w="1612"/>
        <w:gridCol w:w="1277"/>
        <w:gridCol w:w="2189"/>
        <w:gridCol w:w="1854"/>
      </w:tblGrid>
      <w:tr w:rsidR="00FD6504">
        <w:trPr>
          <w:jc w:val="center"/>
        </w:trPr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Фамилия Имя Отчество</w:t>
            </w:r>
          </w:p>
        </w:tc>
        <w:tc>
          <w:tcPr>
            <w:tcW w:w="0" w:type="auto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Конкурсные баллы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Баллы ВИ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Копия/оригинал документов</w:t>
            </w:r>
          </w:p>
        </w:tc>
        <w:tc>
          <w:tcPr>
            <w:tcW w:w="0" w:type="auto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  <w:jc w:val="center"/>
            </w:pPr>
            <w:r>
              <w:rPr>
                <w:color w:val="000000"/>
                <w:position w:val="-2"/>
                <w:sz w:val="16"/>
                <w:szCs w:val="16"/>
              </w:rPr>
              <w:t>Согласие на зачисление</w:t>
            </w:r>
          </w:p>
        </w:tc>
      </w:tr>
      <w:tr w:rsidR="00FD6504">
        <w:trPr>
          <w:jc w:val="center"/>
        </w:trPr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504" w:rsidRDefault="00FD6504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504" w:rsidRDefault="00FD6504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Всего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Сумма баллов за ИД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Собеседование</w:t>
            </w:r>
          </w:p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504" w:rsidRDefault="00FD6504"/>
        </w:tc>
        <w:tc>
          <w:tcPr>
            <w:tcW w:w="0" w:type="auto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6504" w:rsidRDefault="00FD6504"/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  <w:shd w:val="clear" w:color="auto" w:fill="C1E2B3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Богунова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Анжелика Игоревна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  <w:shd w:val="clear" w:color="auto" w:fill="C1E2B3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Герасимова Анастасия Сергеевна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1E2B3"/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  <w:shd w:val="clear" w:color="auto" w:fill="C1E2B3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Фатин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 xml:space="preserve"> Алексей Александрович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Горшков Андрей Владимирович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Копия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нет</w:t>
            </w:r>
          </w:p>
        </w:tc>
      </w:tr>
      <w:tr w:rsidR="00FD6504">
        <w:trPr>
          <w:jc w:val="center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Мишкин Владислав Александрович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36 (</w:t>
            </w:r>
            <w:proofErr w:type="spellStart"/>
            <w:r>
              <w:rPr>
                <w:color w:val="000000"/>
                <w:position w:val="-2"/>
                <w:sz w:val="16"/>
                <w:szCs w:val="16"/>
              </w:rPr>
              <w:t>вн</w:t>
            </w:r>
            <w:proofErr w:type="spellEnd"/>
            <w:r>
              <w:rPr>
                <w:color w:val="000000"/>
                <w:position w:val="-2"/>
                <w:sz w:val="16"/>
                <w:szCs w:val="16"/>
              </w:rPr>
              <w:t>. исп.)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Оригинал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D6504" w:rsidRDefault="00FD6504">
            <w:pPr>
              <w:spacing w:after="0" w:line="240" w:lineRule="auto"/>
            </w:pPr>
            <w:r>
              <w:rPr>
                <w:color w:val="000000"/>
                <w:position w:val="-2"/>
                <w:sz w:val="16"/>
                <w:szCs w:val="16"/>
              </w:rPr>
              <w:t>да</w:t>
            </w:r>
          </w:p>
        </w:tc>
      </w:tr>
    </w:tbl>
    <w:p w:rsidR="00661AD1" w:rsidRDefault="00661AD1">
      <w:bookmarkStart w:id="2" w:name="_GoBack"/>
      <w:bookmarkEnd w:id="2"/>
    </w:p>
    <w:sectPr w:rsidR="00661AD1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FD64694"/>
    <w:multiLevelType w:val="hybridMultilevel"/>
    <w:tmpl w:val="C396D200"/>
    <w:lvl w:ilvl="0" w:tplc="694812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84106"/>
    <w:multiLevelType w:val="hybridMultilevel"/>
    <w:tmpl w:val="89FAB9B0"/>
    <w:lvl w:ilvl="0" w:tplc="31597960">
      <w:start w:val="1"/>
      <w:numFmt w:val="decimal"/>
      <w:lvlText w:val="%1."/>
      <w:lvlJc w:val="left"/>
      <w:pPr>
        <w:ind w:left="720" w:hanging="360"/>
      </w:pPr>
    </w:lvl>
    <w:lvl w:ilvl="1" w:tplc="31597960" w:tentative="1">
      <w:start w:val="1"/>
      <w:numFmt w:val="lowerLetter"/>
      <w:lvlText w:val="%2."/>
      <w:lvlJc w:val="left"/>
      <w:pPr>
        <w:ind w:left="1440" w:hanging="360"/>
      </w:pPr>
    </w:lvl>
    <w:lvl w:ilvl="2" w:tplc="31597960" w:tentative="1">
      <w:start w:val="1"/>
      <w:numFmt w:val="lowerRoman"/>
      <w:lvlText w:val="%3."/>
      <w:lvlJc w:val="right"/>
      <w:pPr>
        <w:ind w:left="2160" w:hanging="180"/>
      </w:pPr>
    </w:lvl>
    <w:lvl w:ilvl="3" w:tplc="31597960" w:tentative="1">
      <w:start w:val="1"/>
      <w:numFmt w:val="decimal"/>
      <w:lvlText w:val="%4."/>
      <w:lvlJc w:val="left"/>
      <w:pPr>
        <w:ind w:left="2880" w:hanging="360"/>
      </w:pPr>
    </w:lvl>
    <w:lvl w:ilvl="4" w:tplc="31597960" w:tentative="1">
      <w:start w:val="1"/>
      <w:numFmt w:val="lowerLetter"/>
      <w:lvlText w:val="%5."/>
      <w:lvlJc w:val="left"/>
      <w:pPr>
        <w:ind w:left="3600" w:hanging="360"/>
      </w:pPr>
    </w:lvl>
    <w:lvl w:ilvl="5" w:tplc="31597960" w:tentative="1">
      <w:start w:val="1"/>
      <w:numFmt w:val="lowerRoman"/>
      <w:lvlText w:val="%6."/>
      <w:lvlJc w:val="right"/>
      <w:pPr>
        <w:ind w:left="4320" w:hanging="180"/>
      </w:pPr>
    </w:lvl>
    <w:lvl w:ilvl="6" w:tplc="31597960" w:tentative="1">
      <w:start w:val="1"/>
      <w:numFmt w:val="decimal"/>
      <w:lvlText w:val="%7."/>
      <w:lvlJc w:val="left"/>
      <w:pPr>
        <w:ind w:left="5040" w:hanging="360"/>
      </w:pPr>
    </w:lvl>
    <w:lvl w:ilvl="7" w:tplc="31597960" w:tentative="1">
      <w:start w:val="1"/>
      <w:numFmt w:val="lowerLetter"/>
      <w:lvlText w:val="%8."/>
      <w:lvlJc w:val="left"/>
      <w:pPr>
        <w:ind w:left="5760" w:hanging="360"/>
      </w:pPr>
    </w:lvl>
    <w:lvl w:ilvl="8" w:tplc="31597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D1"/>
    <w:rsid w:val="00661AD1"/>
    <w:rsid w:val="00FD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ABA41-6926-44DE-8B7E-19D8E5B2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36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2</cp:revision>
  <dcterms:created xsi:type="dcterms:W3CDTF">2020-08-28T15:02:00Z</dcterms:created>
  <dcterms:modified xsi:type="dcterms:W3CDTF">2020-08-28T15:02:00Z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