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4C" w:rsidRDefault="00FD584C" w:rsidP="00FD584C">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НЕГОСУДАРСТВЕННОЕ ОБРАЗОВАТЕЛЬНОЕ УЧРЕЖДЕНИЕ</w:t>
      </w:r>
    </w:p>
    <w:p w:rsidR="00FD584C" w:rsidRDefault="00FD584C" w:rsidP="00FD584C">
      <w:pPr>
        <w:jc w:val="center"/>
        <w:rPr>
          <w:rFonts w:ascii="Times New Roman" w:hAnsi="Times New Roman" w:cs="Times New Roman"/>
          <w:sz w:val="24"/>
          <w:szCs w:val="24"/>
        </w:rPr>
      </w:pPr>
      <w:r>
        <w:rPr>
          <w:rFonts w:ascii="Times New Roman" w:hAnsi="Times New Roman" w:cs="Times New Roman"/>
          <w:sz w:val="24"/>
          <w:szCs w:val="24"/>
        </w:rPr>
        <w:t>ОРГАНИЗАЦИЯ ВЫСШЕГО ОБРАЗОВАНИЯ</w:t>
      </w:r>
    </w:p>
    <w:p w:rsidR="00FD584C" w:rsidRDefault="00FD584C" w:rsidP="00FD584C">
      <w:pPr>
        <w:jc w:val="center"/>
        <w:rPr>
          <w:rFonts w:ascii="Times New Roman" w:hAnsi="Times New Roman" w:cs="Times New Roman"/>
          <w:sz w:val="24"/>
          <w:szCs w:val="24"/>
        </w:rPr>
      </w:pPr>
      <w:r>
        <w:rPr>
          <w:rFonts w:ascii="Times New Roman" w:hAnsi="Times New Roman" w:cs="Times New Roman"/>
          <w:sz w:val="24"/>
          <w:szCs w:val="24"/>
        </w:rPr>
        <w:t>«РОССИЙСКАЯ АКАДЕМИЯ АДВОКАТУРЫ И НОТАРИАТА»</w:t>
      </w:r>
    </w:p>
    <w:p w:rsidR="00FD584C" w:rsidRDefault="00FD584C" w:rsidP="00FD584C">
      <w:pPr>
        <w:rPr>
          <w:rFonts w:ascii="Times New Roman" w:hAnsi="Times New Roman" w:cs="Times New Roman"/>
          <w:sz w:val="28"/>
          <w:szCs w:val="28"/>
        </w:rPr>
      </w:pPr>
    </w:p>
    <w:p w:rsidR="00FD584C" w:rsidRDefault="00FD584C" w:rsidP="00FD584C">
      <w:pPr>
        <w:tabs>
          <w:tab w:val="left" w:pos="1608"/>
        </w:tabs>
        <w:rPr>
          <w:rFonts w:ascii="Times New Roman" w:hAnsi="Times New Roman" w:cs="Times New Roman"/>
          <w:sz w:val="28"/>
          <w:szCs w:val="28"/>
        </w:rPr>
      </w:pPr>
      <w:r>
        <w:rPr>
          <w:rFonts w:ascii="Times New Roman" w:hAnsi="Times New Roman" w:cs="Times New Roman"/>
          <w:sz w:val="28"/>
          <w:szCs w:val="28"/>
        </w:rPr>
        <w:tab/>
      </w:r>
    </w:p>
    <w:p w:rsidR="00FD584C" w:rsidRDefault="00FD584C" w:rsidP="00FD584C">
      <w:pPr>
        <w:rPr>
          <w:rFonts w:ascii="Times New Roman" w:hAnsi="Times New Roman" w:cs="Times New Roman"/>
          <w:sz w:val="28"/>
          <w:szCs w:val="28"/>
        </w:rPr>
      </w:pPr>
    </w:p>
    <w:p w:rsidR="00FD584C" w:rsidRDefault="00FD584C" w:rsidP="00FD584C">
      <w:pPr>
        <w:jc w:val="center"/>
        <w:rPr>
          <w:rFonts w:ascii="Times New Roman" w:hAnsi="Times New Roman" w:cs="Times New Roman"/>
          <w:sz w:val="28"/>
          <w:szCs w:val="28"/>
        </w:rPr>
      </w:pPr>
    </w:p>
    <w:p w:rsidR="00FD584C" w:rsidRDefault="00FD584C" w:rsidP="00FD584C">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ДОКЛАД</w:t>
      </w:r>
    </w:p>
    <w:p w:rsidR="00FD584C" w:rsidRDefault="00FD584C" w:rsidP="00FD584C">
      <w:pPr>
        <w:jc w:val="center"/>
        <w:rPr>
          <w:rFonts w:ascii="Times New Roman" w:hAnsi="Times New Roman" w:cs="Times New Roman"/>
          <w:sz w:val="28"/>
          <w:szCs w:val="28"/>
        </w:rPr>
      </w:pPr>
    </w:p>
    <w:p w:rsidR="00FD584C" w:rsidRDefault="00FD584C" w:rsidP="00FD584C">
      <w:pPr>
        <w:jc w:val="center"/>
        <w:rPr>
          <w:rFonts w:ascii="Times New Roman" w:hAnsi="Times New Roman" w:cs="Times New Roman"/>
          <w:sz w:val="28"/>
          <w:szCs w:val="28"/>
        </w:rPr>
      </w:pPr>
    </w:p>
    <w:p w:rsidR="00FD584C" w:rsidRDefault="00FD584C" w:rsidP="00FD584C">
      <w:pPr>
        <w:jc w:val="center"/>
        <w:rPr>
          <w:rFonts w:ascii="Times New Roman" w:hAnsi="Times New Roman" w:cs="Times New Roman"/>
          <w:sz w:val="32"/>
          <w:szCs w:val="32"/>
        </w:rPr>
      </w:pPr>
      <w:r>
        <w:rPr>
          <w:rFonts w:ascii="Times New Roman" w:hAnsi="Times New Roman" w:cs="Times New Roman"/>
          <w:sz w:val="32"/>
          <w:szCs w:val="32"/>
        </w:rPr>
        <w:t xml:space="preserve">        на тему:</w:t>
      </w:r>
    </w:p>
    <w:p w:rsidR="00FD584C" w:rsidRDefault="00FD584C" w:rsidP="00FD584C">
      <w:pPr>
        <w:jc w:val="center"/>
        <w:rPr>
          <w:rFonts w:ascii="Times New Roman" w:hAnsi="Times New Roman" w:cs="Times New Roman"/>
          <w:sz w:val="36"/>
          <w:szCs w:val="36"/>
        </w:rPr>
      </w:pPr>
      <w:r>
        <w:rPr>
          <w:rFonts w:ascii="Times New Roman" w:hAnsi="Times New Roman" w:cs="Times New Roman"/>
          <w:b/>
          <w:sz w:val="36"/>
          <w:szCs w:val="36"/>
        </w:rPr>
        <w:t>«</w:t>
      </w:r>
      <w:r w:rsidRPr="00FD584C">
        <w:rPr>
          <w:rFonts w:ascii="Times New Roman" w:hAnsi="Times New Roman" w:cs="Times New Roman"/>
          <w:b/>
          <w:sz w:val="36"/>
          <w:szCs w:val="36"/>
        </w:rPr>
        <w:t>Правовые формы реализации инвестиционной деятельности, осуществляем</w:t>
      </w:r>
      <w:r>
        <w:rPr>
          <w:rFonts w:ascii="Times New Roman" w:hAnsi="Times New Roman" w:cs="Times New Roman"/>
          <w:b/>
          <w:sz w:val="36"/>
          <w:szCs w:val="36"/>
        </w:rPr>
        <w:t>ой в форме капитальных вложений»</w:t>
      </w:r>
    </w:p>
    <w:p w:rsidR="00FD584C" w:rsidRDefault="00FD584C" w:rsidP="00FD584C">
      <w:pPr>
        <w:jc w:val="center"/>
        <w:rPr>
          <w:rFonts w:ascii="Times New Roman" w:hAnsi="Times New Roman" w:cs="Times New Roman"/>
          <w:sz w:val="28"/>
          <w:szCs w:val="28"/>
        </w:rPr>
      </w:pPr>
    </w:p>
    <w:p w:rsidR="00FD584C" w:rsidRDefault="00FD584C" w:rsidP="00FD584C">
      <w:pPr>
        <w:rPr>
          <w:rFonts w:ascii="Times New Roman" w:hAnsi="Times New Roman" w:cs="Times New Roman"/>
          <w:sz w:val="28"/>
          <w:szCs w:val="28"/>
        </w:rPr>
      </w:pPr>
    </w:p>
    <w:p w:rsidR="00FD584C" w:rsidRDefault="00FD584C" w:rsidP="00FD584C">
      <w:pPr>
        <w:rPr>
          <w:rFonts w:ascii="Times New Roman" w:hAnsi="Times New Roman" w:cs="Times New Roman"/>
          <w:sz w:val="28"/>
          <w:szCs w:val="28"/>
        </w:rPr>
      </w:pPr>
    </w:p>
    <w:p w:rsidR="00FD584C" w:rsidRDefault="00FD584C" w:rsidP="00FD584C">
      <w:pPr>
        <w:rPr>
          <w:rFonts w:ascii="Times New Roman" w:hAnsi="Times New Roman" w:cs="Times New Roman"/>
          <w:sz w:val="28"/>
          <w:szCs w:val="28"/>
        </w:rPr>
      </w:pPr>
    </w:p>
    <w:p w:rsidR="00FD584C" w:rsidRDefault="00FD584C" w:rsidP="00FD584C">
      <w:pPr>
        <w:rPr>
          <w:rFonts w:ascii="Times New Roman" w:hAnsi="Times New Roman" w:cs="Times New Roman"/>
          <w:sz w:val="28"/>
          <w:szCs w:val="28"/>
        </w:rPr>
      </w:pPr>
    </w:p>
    <w:p w:rsidR="00FD584C" w:rsidRDefault="00FD584C" w:rsidP="00FD584C">
      <w:pPr>
        <w:rPr>
          <w:rFonts w:ascii="Times New Roman" w:hAnsi="Times New Roman" w:cs="Times New Roman"/>
          <w:sz w:val="28"/>
          <w:szCs w:val="28"/>
        </w:rPr>
      </w:pPr>
      <w:r>
        <w:rPr>
          <w:rFonts w:ascii="Times New Roman" w:hAnsi="Times New Roman" w:cs="Times New Roman"/>
          <w:sz w:val="28"/>
          <w:szCs w:val="28"/>
        </w:rPr>
        <w:t xml:space="preserve">                                                        преподаватель:</w:t>
      </w:r>
    </w:p>
    <w:p w:rsidR="00FD584C" w:rsidRDefault="00FD584C" w:rsidP="00FD584C">
      <w:pPr>
        <w:rPr>
          <w:rFonts w:ascii="Times New Roman" w:hAnsi="Times New Roman" w:cs="Times New Roman"/>
          <w:sz w:val="28"/>
          <w:szCs w:val="28"/>
        </w:rPr>
      </w:pPr>
      <w:r>
        <w:rPr>
          <w:rFonts w:ascii="Times New Roman" w:hAnsi="Times New Roman" w:cs="Times New Roman"/>
          <w:sz w:val="28"/>
          <w:szCs w:val="28"/>
        </w:rPr>
        <w:t xml:space="preserve">                                                        доцент, к.ю.н. Ефимова Ольга Владимировна</w:t>
      </w:r>
    </w:p>
    <w:p w:rsidR="00FD584C" w:rsidRDefault="00FD584C" w:rsidP="00FD584C">
      <w:pPr>
        <w:rPr>
          <w:rFonts w:ascii="Times New Roman" w:hAnsi="Times New Roman" w:cs="Times New Roman"/>
          <w:sz w:val="28"/>
          <w:szCs w:val="28"/>
        </w:rPr>
      </w:pPr>
      <w:r>
        <w:rPr>
          <w:rFonts w:ascii="Times New Roman" w:hAnsi="Times New Roman" w:cs="Times New Roman"/>
          <w:sz w:val="28"/>
          <w:szCs w:val="28"/>
        </w:rPr>
        <w:t xml:space="preserve">                                                        выполнила:</w:t>
      </w:r>
    </w:p>
    <w:p w:rsidR="00FD584C" w:rsidRDefault="00FD584C" w:rsidP="00FD584C">
      <w:pPr>
        <w:rPr>
          <w:rFonts w:ascii="Times New Roman" w:hAnsi="Times New Roman" w:cs="Times New Roman"/>
          <w:sz w:val="28"/>
          <w:szCs w:val="28"/>
        </w:rPr>
      </w:pPr>
      <w:r>
        <w:rPr>
          <w:rFonts w:ascii="Times New Roman" w:hAnsi="Times New Roman" w:cs="Times New Roman"/>
          <w:sz w:val="28"/>
          <w:szCs w:val="28"/>
        </w:rPr>
        <w:t xml:space="preserve">                                                        аспирант кафедры гражданского права    </w:t>
      </w:r>
    </w:p>
    <w:p w:rsidR="00FD584C" w:rsidRDefault="00FD584C" w:rsidP="00FD584C">
      <w:pPr>
        <w:rPr>
          <w:rFonts w:ascii="Times New Roman" w:hAnsi="Times New Roman" w:cs="Times New Roman"/>
          <w:sz w:val="28"/>
          <w:szCs w:val="28"/>
        </w:rPr>
      </w:pPr>
      <w:r>
        <w:rPr>
          <w:rFonts w:ascii="Times New Roman" w:hAnsi="Times New Roman" w:cs="Times New Roman"/>
          <w:sz w:val="28"/>
          <w:szCs w:val="28"/>
        </w:rPr>
        <w:t xml:space="preserve">                                                        Калиниченко Ирина Витальевна</w:t>
      </w:r>
    </w:p>
    <w:p w:rsidR="00FD584C" w:rsidRDefault="00FD584C" w:rsidP="00FD584C">
      <w:pPr>
        <w:rPr>
          <w:rFonts w:ascii="Times New Roman" w:hAnsi="Times New Roman" w:cs="Times New Roman"/>
          <w:sz w:val="28"/>
          <w:szCs w:val="28"/>
        </w:rPr>
      </w:pPr>
      <w:r>
        <w:rPr>
          <w:rFonts w:ascii="Times New Roman" w:hAnsi="Times New Roman" w:cs="Times New Roman"/>
          <w:sz w:val="28"/>
          <w:szCs w:val="28"/>
        </w:rPr>
        <w:t xml:space="preserve">                                                        </w:t>
      </w:r>
    </w:p>
    <w:p w:rsidR="00FD584C" w:rsidRDefault="00FD584C" w:rsidP="00FD584C">
      <w:pPr>
        <w:rPr>
          <w:rFonts w:ascii="Times New Roman" w:hAnsi="Times New Roman" w:cs="Times New Roman"/>
          <w:sz w:val="28"/>
          <w:szCs w:val="28"/>
        </w:rPr>
      </w:pPr>
    </w:p>
    <w:p w:rsidR="00FD584C" w:rsidRDefault="00FD584C" w:rsidP="00FD584C">
      <w:pPr>
        <w:rPr>
          <w:rFonts w:ascii="Times New Roman" w:hAnsi="Times New Roman" w:cs="Times New Roman"/>
          <w:sz w:val="28"/>
          <w:szCs w:val="28"/>
        </w:rPr>
      </w:pPr>
      <w:r>
        <w:rPr>
          <w:rFonts w:ascii="Times New Roman" w:hAnsi="Times New Roman" w:cs="Times New Roman"/>
          <w:sz w:val="28"/>
          <w:szCs w:val="28"/>
        </w:rPr>
        <w:t xml:space="preserve">                                                                      </w:t>
      </w:r>
    </w:p>
    <w:p w:rsidR="00FD584C" w:rsidRDefault="00FD584C" w:rsidP="00FD584C">
      <w:pPr>
        <w:rPr>
          <w:rFonts w:ascii="Times New Roman" w:hAnsi="Times New Roman" w:cs="Times New Roman"/>
          <w:sz w:val="28"/>
          <w:szCs w:val="28"/>
        </w:rPr>
      </w:pPr>
    </w:p>
    <w:p w:rsidR="00FD584C" w:rsidRDefault="00FD584C" w:rsidP="00FD584C">
      <w:pPr>
        <w:jc w:val="center"/>
        <w:rPr>
          <w:rFonts w:ascii="Times New Roman" w:hAnsi="Times New Roman" w:cs="Times New Roman"/>
          <w:sz w:val="28"/>
          <w:szCs w:val="28"/>
        </w:rPr>
      </w:pPr>
      <w:r>
        <w:rPr>
          <w:rFonts w:ascii="Times New Roman" w:hAnsi="Times New Roman" w:cs="Times New Roman"/>
          <w:sz w:val="28"/>
          <w:szCs w:val="28"/>
        </w:rPr>
        <w:t>Москва 2017 г.</w:t>
      </w:r>
    </w:p>
    <w:p w:rsidR="00EC4BD7" w:rsidRDefault="00E53B2A" w:rsidP="00802505">
      <w:pPr>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Правовые формы реализации инвестиционной деятельности, осуществляемой</w:t>
      </w:r>
      <w:r w:rsidR="00822739" w:rsidRPr="00822739">
        <w:rPr>
          <w:rFonts w:ascii="Times New Roman" w:hAnsi="Times New Roman" w:cs="Times New Roman"/>
          <w:b/>
          <w:sz w:val="28"/>
          <w:szCs w:val="28"/>
          <w:u w:val="single"/>
        </w:rPr>
        <w:t xml:space="preserve"> в форме капитальных вложений.</w:t>
      </w:r>
    </w:p>
    <w:p w:rsidR="00711714" w:rsidRPr="00711714" w:rsidRDefault="00711714" w:rsidP="00802505">
      <w:pPr>
        <w:ind w:firstLine="708"/>
        <w:jc w:val="both"/>
        <w:rPr>
          <w:rFonts w:ascii="Times New Roman" w:hAnsi="Times New Roman" w:cs="Times New Roman"/>
          <w:b/>
          <w:sz w:val="24"/>
          <w:szCs w:val="24"/>
        </w:rPr>
      </w:pPr>
      <w:r w:rsidRPr="00711714">
        <w:rPr>
          <w:rFonts w:ascii="Times New Roman" w:hAnsi="Times New Roman" w:cs="Times New Roman"/>
          <w:b/>
          <w:sz w:val="24"/>
          <w:szCs w:val="24"/>
        </w:rPr>
        <w:t xml:space="preserve">1. Понятие и виды инвестиционной деятельности. </w:t>
      </w:r>
    </w:p>
    <w:p w:rsidR="00802505" w:rsidRDefault="009170EE" w:rsidP="00802505">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Предпринимательская деятельность в сферах материального производства, транспорта, строительства и других невозможна без создания, приобретения для этих целей зданий, оборудования, технологий, транспортных средств, то есть материальных и нематериальных активов с долгосрочным циклом использования. </w:t>
      </w:r>
    </w:p>
    <w:p w:rsidR="00026655" w:rsidRDefault="00711714" w:rsidP="00026655">
      <w:pPr>
        <w:ind w:firstLine="708"/>
        <w:jc w:val="both"/>
        <w:rPr>
          <w:rFonts w:ascii="Times New Roman" w:hAnsi="Times New Roman" w:cs="Times New Roman"/>
          <w:sz w:val="24"/>
          <w:szCs w:val="24"/>
        </w:rPr>
      </w:pPr>
      <w:r>
        <w:rPr>
          <w:rFonts w:ascii="Times New Roman" w:hAnsi="Times New Roman" w:cs="Times New Roman"/>
          <w:sz w:val="24"/>
          <w:szCs w:val="24"/>
        </w:rPr>
        <w:t>Для подобных вложений средств характерны длительный (более 1 года) срок возврата, возмещения этих затрат, высокая стоимость объектов, для приобретения которых предприниматели используют собственные средства, так и привлекают средства третьих лиц – кредиторов, инвесторов. Предприниматель в механизме предпринимательской деятельности выступает в двух качествах – сначала привлекает средства – инвестиции, затем сам вкладывает их в основные средства, нематериальные активы, ценные бумаги.</w:t>
      </w:r>
      <w:r w:rsidR="00026655">
        <w:rPr>
          <w:rFonts w:ascii="Times New Roman" w:hAnsi="Times New Roman" w:cs="Times New Roman"/>
          <w:sz w:val="24"/>
          <w:szCs w:val="24"/>
        </w:rPr>
        <w:t xml:space="preserve"> </w:t>
      </w:r>
    </w:p>
    <w:p w:rsidR="00026655" w:rsidRDefault="00711714" w:rsidP="006729DF">
      <w:pPr>
        <w:ind w:firstLine="708"/>
        <w:jc w:val="both"/>
        <w:rPr>
          <w:rFonts w:ascii="Times New Roman" w:hAnsi="Times New Roman" w:cs="Times New Roman"/>
          <w:i/>
          <w:sz w:val="24"/>
          <w:szCs w:val="24"/>
        </w:rPr>
      </w:pPr>
      <w:r w:rsidRPr="00666C83">
        <w:rPr>
          <w:rFonts w:ascii="Times New Roman" w:hAnsi="Times New Roman" w:cs="Times New Roman"/>
          <w:b/>
          <w:i/>
          <w:sz w:val="24"/>
          <w:szCs w:val="24"/>
        </w:rPr>
        <w:t>Инвестиционная деятельность</w:t>
      </w:r>
      <w:r>
        <w:rPr>
          <w:rFonts w:ascii="Times New Roman" w:hAnsi="Times New Roman" w:cs="Times New Roman"/>
          <w:sz w:val="24"/>
          <w:szCs w:val="24"/>
        </w:rPr>
        <w:t xml:space="preserve"> </w:t>
      </w:r>
      <w:r w:rsidR="006729DF">
        <w:rPr>
          <w:rFonts w:ascii="Times New Roman" w:hAnsi="Times New Roman" w:cs="Times New Roman"/>
          <w:sz w:val="24"/>
          <w:szCs w:val="24"/>
        </w:rPr>
        <w:t>–</w:t>
      </w:r>
      <w:r>
        <w:rPr>
          <w:rFonts w:ascii="Times New Roman" w:hAnsi="Times New Roman" w:cs="Times New Roman"/>
          <w:sz w:val="24"/>
          <w:szCs w:val="24"/>
        </w:rPr>
        <w:t xml:space="preserve"> </w:t>
      </w:r>
      <w:r w:rsidR="006729DF">
        <w:rPr>
          <w:rFonts w:ascii="Times New Roman" w:hAnsi="Times New Roman" w:cs="Times New Roman"/>
          <w:sz w:val="24"/>
          <w:szCs w:val="24"/>
        </w:rPr>
        <w:t xml:space="preserve">это </w:t>
      </w:r>
      <w:r w:rsidR="006729DF" w:rsidRPr="006729DF">
        <w:rPr>
          <w:rFonts w:ascii="Times New Roman" w:hAnsi="Times New Roman" w:cs="Times New Roman"/>
          <w:sz w:val="24"/>
          <w:szCs w:val="24"/>
        </w:rPr>
        <w:t>вложение инвестиций и осуществление практических действий в целях получения прибыли и (или) достижения иного полезного эффекта</w:t>
      </w:r>
      <w:r w:rsidR="006729DF">
        <w:rPr>
          <w:rFonts w:ascii="Times New Roman" w:hAnsi="Times New Roman" w:cs="Times New Roman"/>
          <w:sz w:val="24"/>
          <w:szCs w:val="24"/>
        </w:rPr>
        <w:t>.</w:t>
      </w:r>
      <w:r w:rsidR="00026655" w:rsidRPr="00026655">
        <w:rPr>
          <w:rFonts w:ascii="Times New Roman" w:hAnsi="Times New Roman" w:cs="Times New Roman"/>
          <w:i/>
          <w:sz w:val="24"/>
          <w:szCs w:val="24"/>
        </w:rPr>
        <w:t xml:space="preserve"> </w:t>
      </w:r>
    </w:p>
    <w:p w:rsidR="006729DF" w:rsidRDefault="00026655" w:rsidP="00026655">
      <w:pPr>
        <w:ind w:firstLine="708"/>
        <w:jc w:val="both"/>
        <w:rPr>
          <w:rFonts w:ascii="Times New Roman" w:hAnsi="Times New Roman" w:cs="Times New Roman"/>
          <w:sz w:val="24"/>
          <w:szCs w:val="24"/>
        </w:rPr>
      </w:pPr>
      <w:r w:rsidRPr="00026655">
        <w:rPr>
          <w:rFonts w:ascii="Times New Roman" w:hAnsi="Times New Roman" w:cs="Times New Roman"/>
          <w:i/>
          <w:sz w:val="24"/>
          <w:szCs w:val="24"/>
        </w:rPr>
        <w:t>Инвестиции</w:t>
      </w:r>
      <w:r>
        <w:rPr>
          <w:rFonts w:ascii="Times New Roman" w:hAnsi="Times New Roman" w:cs="Times New Roman"/>
          <w:sz w:val="24"/>
          <w:szCs w:val="24"/>
        </w:rPr>
        <w:t xml:space="preserve"> – это </w:t>
      </w:r>
      <w:r w:rsidRPr="00026655">
        <w:rPr>
          <w:rFonts w:ascii="Times New Roman" w:hAnsi="Times New Roman" w:cs="Times New Roman"/>
          <w:sz w:val="24"/>
          <w:szCs w:val="24"/>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w:t>
      </w:r>
      <w:r>
        <w:rPr>
          <w:rFonts w:ascii="Times New Roman" w:hAnsi="Times New Roman" w:cs="Times New Roman"/>
          <w:sz w:val="24"/>
          <w:szCs w:val="24"/>
        </w:rPr>
        <w:t xml:space="preserve">тижения иного полезного эффекта. Инвестиции могут быть и некоммерческие. Например, финансирование строительства субъектом </w:t>
      </w:r>
      <w:r w:rsidRPr="00CB0F47">
        <w:rPr>
          <w:rFonts w:ascii="Times New Roman" w:hAnsi="Times New Roman" w:cs="Times New Roman"/>
          <w:sz w:val="24"/>
          <w:szCs w:val="24"/>
        </w:rPr>
        <w:t xml:space="preserve">Российской Федерации </w:t>
      </w:r>
      <w:r w:rsidR="00B6317B">
        <w:rPr>
          <w:rFonts w:ascii="Times New Roman" w:hAnsi="Times New Roman" w:cs="Times New Roman"/>
          <w:sz w:val="24"/>
          <w:szCs w:val="24"/>
        </w:rPr>
        <w:t xml:space="preserve">(далее – </w:t>
      </w:r>
      <w:r>
        <w:rPr>
          <w:rFonts w:ascii="Times New Roman" w:hAnsi="Times New Roman" w:cs="Times New Roman"/>
          <w:sz w:val="24"/>
          <w:szCs w:val="24"/>
        </w:rPr>
        <w:t>РФ)</w:t>
      </w:r>
      <w:r w:rsidR="00B6317B">
        <w:rPr>
          <w:rFonts w:ascii="Times New Roman" w:hAnsi="Times New Roman" w:cs="Times New Roman"/>
          <w:sz w:val="24"/>
          <w:szCs w:val="24"/>
        </w:rPr>
        <w:t xml:space="preserve"> </w:t>
      </w:r>
      <w:r>
        <w:rPr>
          <w:rFonts w:ascii="Times New Roman" w:hAnsi="Times New Roman" w:cs="Times New Roman"/>
          <w:sz w:val="24"/>
          <w:szCs w:val="24"/>
        </w:rPr>
        <w:t>зданий для школ, институтов.</w:t>
      </w:r>
    </w:p>
    <w:p w:rsidR="006729DF" w:rsidRDefault="006729DF" w:rsidP="006729DF">
      <w:pPr>
        <w:ind w:firstLine="708"/>
        <w:jc w:val="both"/>
        <w:rPr>
          <w:rFonts w:ascii="Times New Roman" w:hAnsi="Times New Roman" w:cs="Times New Roman"/>
          <w:sz w:val="24"/>
          <w:szCs w:val="24"/>
        </w:rPr>
      </w:pPr>
      <w:r w:rsidRPr="00666C83">
        <w:rPr>
          <w:rFonts w:ascii="Times New Roman" w:hAnsi="Times New Roman" w:cs="Times New Roman"/>
          <w:b/>
          <w:i/>
          <w:sz w:val="24"/>
          <w:szCs w:val="24"/>
        </w:rPr>
        <w:t>Виды инвестиционной деятельности</w:t>
      </w:r>
      <w:r w:rsidRPr="00666C83">
        <w:rPr>
          <w:rFonts w:ascii="Times New Roman" w:hAnsi="Times New Roman" w:cs="Times New Roman"/>
          <w:i/>
          <w:sz w:val="24"/>
          <w:szCs w:val="24"/>
        </w:rPr>
        <w:t>:</w:t>
      </w:r>
    </w:p>
    <w:p w:rsidR="006729DF" w:rsidRDefault="006729DF" w:rsidP="006729DF">
      <w:pPr>
        <w:ind w:firstLine="708"/>
        <w:jc w:val="both"/>
        <w:rPr>
          <w:rFonts w:ascii="Times New Roman" w:hAnsi="Times New Roman" w:cs="Times New Roman"/>
          <w:sz w:val="24"/>
          <w:szCs w:val="24"/>
        </w:rPr>
      </w:pPr>
      <w:r>
        <w:rPr>
          <w:rFonts w:ascii="Times New Roman" w:hAnsi="Times New Roman" w:cs="Times New Roman"/>
          <w:sz w:val="24"/>
          <w:szCs w:val="24"/>
        </w:rPr>
        <w:t xml:space="preserve">- по субъектам, выступающим в качестве инвесторов, выделяется инвестиционная деятельность государства, муниципальных образований, </w:t>
      </w:r>
      <w:r w:rsidR="00CA618E">
        <w:rPr>
          <w:rFonts w:ascii="Times New Roman" w:hAnsi="Times New Roman" w:cs="Times New Roman"/>
          <w:sz w:val="24"/>
          <w:szCs w:val="24"/>
        </w:rPr>
        <w:t>физических и юридических лиц;</w:t>
      </w:r>
    </w:p>
    <w:p w:rsidR="00CA618E" w:rsidRDefault="00CA618E" w:rsidP="006729DF">
      <w:pPr>
        <w:ind w:firstLine="708"/>
        <w:jc w:val="both"/>
        <w:rPr>
          <w:rFonts w:ascii="Times New Roman" w:hAnsi="Times New Roman" w:cs="Times New Roman"/>
          <w:sz w:val="24"/>
          <w:szCs w:val="24"/>
        </w:rPr>
      </w:pPr>
      <w:r>
        <w:rPr>
          <w:rFonts w:ascii="Times New Roman" w:hAnsi="Times New Roman" w:cs="Times New Roman"/>
          <w:sz w:val="24"/>
          <w:szCs w:val="24"/>
        </w:rPr>
        <w:t>- в зависимости от характера инвестиционной деятельности – может осуществляться на профессиональной основе институциональными инвесторами (инвестиционными фондами) и может носить разовый характер (приобретение акций физическим лицом, не занимающимся предпринимательской деятельностью);</w:t>
      </w:r>
    </w:p>
    <w:p w:rsidR="00CA618E" w:rsidRPr="006729DF" w:rsidRDefault="00CA618E" w:rsidP="006729DF">
      <w:pPr>
        <w:ind w:firstLine="708"/>
        <w:jc w:val="both"/>
        <w:rPr>
          <w:rFonts w:ascii="Times New Roman" w:hAnsi="Times New Roman" w:cs="Times New Roman"/>
          <w:sz w:val="24"/>
          <w:szCs w:val="24"/>
        </w:rPr>
      </w:pPr>
      <w:r>
        <w:rPr>
          <w:rFonts w:ascii="Times New Roman" w:hAnsi="Times New Roman" w:cs="Times New Roman"/>
          <w:sz w:val="24"/>
          <w:szCs w:val="24"/>
        </w:rPr>
        <w:t>- в зависимости от объекта инвестиционной деятельности – может быть финансовой (вложение в ценные бумаги), производственной (вложение в основные средства), инновационной направленности (вло</w:t>
      </w:r>
      <w:r w:rsidR="00411EFC">
        <w:rPr>
          <w:rFonts w:ascii="Times New Roman" w:hAnsi="Times New Roman" w:cs="Times New Roman"/>
          <w:sz w:val="24"/>
          <w:szCs w:val="24"/>
        </w:rPr>
        <w:t>жение в развитие производства</w:t>
      </w:r>
      <w:r>
        <w:rPr>
          <w:rFonts w:ascii="Times New Roman" w:hAnsi="Times New Roman" w:cs="Times New Roman"/>
          <w:sz w:val="24"/>
          <w:szCs w:val="24"/>
        </w:rPr>
        <w:t xml:space="preserve"> товаров на основе использования </w:t>
      </w:r>
      <w:r w:rsidR="00241DBA">
        <w:rPr>
          <w:rFonts w:ascii="Times New Roman" w:hAnsi="Times New Roman" w:cs="Times New Roman"/>
          <w:sz w:val="24"/>
          <w:szCs w:val="24"/>
        </w:rPr>
        <w:t>научно-технических результатов).</w:t>
      </w:r>
      <w:r>
        <w:rPr>
          <w:rStyle w:val="a5"/>
          <w:rFonts w:ascii="Times New Roman" w:hAnsi="Times New Roman" w:cs="Times New Roman"/>
          <w:sz w:val="24"/>
          <w:szCs w:val="24"/>
        </w:rPr>
        <w:footnoteReference w:id="1"/>
      </w:r>
      <w:r w:rsidR="00ED2C90">
        <w:rPr>
          <w:rFonts w:ascii="Times New Roman" w:hAnsi="Times New Roman" w:cs="Times New Roman"/>
          <w:sz w:val="24"/>
          <w:szCs w:val="24"/>
        </w:rPr>
        <w:t xml:space="preserve"> </w:t>
      </w:r>
    </w:p>
    <w:p w:rsidR="00241DBA" w:rsidRDefault="00241DBA" w:rsidP="00241DBA">
      <w:pPr>
        <w:ind w:firstLine="708"/>
        <w:jc w:val="both"/>
        <w:rPr>
          <w:rFonts w:ascii="Times New Roman" w:hAnsi="Times New Roman" w:cs="Times New Roman"/>
          <w:sz w:val="24"/>
          <w:szCs w:val="24"/>
        </w:rPr>
      </w:pPr>
      <w:r w:rsidRPr="00666C83">
        <w:rPr>
          <w:rFonts w:ascii="Times New Roman" w:hAnsi="Times New Roman" w:cs="Times New Roman"/>
          <w:b/>
          <w:i/>
          <w:sz w:val="24"/>
          <w:szCs w:val="24"/>
        </w:rPr>
        <w:t>Инвестиционная деятельность,</w:t>
      </w:r>
      <w:r w:rsidRPr="00176F62">
        <w:rPr>
          <w:rFonts w:ascii="Times New Roman" w:hAnsi="Times New Roman" w:cs="Times New Roman"/>
          <w:b/>
          <w:sz w:val="24"/>
          <w:szCs w:val="24"/>
        </w:rPr>
        <w:t xml:space="preserve"> </w:t>
      </w:r>
      <w:r w:rsidRPr="00176F62">
        <w:rPr>
          <w:rFonts w:ascii="Times New Roman" w:hAnsi="Times New Roman" w:cs="Times New Roman"/>
          <w:sz w:val="24"/>
          <w:szCs w:val="24"/>
        </w:rPr>
        <w:t>осуществляемая</w:t>
      </w:r>
      <w:r w:rsidRPr="00176F62">
        <w:rPr>
          <w:rFonts w:ascii="Times New Roman" w:hAnsi="Times New Roman" w:cs="Times New Roman"/>
          <w:b/>
          <w:sz w:val="24"/>
          <w:szCs w:val="24"/>
        </w:rPr>
        <w:t xml:space="preserve"> </w:t>
      </w:r>
      <w:r w:rsidRPr="00666C83">
        <w:rPr>
          <w:rFonts w:ascii="Times New Roman" w:hAnsi="Times New Roman" w:cs="Times New Roman"/>
          <w:b/>
          <w:i/>
          <w:sz w:val="24"/>
          <w:szCs w:val="24"/>
        </w:rPr>
        <w:t>в форме капитальных вложений</w:t>
      </w:r>
      <w:r>
        <w:rPr>
          <w:rFonts w:ascii="Times New Roman" w:hAnsi="Times New Roman" w:cs="Times New Roman"/>
          <w:sz w:val="24"/>
          <w:szCs w:val="24"/>
        </w:rPr>
        <w:t xml:space="preserve"> - это</w:t>
      </w:r>
      <w:r w:rsidRPr="00241DBA">
        <w:rPr>
          <w:rFonts w:ascii="Times New Roman" w:hAnsi="Times New Roman" w:cs="Times New Roman"/>
          <w:sz w:val="24"/>
          <w:szCs w:val="24"/>
        </w:rPr>
        <w:t xml:space="preserve"> </w:t>
      </w:r>
      <w:r>
        <w:rPr>
          <w:rFonts w:ascii="Times New Roman" w:hAnsi="Times New Roman" w:cs="Times New Roman"/>
          <w:sz w:val="24"/>
          <w:szCs w:val="24"/>
        </w:rPr>
        <w:t>инвестиционная деятельность, при которой осуществляются вложения</w:t>
      </w:r>
      <w:r w:rsidRPr="00241DBA">
        <w:rPr>
          <w:rFonts w:ascii="Times New Roman" w:hAnsi="Times New Roman" w:cs="Times New Roman"/>
          <w:sz w:val="24"/>
          <w:szCs w:val="24"/>
        </w:rPr>
        <w:t xml:space="preserve">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w:t>
      </w:r>
      <w:r>
        <w:rPr>
          <w:rFonts w:ascii="Times New Roman" w:hAnsi="Times New Roman" w:cs="Times New Roman"/>
          <w:sz w:val="24"/>
          <w:szCs w:val="24"/>
        </w:rPr>
        <w:t>угие затраты, а также осуществляются практические действия</w:t>
      </w:r>
      <w:r w:rsidRPr="00241DBA">
        <w:rPr>
          <w:rFonts w:ascii="Times New Roman" w:hAnsi="Times New Roman" w:cs="Times New Roman"/>
          <w:sz w:val="24"/>
          <w:szCs w:val="24"/>
        </w:rPr>
        <w:t xml:space="preserve"> в целях получения прибыли и (или) достижения иного полезного эффекта.</w:t>
      </w:r>
    </w:p>
    <w:p w:rsidR="00623219" w:rsidRDefault="00623219" w:rsidP="00241DBA">
      <w:pPr>
        <w:ind w:firstLine="708"/>
        <w:jc w:val="both"/>
        <w:rPr>
          <w:rFonts w:ascii="Times New Roman" w:hAnsi="Times New Roman" w:cs="Times New Roman"/>
          <w:sz w:val="24"/>
          <w:szCs w:val="24"/>
        </w:rPr>
      </w:pPr>
      <w:r w:rsidRPr="00623219">
        <w:rPr>
          <w:rFonts w:ascii="Times New Roman" w:hAnsi="Times New Roman" w:cs="Times New Roman"/>
          <w:i/>
          <w:sz w:val="24"/>
          <w:szCs w:val="24"/>
        </w:rPr>
        <w:lastRenderedPageBreak/>
        <w:t xml:space="preserve">Объекты </w:t>
      </w:r>
      <w:r w:rsidRPr="00CF6C6F">
        <w:rPr>
          <w:rFonts w:ascii="Times New Roman" w:hAnsi="Times New Roman" w:cs="Times New Roman"/>
          <w:sz w:val="24"/>
          <w:szCs w:val="24"/>
        </w:rPr>
        <w:t>капитальных вложений</w:t>
      </w:r>
      <w:r w:rsidRPr="00623219">
        <w:rPr>
          <w:rFonts w:ascii="Times New Roman" w:hAnsi="Times New Roman" w:cs="Times New Roman"/>
          <w:sz w:val="24"/>
          <w:szCs w:val="24"/>
        </w:rPr>
        <w:t xml:space="preserve"> в РФ -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7B03F7" w:rsidRPr="007B03F7" w:rsidRDefault="007B03F7" w:rsidP="007B03F7">
      <w:pPr>
        <w:ind w:firstLine="708"/>
        <w:jc w:val="both"/>
        <w:rPr>
          <w:rFonts w:ascii="Times New Roman" w:hAnsi="Times New Roman" w:cs="Times New Roman"/>
          <w:b/>
          <w:sz w:val="24"/>
          <w:szCs w:val="24"/>
        </w:rPr>
      </w:pPr>
      <w:r w:rsidRPr="007B03F7">
        <w:rPr>
          <w:rFonts w:ascii="Times New Roman" w:hAnsi="Times New Roman" w:cs="Times New Roman"/>
          <w:b/>
          <w:sz w:val="24"/>
          <w:szCs w:val="24"/>
        </w:rPr>
        <w:t>2. Правовое регулирование инвестиционной деятельности, осуществляемая в форме капитальных вложений.</w:t>
      </w:r>
    </w:p>
    <w:p w:rsidR="007B03F7" w:rsidRDefault="007B03F7" w:rsidP="007B03F7">
      <w:pPr>
        <w:ind w:firstLine="708"/>
        <w:jc w:val="both"/>
        <w:rPr>
          <w:rFonts w:ascii="Times New Roman" w:hAnsi="Times New Roman" w:cs="Times New Roman"/>
          <w:sz w:val="24"/>
          <w:szCs w:val="24"/>
        </w:rPr>
      </w:pPr>
      <w:r w:rsidRPr="007B03F7">
        <w:rPr>
          <w:rFonts w:ascii="Times New Roman" w:hAnsi="Times New Roman" w:cs="Times New Roman"/>
          <w:sz w:val="24"/>
          <w:szCs w:val="24"/>
        </w:rPr>
        <w:t>Указанная деятельность регулируется специальными законами: Федеральным законом от 25.02.1999 № 39-ФЗ (ред. от 26.07.2017) "Об инвестиционной деятельности в Российской Федерации, осуществляемой в форме капита</w:t>
      </w:r>
      <w:r w:rsidR="005F59E6">
        <w:rPr>
          <w:rFonts w:ascii="Times New Roman" w:hAnsi="Times New Roman" w:cs="Times New Roman"/>
          <w:sz w:val="24"/>
          <w:szCs w:val="24"/>
        </w:rPr>
        <w:t>льных вложений" (далее – 39-ФЗ)</w:t>
      </w:r>
      <w:r w:rsidRPr="007B03F7">
        <w:rPr>
          <w:rFonts w:ascii="Times New Roman" w:hAnsi="Times New Roman" w:cs="Times New Roman"/>
          <w:sz w:val="24"/>
          <w:szCs w:val="24"/>
        </w:rPr>
        <w:t>, Федеральным законом от 09.07.1999 N 160-ФЗ (ред. от 18.07.2017) "Об иностранных инвестициях в Российской Федерации" (далее – 160-ФЗ) , Законом РСФСР от 26.06.1991 № 1488-1 (ред. от 26.07.2017) "Об инвестиционной деятельности в РСФСР" в части норм, не противоречащих 39-ФЗ (далее – Законом № 1488-1) . Помимо законов, правовое регулирование инвестиционной деятельности регулируется подзаконными нормативными правовыми актами, "Правилами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"Положением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утвержденными Постановлением Правительства РФ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и др.</w:t>
      </w:r>
    </w:p>
    <w:p w:rsidR="00001A43" w:rsidRPr="00C76DE8" w:rsidRDefault="00001A43" w:rsidP="00241DBA">
      <w:pPr>
        <w:ind w:firstLine="708"/>
        <w:jc w:val="both"/>
        <w:rPr>
          <w:rFonts w:ascii="Times New Roman" w:hAnsi="Times New Roman" w:cs="Times New Roman"/>
          <w:b/>
          <w:sz w:val="24"/>
          <w:szCs w:val="24"/>
        </w:rPr>
      </w:pPr>
      <w:r w:rsidRPr="00C76DE8">
        <w:rPr>
          <w:rFonts w:ascii="Times New Roman" w:hAnsi="Times New Roman" w:cs="Times New Roman"/>
          <w:b/>
          <w:sz w:val="24"/>
          <w:szCs w:val="24"/>
        </w:rPr>
        <w:t>3. Этапы инвестиционной деятельности.</w:t>
      </w:r>
    </w:p>
    <w:p w:rsidR="00001A43" w:rsidRDefault="00001A43" w:rsidP="00241DBA">
      <w:pPr>
        <w:ind w:firstLine="708"/>
        <w:jc w:val="both"/>
        <w:rPr>
          <w:rFonts w:ascii="Times New Roman" w:hAnsi="Times New Roman" w:cs="Times New Roman"/>
          <w:sz w:val="24"/>
          <w:szCs w:val="24"/>
        </w:rPr>
      </w:pPr>
      <w:r>
        <w:rPr>
          <w:rFonts w:ascii="Times New Roman" w:hAnsi="Times New Roman" w:cs="Times New Roman"/>
          <w:sz w:val="24"/>
          <w:szCs w:val="24"/>
        </w:rPr>
        <w:t>Инвестиционная деятельность осуществляется в течение определенного отрезка времени. От других видов деятельности она отличается тем, что между участниками инвестиционного процесса возникают долгосрочные, длящиеся и даже бессрочные правоотношения.</w:t>
      </w:r>
      <w:r>
        <w:rPr>
          <w:rStyle w:val="a5"/>
          <w:rFonts w:ascii="Times New Roman" w:hAnsi="Times New Roman" w:cs="Times New Roman"/>
          <w:sz w:val="24"/>
          <w:szCs w:val="24"/>
        </w:rPr>
        <w:footnoteReference w:id="2"/>
      </w:r>
      <w:r>
        <w:rPr>
          <w:rFonts w:ascii="Times New Roman" w:hAnsi="Times New Roman" w:cs="Times New Roman"/>
          <w:sz w:val="24"/>
          <w:szCs w:val="24"/>
        </w:rPr>
        <w:t xml:space="preserve"> Инвестиционная деятельность </w:t>
      </w:r>
      <w:r w:rsidR="00240F8C">
        <w:rPr>
          <w:rFonts w:ascii="Times New Roman" w:hAnsi="Times New Roman" w:cs="Times New Roman"/>
          <w:sz w:val="24"/>
          <w:szCs w:val="24"/>
        </w:rPr>
        <w:t>проходит три этапа. Условно можно выделить организационный, инвестиционный и предпринимательский этапы.</w:t>
      </w:r>
    </w:p>
    <w:p w:rsidR="00C76DE8" w:rsidRDefault="00C76DE8" w:rsidP="00241DB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w:t>
      </w:r>
      <w:r w:rsidRPr="00666C83">
        <w:rPr>
          <w:rFonts w:ascii="Times New Roman" w:hAnsi="Times New Roman" w:cs="Times New Roman"/>
          <w:b/>
          <w:i/>
          <w:sz w:val="24"/>
          <w:szCs w:val="24"/>
        </w:rPr>
        <w:t>организационном этапе</w:t>
      </w:r>
      <w:r w:rsidRPr="00FA0925">
        <w:rPr>
          <w:rFonts w:ascii="Times New Roman" w:hAnsi="Times New Roman" w:cs="Times New Roman"/>
          <w:b/>
          <w:sz w:val="24"/>
          <w:szCs w:val="24"/>
        </w:rPr>
        <w:t xml:space="preserve"> </w:t>
      </w:r>
      <w:r>
        <w:rPr>
          <w:rFonts w:ascii="Times New Roman" w:hAnsi="Times New Roman" w:cs="Times New Roman"/>
          <w:sz w:val="24"/>
          <w:szCs w:val="24"/>
        </w:rPr>
        <w:t>принимается решение об инвестициях, идет подготовка соответствующих документов, решаются процедурные вопросы с органами государственной и муниципальной власти. Решение об инвестициях находит воплощение в в бизнес-плане, инвестиционной программе. В бизнес плане отражается цель инвестирования, указывается последовательные шаги к достижению этой цели, стоимость проекта, сроки его окупаемости, источники финансирования проекта, приводятся расчеты экономической эффективности проекта, дается описание практических действий</w:t>
      </w:r>
      <w:r w:rsidR="00FA0925">
        <w:rPr>
          <w:rFonts w:ascii="Times New Roman" w:hAnsi="Times New Roman" w:cs="Times New Roman"/>
          <w:sz w:val="24"/>
          <w:szCs w:val="24"/>
        </w:rPr>
        <w:t xml:space="preserve"> по осуществлению инвестиций. Инвестиционная программа содержит план финансирования строительства объектов, модернизации производства. В целом описательная и техническая части инвестиционных планов находит отражение в инвестиционном проекте.</w:t>
      </w:r>
    </w:p>
    <w:p w:rsidR="00FA0925" w:rsidRDefault="00FA0925" w:rsidP="00241DBA">
      <w:pPr>
        <w:ind w:firstLine="708"/>
        <w:jc w:val="both"/>
        <w:rPr>
          <w:rFonts w:ascii="Times New Roman" w:hAnsi="Times New Roman" w:cs="Times New Roman"/>
          <w:sz w:val="24"/>
          <w:szCs w:val="24"/>
        </w:rPr>
      </w:pPr>
      <w:r>
        <w:rPr>
          <w:rFonts w:ascii="Times New Roman" w:hAnsi="Times New Roman" w:cs="Times New Roman"/>
          <w:sz w:val="24"/>
          <w:szCs w:val="24"/>
        </w:rPr>
        <w:t xml:space="preserve">Инвестиционный проект – пакет документов, включая обоснование экономической целесообразности, объема и сроков осуществления инвестиций, проектно-сметную </w:t>
      </w:r>
      <w:r>
        <w:rPr>
          <w:rFonts w:ascii="Times New Roman" w:hAnsi="Times New Roman" w:cs="Times New Roman"/>
          <w:sz w:val="24"/>
          <w:szCs w:val="24"/>
        </w:rPr>
        <w:lastRenderedPageBreak/>
        <w:t>документацию и бизнес-план.</w:t>
      </w:r>
      <w:r w:rsidRPr="00FA0925">
        <w:rPr>
          <w:rFonts w:ascii="Times New Roman" w:hAnsi="Times New Roman" w:cs="Times New Roman"/>
          <w:sz w:val="24"/>
          <w:szCs w:val="24"/>
        </w:rPr>
        <w:t xml:space="preserve"> </w:t>
      </w:r>
      <w:r>
        <w:rPr>
          <w:rFonts w:ascii="Times New Roman" w:hAnsi="Times New Roman" w:cs="Times New Roman"/>
          <w:sz w:val="24"/>
          <w:szCs w:val="24"/>
        </w:rPr>
        <w:t>Инвестиционный проект в указанном составе разрабатывается при осуществлении инвестиционной деятельности в форме капитальных вложений.</w:t>
      </w:r>
    </w:p>
    <w:p w:rsidR="00FA0925" w:rsidRDefault="00FA0925" w:rsidP="00241DBA">
      <w:pPr>
        <w:ind w:firstLine="708"/>
        <w:jc w:val="both"/>
        <w:rPr>
          <w:rFonts w:ascii="Times New Roman" w:hAnsi="Times New Roman" w:cs="Times New Roman"/>
          <w:sz w:val="24"/>
          <w:szCs w:val="24"/>
        </w:rPr>
      </w:pPr>
      <w:r>
        <w:rPr>
          <w:rFonts w:ascii="Times New Roman" w:hAnsi="Times New Roman" w:cs="Times New Roman"/>
          <w:sz w:val="24"/>
          <w:szCs w:val="24"/>
        </w:rPr>
        <w:t xml:space="preserve">Наиболее сложен организационный этап в сфере капитального строительства. </w:t>
      </w:r>
      <w:r w:rsidR="00D43714">
        <w:rPr>
          <w:rFonts w:ascii="Times New Roman" w:hAnsi="Times New Roman" w:cs="Times New Roman"/>
          <w:sz w:val="24"/>
          <w:szCs w:val="24"/>
        </w:rPr>
        <w:t>В соответствии с Градостроительным Кодексом РФ</w:t>
      </w:r>
      <w:r w:rsidR="00D43714">
        <w:rPr>
          <w:rStyle w:val="a5"/>
          <w:rFonts w:ascii="Times New Roman" w:hAnsi="Times New Roman" w:cs="Times New Roman"/>
          <w:sz w:val="24"/>
          <w:szCs w:val="24"/>
        </w:rPr>
        <w:footnoteReference w:id="3"/>
      </w:r>
      <w:r w:rsidR="00D43714">
        <w:rPr>
          <w:rFonts w:ascii="Times New Roman" w:hAnsi="Times New Roman" w:cs="Times New Roman"/>
          <w:sz w:val="24"/>
          <w:szCs w:val="24"/>
        </w:rPr>
        <w:t xml:space="preserve"> </w:t>
      </w:r>
      <w:r w:rsidR="00907A3F">
        <w:rPr>
          <w:rFonts w:ascii="Times New Roman" w:hAnsi="Times New Roman" w:cs="Times New Roman"/>
          <w:sz w:val="24"/>
          <w:szCs w:val="24"/>
        </w:rPr>
        <w:t xml:space="preserve">(далее – ГрК РФ) </w:t>
      </w:r>
      <w:r w:rsidR="00D43714">
        <w:rPr>
          <w:rFonts w:ascii="Times New Roman" w:hAnsi="Times New Roman" w:cs="Times New Roman"/>
          <w:sz w:val="24"/>
          <w:szCs w:val="24"/>
        </w:rPr>
        <w:t xml:space="preserve">инвестор – застройщик на этом этапе приобретает </w:t>
      </w:r>
      <w:r w:rsidR="00907A3F">
        <w:rPr>
          <w:rFonts w:ascii="Times New Roman" w:hAnsi="Times New Roman" w:cs="Times New Roman"/>
          <w:sz w:val="24"/>
          <w:szCs w:val="24"/>
        </w:rPr>
        <w:t>в собственность или арендует земельный участок для целей строительства, обращается в орган местного самоуправления и получает утвержденный градостроительный план земельного участка и пр.</w:t>
      </w:r>
    </w:p>
    <w:p w:rsidR="00FA0925" w:rsidRDefault="00907A3F" w:rsidP="00241DBA">
      <w:pPr>
        <w:ind w:firstLine="708"/>
        <w:jc w:val="both"/>
        <w:rPr>
          <w:rFonts w:ascii="Times New Roman" w:hAnsi="Times New Roman" w:cs="Times New Roman"/>
          <w:sz w:val="24"/>
          <w:szCs w:val="24"/>
        </w:rPr>
      </w:pPr>
      <w:r w:rsidRPr="00666C83">
        <w:rPr>
          <w:rFonts w:ascii="Times New Roman" w:hAnsi="Times New Roman" w:cs="Times New Roman"/>
          <w:b/>
          <w:i/>
          <w:sz w:val="24"/>
          <w:szCs w:val="24"/>
        </w:rPr>
        <w:t>Инвестиционный этап</w:t>
      </w:r>
      <w:r>
        <w:rPr>
          <w:rFonts w:ascii="Times New Roman" w:hAnsi="Times New Roman" w:cs="Times New Roman"/>
          <w:sz w:val="24"/>
          <w:szCs w:val="24"/>
        </w:rPr>
        <w:t xml:space="preserve"> характеризуется тем, что в этот период практически </w:t>
      </w:r>
      <w:r w:rsidR="00176F62">
        <w:rPr>
          <w:rFonts w:ascii="Times New Roman" w:hAnsi="Times New Roman" w:cs="Times New Roman"/>
          <w:sz w:val="24"/>
          <w:szCs w:val="24"/>
        </w:rPr>
        <w:t>реализуются инвестиционные проекты, инвестиционные программы:</w:t>
      </w:r>
    </w:p>
    <w:p w:rsidR="00176F62" w:rsidRDefault="00176F62" w:rsidP="00241DBA">
      <w:pPr>
        <w:ind w:firstLine="708"/>
        <w:jc w:val="both"/>
        <w:rPr>
          <w:rFonts w:ascii="Times New Roman" w:hAnsi="Times New Roman" w:cs="Times New Roman"/>
          <w:sz w:val="24"/>
          <w:szCs w:val="24"/>
        </w:rPr>
      </w:pPr>
      <w:r>
        <w:rPr>
          <w:rFonts w:ascii="Times New Roman" w:hAnsi="Times New Roman" w:cs="Times New Roman"/>
          <w:sz w:val="24"/>
          <w:szCs w:val="24"/>
        </w:rPr>
        <w:t>- заключаются договоры во исполнение инвестиционного проекта (о выполнении работ, оказании услуг, о поставках оборудования и др.);</w:t>
      </w:r>
    </w:p>
    <w:p w:rsidR="00176F62" w:rsidRDefault="00176F62" w:rsidP="00241DBA">
      <w:pPr>
        <w:ind w:firstLine="708"/>
        <w:jc w:val="both"/>
        <w:rPr>
          <w:rFonts w:ascii="Times New Roman" w:hAnsi="Times New Roman" w:cs="Times New Roman"/>
          <w:sz w:val="24"/>
          <w:szCs w:val="24"/>
        </w:rPr>
      </w:pPr>
      <w:r>
        <w:rPr>
          <w:rFonts w:ascii="Times New Roman" w:hAnsi="Times New Roman" w:cs="Times New Roman"/>
          <w:sz w:val="24"/>
          <w:szCs w:val="24"/>
        </w:rPr>
        <w:t xml:space="preserve">- создаются </w:t>
      </w:r>
      <w:r w:rsidR="003B5387">
        <w:rPr>
          <w:rFonts w:ascii="Times New Roman" w:hAnsi="Times New Roman" w:cs="Times New Roman"/>
          <w:sz w:val="24"/>
          <w:szCs w:val="24"/>
        </w:rPr>
        <w:t>объекты инвестиционной деятельности в результате строительства, модернизируется производство, создаются новые технологии и др. объекты;</w:t>
      </w:r>
    </w:p>
    <w:p w:rsidR="003B5387" w:rsidRDefault="003B5387" w:rsidP="00241DB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B0F47">
        <w:rPr>
          <w:rFonts w:ascii="Times New Roman" w:hAnsi="Times New Roman" w:cs="Times New Roman"/>
          <w:sz w:val="24"/>
          <w:szCs w:val="24"/>
        </w:rPr>
        <w:t>финансируется создание инвестиционных объектов;</w:t>
      </w:r>
    </w:p>
    <w:p w:rsidR="00CB0F47" w:rsidRDefault="00CB0F47" w:rsidP="00241DBA">
      <w:pPr>
        <w:ind w:firstLine="708"/>
        <w:jc w:val="both"/>
        <w:rPr>
          <w:rFonts w:ascii="Times New Roman" w:hAnsi="Times New Roman" w:cs="Times New Roman"/>
          <w:sz w:val="24"/>
          <w:szCs w:val="24"/>
        </w:rPr>
      </w:pPr>
      <w:r>
        <w:rPr>
          <w:rFonts w:ascii="Times New Roman" w:hAnsi="Times New Roman" w:cs="Times New Roman"/>
          <w:sz w:val="24"/>
          <w:szCs w:val="24"/>
        </w:rPr>
        <w:t>- застройщик получает у органа государственной или муниципальной власти разрешение на ввод объекта в эксплуатацию;</w:t>
      </w:r>
    </w:p>
    <w:p w:rsidR="00CB0F47" w:rsidRDefault="00CB0F47" w:rsidP="00241DBA">
      <w:pPr>
        <w:ind w:firstLine="708"/>
        <w:jc w:val="both"/>
        <w:rPr>
          <w:rFonts w:ascii="Times New Roman" w:hAnsi="Times New Roman" w:cs="Times New Roman"/>
          <w:sz w:val="24"/>
          <w:szCs w:val="24"/>
        </w:rPr>
      </w:pPr>
      <w:r>
        <w:rPr>
          <w:rFonts w:ascii="Times New Roman" w:hAnsi="Times New Roman" w:cs="Times New Roman"/>
          <w:sz w:val="24"/>
          <w:szCs w:val="24"/>
        </w:rPr>
        <w:t>- принимаются в эксплуатацию созданные объекты, решаются вопросы государственного учета новых объектов капитального строительства, оформления собственности.</w:t>
      </w:r>
    </w:p>
    <w:p w:rsidR="009F1AAA" w:rsidRDefault="009F1AAA" w:rsidP="00241DBA">
      <w:pPr>
        <w:ind w:firstLine="708"/>
        <w:jc w:val="both"/>
        <w:rPr>
          <w:rFonts w:ascii="Times New Roman" w:hAnsi="Times New Roman" w:cs="Times New Roman"/>
          <w:sz w:val="24"/>
          <w:szCs w:val="24"/>
        </w:rPr>
      </w:pPr>
      <w:r w:rsidRPr="009F1AAA">
        <w:rPr>
          <w:rFonts w:ascii="Times New Roman" w:hAnsi="Times New Roman" w:cs="Times New Roman"/>
          <w:b/>
          <w:i/>
          <w:sz w:val="24"/>
          <w:szCs w:val="24"/>
        </w:rPr>
        <w:t>Предпринимательский этап</w:t>
      </w:r>
      <w:r>
        <w:rPr>
          <w:rFonts w:ascii="Times New Roman" w:hAnsi="Times New Roman" w:cs="Times New Roman"/>
          <w:sz w:val="24"/>
          <w:szCs w:val="24"/>
        </w:rPr>
        <w:t xml:space="preserve"> разбивается на два периода: достижение момента окупаемости инвестиционного проекта, как правило в пределах срока окупаемости, указанного в бизнес</w:t>
      </w:r>
      <w:r w:rsidR="00CF5CA4">
        <w:rPr>
          <w:rFonts w:ascii="Times New Roman" w:hAnsi="Times New Roman" w:cs="Times New Roman"/>
          <w:sz w:val="24"/>
          <w:szCs w:val="24"/>
        </w:rPr>
        <w:t>-плане и период за пределами этих сроков. 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вместе с амортизационными отчислениями и объемом инвестиционных затрат приобретает положительное значение (на практике от двух до пяти лет).</w:t>
      </w:r>
      <w:r w:rsidR="00237724">
        <w:rPr>
          <w:rFonts w:ascii="Times New Roman" w:hAnsi="Times New Roman" w:cs="Times New Roman"/>
          <w:sz w:val="24"/>
          <w:szCs w:val="24"/>
        </w:rPr>
        <w:t xml:space="preserve"> Чем больше сроки окупаемости, тем сложнее получить кредиты под реализацию инвестиционных проектов.</w:t>
      </w:r>
    </w:p>
    <w:p w:rsidR="004651CC" w:rsidRPr="00241DBA" w:rsidRDefault="004651CC" w:rsidP="00241DBA">
      <w:pPr>
        <w:ind w:firstLine="708"/>
        <w:jc w:val="both"/>
        <w:rPr>
          <w:rFonts w:ascii="Times New Roman" w:hAnsi="Times New Roman" w:cs="Times New Roman"/>
          <w:sz w:val="24"/>
          <w:szCs w:val="24"/>
        </w:rPr>
      </w:pPr>
      <w:r>
        <w:rPr>
          <w:rFonts w:ascii="Times New Roman" w:hAnsi="Times New Roman" w:cs="Times New Roman"/>
          <w:sz w:val="24"/>
          <w:szCs w:val="24"/>
        </w:rPr>
        <w:t>По достижении момента окупаемости инвестиционного проекта, осуществляется процесс накопления прибыли, реинвестирования ее в аналогичные и иные объекты инвестиционной деятельности.</w:t>
      </w:r>
    </w:p>
    <w:p w:rsidR="000578E5" w:rsidRPr="000578E5" w:rsidRDefault="00CF6C6F" w:rsidP="000578E5">
      <w:pPr>
        <w:ind w:firstLine="708"/>
        <w:jc w:val="both"/>
        <w:rPr>
          <w:rFonts w:ascii="Times New Roman" w:hAnsi="Times New Roman" w:cs="Times New Roman"/>
          <w:b/>
          <w:sz w:val="24"/>
          <w:szCs w:val="24"/>
        </w:rPr>
      </w:pPr>
      <w:r>
        <w:rPr>
          <w:rFonts w:ascii="Times New Roman" w:hAnsi="Times New Roman" w:cs="Times New Roman"/>
          <w:b/>
          <w:sz w:val="24"/>
          <w:szCs w:val="24"/>
        </w:rPr>
        <w:t>4</w:t>
      </w:r>
      <w:r w:rsidR="000578E5" w:rsidRPr="000578E5">
        <w:rPr>
          <w:rFonts w:ascii="Times New Roman" w:hAnsi="Times New Roman" w:cs="Times New Roman"/>
          <w:b/>
          <w:sz w:val="24"/>
          <w:szCs w:val="24"/>
        </w:rPr>
        <w:t>. Субъекты инвестиционной деятельности, осуществляемой в форме капитальных вложений</w:t>
      </w:r>
      <w:r w:rsidR="000578E5">
        <w:rPr>
          <w:rFonts w:ascii="Times New Roman" w:hAnsi="Times New Roman" w:cs="Times New Roman"/>
          <w:b/>
          <w:sz w:val="24"/>
          <w:szCs w:val="24"/>
        </w:rPr>
        <w:t>.</w:t>
      </w:r>
    </w:p>
    <w:p w:rsidR="000578E5" w:rsidRDefault="000578E5" w:rsidP="000578E5">
      <w:pPr>
        <w:ind w:firstLine="708"/>
        <w:jc w:val="both"/>
        <w:rPr>
          <w:rFonts w:ascii="Times New Roman" w:hAnsi="Times New Roman" w:cs="Times New Roman"/>
          <w:sz w:val="24"/>
          <w:szCs w:val="24"/>
        </w:rPr>
      </w:pPr>
      <w:r w:rsidRPr="00666C83">
        <w:rPr>
          <w:rFonts w:ascii="Times New Roman" w:hAnsi="Times New Roman" w:cs="Times New Roman"/>
          <w:b/>
          <w:i/>
          <w:sz w:val="24"/>
          <w:szCs w:val="24"/>
        </w:rPr>
        <w:t>Субъекты</w:t>
      </w:r>
      <w:r w:rsidRPr="000578E5">
        <w:rPr>
          <w:rFonts w:ascii="Times New Roman" w:hAnsi="Times New Roman" w:cs="Times New Roman"/>
          <w:sz w:val="24"/>
          <w:szCs w:val="24"/>
        </w:rPr>
        <w:t xml:space="preserve"> инвестиционной деятельности, осуществляемой в форме капитал</w:t>
      </w:r>
      <w:r>
        <w:rPr>
          <w:rFonts w:ascii="Times New Roman" w:hAnsi="Times New Roman" w:cs="Times New Roman"/>
          <w:sz w:val="24"/>
          <w:szCs w:val="24"/>
        </w:rPr>
        <w:t xml:space="preserve">ьных вложений  - это </w:t>
      </w:r>
      <w:r w:rsidRPr="000578E5">
        <w:rPr>
          <w:rFonts w:ascii="Times New Roman" w:hAnsi="Times New Roman" w:cs="Times New Roman"/>
          <w:sz w:val="24"/>
          <w:szCs w:val="24"/>
        </w:rPr>
        <w:t>инвесторы, заказчики, подрядчики, пользователи объектов капитальных вложений и другие лица.</w:t>
      </w:r>
    </w:p>
    <w:p w:rsidR="000578E5" w:rsidRDefault="000578E5" w:rsidP="000578E5">
      <w:pPr>
        <w:ind w:firstLine="708"/>
        <w:jc w:val="both"/>
        <w:rPr>
          <w:rFonts w:ascii="Times New Roman" w:hAnsi="Times New Roman" w:cs="Times New Roman"/>
          <w:sz w:val="24"/>
          <w:szCs w:val="24"/>
        </w:rPr>
      </w:pPr>
      <w:r w:rsidRPr="00666C83">
        <w:rPr>
          <w:rFonts w:ascii="Times New Roman" w:hAnsi="Times New Roman" w:cs="Times New Roman"/>
          <w:b/>
          <w:i/>
          <w:sz w:val="24"/>
          <w:szCs w:val="24"/>
        </w:rPr>
        <w:t>Инвесторы</w:t>
      </w:r>
      <w:r w:rsidRPr="000578E5">
        <w:rPr>
          <w:rFonts w:ascii="Times New Roman" w:hAnsi="Times New Roman" w:cs="Times New Roman"/>
          <w:sz w:val="24"/>
          <w:szCs w:val="24"/>
        </w:rPr>
        <w:t xml:space="preserve"> осуществляют капитальные вложения на терр</w:t>
      </w:r>
      <w:r w:rsidR="00CB0F47">
        <w:rPr>
          <w:rFonts w:ascii="Times New Roman" w:hAnsi="Times New Roman" w:cs="Times New Roman"/>
          <w:sz w:val="24"/>
          <w:szCs w:val="24"/>
        </w:rPr>
        <w:t>итории РФ</w:t>
      </w:r>
      <w:r>
        <w:rPr>
          <w:rFonts w:ascii="Times New Roman" w:hAnsi="Times New Roman" w:cs="Times New Roman"/>
          <w:sz w:val="24"/>
          <w:szCs w:val="24"/>
        </w:rPr>
        <w:t xml:space="preserve"> </w:t>
      </w:r>
      <w:r w:rsidRPr="000578E5">
        <w:rPr>
          <w:rFonts w:ascii="Times New Roman" w:hAnsi="Times New Roman" w:cs="Times New Roman"/>
          <w:sz w:val="24"/>
          <w:szCs w:val="24"/>
        </w:rPr>
        <w:t>с использованием собственных и (или) привлеченных средств в соответствии с законо</w:t>
      </w:r>
      <w:r>
        <w:rPr>
          <w:rFonts w:ascii="Times New Roman" w:hAnsi="Times New Roman" w:cs="Times New Roman"/>
          <w:sz w:val="24"/>
          <w:szCs w:val="24"/>
        </w:rPr>
        <w:t>дательством РФ</w:t>
      </w:r>
      <w:r w:rsidRPr="000578E5">
        <w:rPr>
          <w:rFonts w:ascii="Times New Roman" w:hAnsi="Times New Roman" w:cs="Times New Roman"/>
          <w:sz w:val="24"/>
          <w:szCs w:val="24"/>
        </w:rPr>
        <w:t xml:space="preserve">. Инвесторами могут быть физические и юридические лица, создаваемые на основе договора о совместной деятельности и не имеющие статуса </w:t>
      </w:r>
      <w:r w:rsidRPr="000578E5">
        <w:rPr>
          <w:rFonts w:ascii="Times New Roman" w:hAnsi="Times New Roman" w:cs="Times New Roman"/>
          <w:sz w:val="24"/>
          <w:szCs w:val="24"/>
        </w:rPr>
        <w:lastRenderedPageBreak/>
        <w:t>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8512E0" w:rsidRPr="000578E5" w:rsidRDefault="008512E0" w:rsidP="000578E5">
      <w:pPr>
        <w:ind w:firstLine="708"/>
        <w:jc w:val="both"/>
        <w:rPr>
          <w:rFonts w:ascii="Times New Roman" w:hAnsi="Times New Roman" w:cs="Times New Roman"/>
          <w:sz w:val="24"/>
          <w:szCs w:val="24"/>
        </w:rPr>
      </w:pPr>
      <w:r w:rsidRPr="00E9738C">
        <w:rPr>
          <w:rFonts w:ascii="Times New Roman" w:hAnsi="Times New Roman" w:cs="Times New Roman"/>
          <w:i/>
          <w:sz w:val="24"/>
          <w:szCs w:val="24"/>
        </w:rPr>
        <w:t>Застройщик</w:t>
      </w:r>
      <w:r>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w:t>
      </w:r>
      <w:r w:rsidR="00E9738C">
        <w:rPr>
          <w:rFonts w:ascii="Times New Roman" w:hAnsi="Times New Roman" w:cs="Times New Roman"/>
          <w:sz w:val="24"/>
          <w:szCs w:val="24"/>
        </w:rPr>
        <w:t>, а также выполнение инженерных изысканий, подготовку проектной документации для их строительства, реконструкции, капитального ремонта</w:t>
      </w:r>
      <w:r w:rsidR="000F1CEC">
        <w:rPr>
          <w:rFonts w:ascii="Times New Roman" w:hAnsi="Times New Roman" w:cs="Times New Roman"/>
          <w:sz w:val="24"/>
          <w:szCs w:val="24"/>
        </w:rPr>
        <w:t>, в соответствии с п. 16, ст. 1 ГрК РФ</w:t>
      </w:r>
      <w:r w:rsidR="004C08DD">
        <w:rPr>
          <w:rStyle w:val="a5"/>
          <w:rFonts w:ascii="Times New Roman" w:hAnsi="Times New Roman" w:cs="Times New Roman"/>
          <w:sz w:val="24"/>
          <w:szCs w:val="24"/>
        </w:rPr>
        <w:footnoteReference w:id="4"/>
      </w:r>
      <w:r w:rsidR="00E9738C">
        <w:rPr>
          <w:rFonts w:ascii="Times New Roman" w:hAnsi="Times New Roman" w:cs="Times New Roman"/>
          <w:sz w:val="24"/>
          <w:szCs w:val="24"/>
        </w:rPr>
        <w:t>.</w:t>
      </w:r>
      <w:r w:rsidR="00A32B01">
        <w:rPr>
          <w:rFonts w:ascii="Times New Roman" w:hAnsi="Times New Roman" w:cs="Times New Roman"/>
          <w:sz w:val="24"/>
          <w:szCs w:val="24"/>
        </w:rPr>
        <w:t xml:space="preserve"> Закон </w:t>
      </w:r>
      <w:r w:rsidR="008F5778">
        <w:rPr>
          <w:rFonts w:ascii="Times New Roman" w:hAnsi="Times New Roman" w:cs="Times New Roman"/>
          <w:sz w:val="24"/>
          <w:szCs w:val="24"/>
        </w:rPr>
        <w:t>оперирует термином застройщик (а</w:t>
      </w:r>
      <w:r w:rsidR="00A32B01">
        <w:rPr>
          <w:rFonts w:ascii="Times New Roman" w:hAnsi="Times New Roman" w:cs="Times New Roman"/>
          <w:sz w:val="24"/>
          <w:szCs w:val="24"/>
        </w:rPr>
        <w:t xml:space="preserve"> не инвестор) как более широким понятием, включающим как инвестором, так и, например, и граждан</w:t>
      </w:r>
      <w:r w:rsidR="00481261">
        <w:rPr>
          <w:rFonts w:ascii="Times New Roman" w:hAnsi="Times New Roman" w:cs="Times New Roman"/>
          <w:sz w:val="24"/>
          <w:szCs w:val="24"/>
        </w:rPr>
        <w:t>,</w:t>
      </w:r>
      <w:r w:rsidR="00A32B01">
        <w:rPr>
          <w:rFonts w:ascii="Times New Roman" w:hAnsi="Times New Roman" w:cs="Times New Roman"/>
          <w:sz w:val="24"/>
          <w:szCs w:val="24"/>
        </w:rPr>
        <w:t xml:space="preserve"> осуществляющих на своих земельных участках индивидуальное жилищное строительство.</w:t>
      </w:r>
    </w:p>
    <w:p w:rsidR="000578E5" w:rsidRDefault="000578E5" w:rsidP="00F44273">
      <w:pPr>
        <w:ind w:firstLine="708"/>
        <w:jc w:val="both"/>
        <w:rPr>
          <w:rFonts w:ascii="Times New Roman" w:hAnsi="Times New Roman" w:cs="Times New Roman"/>
          <w:sz w:val="24"/>
          <w:szCs w:val="24"/>
        </w:rPr>
      </w:pPr>
      <w:r w:rsidRPr="00666C83">
        <w:rPr>
          <w:rFonts w:ascii="Times New Roman" w:hAnsi="Times New Roman" w:cs="Times New Roman"/>
          <w:b/>
          <w:i/>
          <w:sz w:val="24"/>
          <w:szCs w:val="24"/>
        </w:rPr>
        <w:t>Заказчики</w:t>
      </w:r>
      <w:r>
        <w:rPr>
          <w:rFonts w:ascii="Times New Roman" w:hAnsi="Times New Roman" w:cs="Times New Roman"/>
          <w:sz w:val="24"/>
          <w:szCs w:val="24"/>
        </w:rPr>
        <w:t xml:space="preserve"> - уполномоченные </w:t>
      </w:r>
      <w:r w:rsidRPr="000578E5">
        <w:rPr>
          <w:rFonts w:ascii="Times New Roman" w:hAnsi="Times New Roman" w:cs="Times New Roman"/>
          <w:sz w:val="24"/>
          <w:szCs w:val="24"/>
        </w:rPr>
        <w:t>инвесторами физичес</w:t>
      </w:r>
      <w:r>
        <w:rPr>
          <w:rFonts w:ascii="Times New Roman" w:hAnsi="Times New Roman" w:cs="Times New Roman"/>
          <w:sz w:val="24"/>
          <w:szCs w:val="24"/>
        </w:rPr>
        <w:t>кие и юридические лица, осуществляющие</w:t>
      </w:r>
      <w:r w:rsidRPr="000578E5">
        <w:rPr>
          <w:rFonts w:ascii="Times New Roman" w:hAnsi="Times New Roman" w:cs="Times New Roman"/>
          <w:sz w:val="24"/>
          <w:szCs w:val="24"/>
        </w:rPr>
        <w:t xml:space="preserve"> реализацию</w:t>
      </w:r>
      <w:r w:rsidR="00F44273">
        <w:rPr>
          <w:rFonts w:ascii="Times New Roman" w:hAnsi="Times New Roman" w:cs="Times New Roman"/>
          <w:sz w:val="24"/>
          <w:szCs w:val="24"/>
        </w:rPr>
        <w:t xml:space="preserve"> инвестиционных проектов. </w:t>
      </w:r>
      <w:r w:rsidRPr="000578E5">
        <w:rPr>
          <w:rFonts w:ascii="Times New Roman" w:hAnsi="Times New Roman" w:cs="Times New Roman"/>
          <w:sz w:val="24"/>
          <w:szCs w:val="24"/>
        </w:rPr>
        <w:t>За</w:t>
      </w:r>
      <w:r w:rsidR="00F44273">
        <w:rPr>
          <w:rFonts w:ascii="Times New Roman" w:hAnsi="Times New Roman" w:cs="Times New Roman"/>
          <w:sz w:val="24"/>
          <w:szCs w:val="24"/>
        </w:rPr>
        <w:t xml:space="preserve">казчиками могут быть инвесторы. </w:t>
      </w:r>
      <w:r w:rsidRPr="000578E5">
        <w:rPr>
          <w:rFonts w:ascii="Times New Roman" w:hAnsi="Times New Roman" w:cs="Times New Roman"/>
          <w:sz w:val="24"/>
          <w:szCs w:val="24"/>
        </w:rP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w:t>
      </w:r>
      <w:r w:rsidR="00F44273">
        <w:rPr>
          <w:rFonts w:ascii="Times New Roman" w:hAnsi="Times New Roman" w:cs="Times New Roman"/>
          <w:sz w:val="24"/>
          <w:szCs w:val="24"/>
        </w:rPr>
        <w:t>дательством РФ</w:t>
      </w:r>
      <w:r w:rsidRPr="000578E5">
        <w:rPr>
          <w:rFonts w:ascii="Times New Roman" w:hAnsi="Times New Roman" w:cs="Times New Roman"/>
          <w:sz w:val="24"/>
          <w:szCs w:val="24"/>
        </w:rPr>
        <w:t>.</w:t>
      </w:r>
    </w:p>
    <w:p w:rsidR="00381773" w:rsidRPr="000578E5" w:rsidRDefault="00381773" w:rsidP="00F44273">
      <w:pPr>
        <w:ind w:firstLine="708"/>
        <w:jc w:val="both"/>
        <w:rPr>
          <w:rFonts w:ascii="Times New Roman" w:hAnsi="Times New Roman" w:cs="Times New Roman"/>
          <w:sz w:val="24"/>
          <w:szCs w:val="24"/>
        </w:rPr>
      </w:pPr>
      <w:r>
        <w:rPr>
          <w:rFonts w:ascii="Times New Roman" w:hAnsi="Times New Roman" w:cs="Times New Roman"/>
          <w:sz w:val="24"/>
          <w:szCs w:val="24"/>
        </w:rPr>
        <w:t>Заказчики наделяются инвестором правами владения, пользования и распоряжения средствами инвестора, предназначенными для инвестиций в соответствии с условиями договора, государственного контракта и требованиями законодательства. При этом средства не переходят в собственность заказчика. Заказчики распоряжаются ими в интересах инвестора и за его счет, действуя в качестве посредника между инвестором и другими участниками инвестиционного процесса.</w:t>
      </w:r>
    </w:p>
    <w:p w:rsidR="000578E5" w:rsidRDefault="000578E5" w:rsidP="000578E5">
      <w:pPr>
        <w:ind w:firstLine="708"/>
        <w:jc w:val="both"/>
        <w:rPr>
          <w:rFonts w:ascii="Times New Roman" w:hAnsi="Times New Roman" w:cs="Times New Roman"/>
          <w:sz w:val="24"/>
          <w:szCs w:val="24"/>
        </w:rPr>
      </w:pPr>
      <w:r w:rsidRPr="00666C83">
        <w:rPr>
          <w:rFonts w:ascii="Times New Roman" w:hAnsi="Times New Roman" w:cs="Times New Roman"/>
          <w:b/>
          <w:i/>
          <w:sz w:val="24"/>
          <w:szCs w:val="24"/>
        </w:rPr>
        <w:t>Подрядчики</w:t>
      </w:r>
      <w:r w:rsidRPr="000578E5">
        <w:rPr>
          <w:rFonts w:ascii="Times New Roman" w:hAnsi="Times New Roman" w:cs="Times New Roman"/>
          <w:sz w:val="24"/>
          <w:szCs w:val="24"/>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w:t>
      </w:r>
      <w:r w:rsidR="00F44273">
        <w:rPr>
          <w:rFonts w:ascii="Times New Roman" w:hAnsi="Times New Roman" w:cs="Times New Roman"/>
          <w:sz w:val="24"/>
          <w:szCs w:val="24"/>
        </w:rPr>
        <w:t xml:space="preserve"> (далее – ГК РФ)</w:t>
      </w:r>
      <w:r w:rsidRPr="000578E5">
        <w:rPr>
          <w:rFonts w:ascii="Times New Roman" w:hAnsi="Times New Roman" w:cs="Times New Roman"/>
          <w:sz w:val="24"/>
          <w:szCs w:val="24"/>
        </w:rPr>
        <w:t>.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E74056" w:rsidRPr="000578E5" w:rsidRDefault="00E74056" w:rsidP="000578E5">
      <w:pPr>
        <w:ind w:firstLine="708"/>
        <w:jc w:val="both"/>
        <w:rPr>
          <w:rFonts w:ascii="Times New Roman" w:hAnsi="Times New Roman" w:cs="Times New Roman"/>
          <w:sz w:val="24"/>
          <w:szCs w:val="24"/>
        </w:rPr>
      </w:pPr>
      <w:r w:rsidRPr="00E74056">
        <w:rPr>
          <w:rFonts w:ascii="Times New Roman" w:hAnsi="Times New Roman" w:cs="Times New Roman"/>
          <w:i/>
          <w:sz w:val="24"/>
          <w:szCs w:val="24"/>
        </w:rPr>
        <w:t>Исполнители (подрядчики)</w:t>
      </w:r>
      <w:r>
        <w:rPr>
          <w:rFonts w:ascii="Times New Roman" w:hAnsi="Times New Roman" w:cs="Times New Roman"/>
          <w:sz w:val="24"/>
          <w:szCs w:val="24"/>
        </w:rPr>
        <w:t xml:space="preserve"> исполняют задания инвесторов, </w:t>
      </w:r>
      <w:r w:rsidR="002D1D6F">
        <w:rPr>
          <w:rFonts w:ascii="Times New Roman" w:hAnsi="Times New Roman" w:cs="Times New Roman"/>
          <w:sz w:val="24"/>
          <w:szCs w:val="24"/>
        </w:rPr>
        <w:t>заказчиков. В сфере капитального строительства подрядчики строят, реконструируют объекты на основании договора подряда и (или) государственного контракта на выполнение строительных работ для государственных нужд, получая за выполненную работу вознаграждение</w:t>
      </w:r>
      <w:r w:rsidR="007474FE">
        <w:rPr>
          <w:rFonts w:ascii="Times New Roman" w:hAnsi="Times New Roman" w:cs="Times New Roman"/>
          <w:sz w:val="24"/>
          <w:szCs w:val="24"/>
        </w:rPr>
        <w:t>. Исполнители – участники инвестиционного процесса – лица, способствующие инвестору в реализации инвестиционного проекта. Основная их деятельность – предпринимательская.</w:t>
      </w:r>
      <w:r w:rsidR="002D1D6F">
        <w:rPr>
          <w:rFonts w:ascii="Times New Roman" w:hAnsi="Times New Roman" w:cs="Times New Roman"/>
          <w:sz w:val="24"/>
          <w:szCs w:val="24"/>
        </w:rPr>
        <w:t xml:space="preserve"> </w:t>
      </w:r>
    </w:p>
    <w:p w:rsidR="000578E5" w:rsidRDefault="000578E5" w:rsidP="000578E5">
      <w:pPr>
        <w:ind w:firstLine="708"/>
        <w:jc w:val="both"/>
        <w:rPr>
          <w:rFonts w:ascii="Times New Roman" w:hAnsi="Times New Roman" w:cs="Times New Roman"/>
          <w:sz w:val="24"/>
          <w:szCs w:val="24"/>
        </w:rPr>
      </w:pPr>
      <w:r w:rsidRPr="00666C83">
        <w:rPr>
          <w:rFonts w:ascii="Times New Roman" w:hAnsi="Times New Roman" w:cs="Times New Roman"/>
          <w:b/>
          <w:i/>
          <w:sz w:val="24"/>
          <w:szCs w:val="24"/>
        </w:rPr>
        <w:t>Пользователи объектов капитальных вложений</w:t>
      </w:r>
      <w:r w:rsidRPr="000578E5">
        <w:rPr>
          <w:rFonts w:ascii="Times New Roman" w:hAnsi="Times New Roman" w:cs="Times New Roman"/>
          <w:sz w:val="24"/>
          <w:szCs w:val="24"/>
        </w:rPr>
        <w:t xml:space="preserve">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w:t>
      </w:r>
      <w:r w:rsidR="000C3A99">
        <w:rPr>
          <w:rFonts w:ascii="Times New Roman" w:hAnsi="Times New Roman" w:cs="Times New Roman"/>
          <w:sz w:val="24"/>
          <w:szCs w:val="24"/>
        </w:rPr>
        <w:t xml:space="preserve">для которых создаются </w:t>
      </w:r>
      <w:r w:rsidRPr="000578E5">
        <w:rPr>
          <w:rFonts w:ascii="Times New Roman" w:hAnsi="Times New Roman" w:cs="Times New Roman"/>
          <w:sz w:val="24"/>
          <w:szCs w:val="24"/>
        </w:rPr>
        <w:t>объекты. Пользователями объектов капитальных вложений могут быть инвесторы.</w:t>
      </w:r>
    </w:p>
    <w:p w:rsidR="00ED189D" w:rsidRDefault="00ED189D" w:rsidP="000578E5">
      <w:pPr>
        <w:ind w:firstLine="708"/>
        <w:jc w:val="both"/>
        <w:rPr>
          <w:rFonts w:ascii="Times New Roman" w:hAnsi="Times New Roman" w:cs="Times New Roman"/>
          <w:sz w:val="24"/>
          <w:szCs w:val="24"/>
        </w:rPr>
      </w:pPr>
      <w:r>
        <w:rPr>
          <w:rFonts w:ascii="Times New Roman" w:hAnsi="Times New Roman" w:cs="Times New Roman"/>
          <w:sz w:val="24"/>
          <w:szCs w:val="24"/>
        </w:rPr>
        <w:t xml:space="preserve">О </w:t>
      </w:r>
      <w:r w:rsidRPr="00E74056">
        <w:rPr>
          <w:rFonts w:ascii="Times New Roman" w:hAnsi="Times New Roman" w:cs="Times New Roman"/>
          <w:i/>
          <w:sz w:val="24"/>
          <w:szCs w:val="24"/>
        </w:rPr>
        <w:t>пользователе</w:t>
      </w:r>
      <w:r>
        <w:rPr>
          <w:rFonts w:ascii="Times New Roman" w:hAnsi="Times New Roman" w:cs="Times New Roman"/>
          <w:sz w:val="24"/>
          <w:szCs w:val="24"/>
        </w:rPr>
        <w:t xml:space="preserve">, как о субъекте инвестиционной деятельности можно говорить лишь в случае наделения инвестором определенное лицо правами по использованию объекта, например, возведенного здания. Если инвесторы-застройщики строят объект для себя и сами эксплуатируют его, фигура иного, кроме самого инвестора, пользователя отсутствует. </w:t>
      </w:r>
      <w:r>
        <w:rPr>
          <w:rFonts w:ascii="Times New Roman" w:hAnsi="Times New Roman" w:cs="Times New Roman"/>
          <w:sz w:val="24"/>
          <w:szCs w:val="24"/>
        </w:rPr>
        <w:lastRenderedPageBreak/>
        <w:t xml:space="preserve">Пользователь как субъект появляется на третьем этапе инвестиционного процесса – предпринимательском. Он должен обеспечить эффективное </w:t>
      </w:r>
      <w:r w:rsidR="00D75921">
        <w:rPr>
          <w:rFonts w:ascii="Times New Roman" w:hAnsi="Times New Roman" w:cs="Times New Roman"/>
          <w:sz w:val="24"/>
          <w:szCs w:val="24"/>
        </w:rPr>
        <w:t>использование инвестиционных объектов, например</w:t>
      </w:r>
      <w:r w:rsidR="00B45F28">
        <w:rPr>
          <w:rFonts w:ascii="Times New Roman" w:hAnsi="Times New Roman" w:cs="Times New Roman"/>
          <w:sz w:val="24"/>
          <w:szCs w:val="24"/>
        </w:rPr>
        <w:t>,</w:t>
      </w:r>
      <w:r w:rsidR="00D75921">
        <w:rPr>
          <w:rFonts w:ascii="Times New Roman" w:hAnsi="Times New Roman" w:cs="Times New Roman"/>
          <w:sz w:val="24"/>
          <w:szCs w:val="24"/>
        </w:rPr>
        <w:t xml:space="preserve"> здания.</w:t>
      </w:r>
    </w:p>
    <w:p w:rsidR="00A67551" w:rsidRPr="000578E5" w:rsidRDefault="00A67551" w:rsidP="000578E5">
      <w:pPr>
        <w:ind w:firstLine="708"/>
        <w:jc w:val="both"/>
        <w:rPr>
          <w:rFonts w:ascii="Times New Roman" w:hAnsi="Times New Roman" w:cs="Times New Roman"/>
          <w:sz w:val="24"/>
          <w:szCs w:val="24"/>
        </w:rPr>
      </w:pPr>
      <w:r>
        <w:rPr>
          <w:rFonts w:ascii="Times New Roman" w:hAnsi="Times New Roman" w:cs="Times New Roman"/>
          <w:sz w:val="24"/>
          <w:szCs w:val="24"/>
        </w:rPr>
        <w:t>Отношения между инвестором и пользователем определяются договором (решением) в соответствии с законодательством.</w:t>
      </w:r>
    </w:p>
    <w:p w:rsidR="000578E5" w:rsidRDefault="000578E5" w:rsidP="000578E5">
      <w:pPr>
        <w:ind w:firstLine="708"/>
        <w:jc w:val="both"/>
        <w:rPr>
          <w:rFonts w:ascii="Times New Roman" w:hAnsi="Times New Roman" w:cs="Times New Roman"/>
          <w:sz w:val="24"/>
          <w:szCs w:val="24"/>
        </w:rPr>
      </w:pPr>
      <w:r w:rsidRPr="000578E5">
        <w:rPr>
          <w:rFonts w:ascii="Times New Roman" w:hAnsi="Times New Roman" w:cs="Times New Roman"/>
          <w:sz w:val="24"/>
          <w:szCs w:val="24"/>
        </w:rPr>
        <w:t>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r w:rsidR="000C3A99">
        <w:rPr>
          <w:rFonts w:ascii="Times New Roman" w:hAnsi="Times New Roman" w:cs="Times New Roman"/>
          <w:sz w:val="24"/>
          <w:szCs w:val="24"/>
        </w:rPr>
        <w:t>.</w:t>
      </w:r>
    </w:p>
    <w:p w:rsidR="004139FE" w:rsidRDefault="004139FE" w:rsidP="000578E5">
      <w:pPr>
        <w:ind w:firstLine="708"/>
        <w:jc w:val="both"/>
        <w:rPr>
          <w:rFonts w:ascii="Times New Roman" w:hAnsi="Times New Roman" w:cs="Times New Roman"/>
          <w:b/>
          <w:sz w:val="24"/>
          <w:szCs w:val="24"/>
        </w:rPr>
      </w:pPr>
      <w:r w:rsidRPr="00811699">
        <w:rPr>
          <w:rFonts w:ascii="Times New Roman" w:hAnsi="Times New Roman" w:cs="Times New Roman"/>
          <w:b/>
          <w:sz w:val="24"/>
          <w:szCs w:val="24"/>
        </w:rPr>
        <w:t xml:space="preserve">5. </w:t>
      </w:r>
      <w:r w:rsidR="00811699" w:rsidRPr="00811699">
        <w:rPr>
          <w:rFonts w:ascii="Times New Roman" w:hAnsi="Times New Roman" w:cs="Times New Roman"/>
          <w:b/>
          <w:sz w:val="24"/>
          <w:szCs w:val="24"/>
        </w:rPr>
        <w:t>Государственное регулирование инвестиционной деятельности.</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Государственное регулирование инвестиционной деятельности, осуществляемой в форме капитальных вложений, осуществляется органами государстве</w:t>
      </w:r>
      <w:r w:rsidR="00DB1209">
        <w:rPr>
          <w:rFonts w:ascii="Times New Roman" w:hAnsi="Times New Roman" w:cs="Times New Roman"/>
          <w:sz w:val="24"/>
          <w:szCs w:val="24"/>
        </w:rPr>
        <w:t>нной власти РФ</w:t>
      </w:r>
      <w:r w:rsidRPr="006331C2">
        <w:rPr>
          <w:rFonts w:ascii="Times New Roman" w:hAnsi="Times New Roman" w:cs="Times New Roman"/>
          <w:sz w:val="24"/>
          <w:szCs w:val="24"/>
        </w:rPr>
        <w:t xml:space="preserve"> и органами государственной власти </w:t>
      </w:r>
      <w:r w:rsidR="00DB1209">
        <w:rPr>
          <w:rFonts w:ascii="Times New Roman" w:hAnsi="Times New Roman" w:cs="Times New Roman"/>
          <w:sz w:val="24"/>
          <w:szCs w:val="24"/>
        </w:rPr>
        <w:t>субъектов РФ</w:t>
      </w:r>
      <w:r>
        <w:rPr>
          <w:rFonts w:ascii="Times New Roman" w:hAnsi="Times New Roman" w:cs="Times New Roman"/>
          <w:sz w:val="24"/>
          <w:szCs w:val="24"/>
        </w:rPr>
        <w:t xml:space="preserve">. </w:t>
      </w:r>
      <w:r w:rsidRPr="006331C2">
        <w:rPr>
          <w:rFonts w:ascii="Times New Roman" w:hAnsi="Times New Roman" w:cs="Times New Roman"/>
          <w:sz w:val="24"/>
          <w:szCs w:val="24"/>
        </w:rPr>
        <w:t xml:space="preserve">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w:t>
      </w:r>
      <w:r w:rsidRPr="00751659">
        <w:rPr>
          <w:rFonts w:ascii="Times New Roman" w:hAnsi="Times New Roman" w:cs="Times New Roman"/>
          <w:i/>
          <w:sz w:val="24"/>
          <w:szCs w:val="24"/>
        </w:rPr>
        <w:t>формы</w:t>
      </w:r>
      <w:r w:rsidRPr="006331C2">
        <w:rPr>
          <w:rFonts w:ascii="Times New Roman" w:hAnsi="Times New Roman" w:cs="Times New Roman"/>
          <w:sz w:val="24"/>
          <w:szCs w:val="24"/>
        </w:rPr>
        <w:t xml:space="preserve"> и </w:t>
      </w:r>
      <w:r w:rsidRPr="00751659">
        <w:rPr>
          <w:rFonts w:ascii="Times New Roman" w:hAnsi="Times New Roman" w:cs="Times New Roman"/>
          <w:i/>
          <w:sz w:val="24"/>
          <w:szCs w:val="24"/>
        </w:rPr>
        <w:t>методы</w:t>
      </w:r>
      <w:r w:rsidRPr="006331C2">
        <w:rPr>
          <w:rFonts w:ascii="Times New Roman" w:hAnsi="Times New Roman" w:cs="Times New Roman"/>
          <w:sz w:val="24"/>
          <w:szCs w:val="24"/>
        </w:rPr>
        <w:t>:</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 xml:space="preserve">создание благоприятных условий для развития инвестиционной деятельности, осуществляемой в форме капитальных вложений, </w:t>
      </w:r>
      <w:r w:rsidRPr="00E4397D">
        <w:rPr>
          <w:rFonts w:ascii="Times New Roman" w:hAnsi="Times New Roman" w:cs="Times New Roman"/>
          <w:i/>
          <w:sz w:val="24"/>
          <w:szCs w:val="24"/>
        </w:rPr>
        <w:t>путем</w:t>
      </w:r>
      <w:r w:rsidRPr="006331C2">
        <w:rPr>
          <w:rFonts w:ascii="Times New Roman" w:hAnsi="Times New Roman" w:cs="Times New Roman"/>
          <w:sz w:val="24"/>
          <w:szCs w:val="24"/>
        </w:rPr>
        <w:t>:</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совершенствования системы налогов, механизма начисления амортизации и использования амортизационных отчислений;</w:t>
      </w:r>
    </w:p>
    <w:p w:rsidR="006331C2" w:rsidRPr="006331C2" w:rsidRDefault="00E46788" w:rsidP="003512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установления </w:t>
      </w:r>
      <w:r w:rsidR="006331C2" w:rsidRPr="006331C2">
        <w:rPr>
          <w:rFonts w:ascii="Times New Roman" w:hAnsi="Times New Roman" w:cs="Times New Roman"/>
          <w:sz w:val="24"/>
          <w:szCs w:val="24"/>
        </w:rPr>
        <w:t>специальных налоговых режимов, не носящих индивидуального характера;</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защиты интересов инвесторов;</w:t>
      </w:r>
    </w:p>
    <w:p w:rsidR="006331C2" w:rsidRPr="006331C2" w:rsidRDefault="00E46788" w:rsidP="003512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w:t>
      </w:r>
      <w:r w:rsidR="006331C2" w:rsidRPr="006331C2">
        <w:rPr>
          <w:rFonts w:ascii="Times New Roman" w:hAnsi="Times New Roman" w:cs="Times New Roman"/>
          <w:sz w:val="24"/>
          <w:szCs w:val="24"/>
        </w:rPr>
        <w:t>льготных условий пользования землей и другими природными ресурсами, не противоречащ</w:t>
      </w:r>
      <w:r w:rsidR="00DB1209">
        <w:rPr>
          <w:rFonts w:ascii="Times New Roman" w:hAnsi="Times New Roman" w:cs="Times New Roman"/>
          <w:sz w:val="24"/>
          <w:szCs w:val="24"/>
        </w:rPr>
        <w:t>их законодательству РФ</w:t>
      </w:r>
      <w:r w:rsidR="006331C2" w:rsidRPr="006331C2">
        <w:rPr>
          <w:rFonts w:ascii="Times New Roman" w:hAnsi="Times New Roman" w:cs="Times New Roman"/>
          <w:sz w:val="24"/>
          <w:szCs w:val="24"/>
        </w:rPr>
        <w:t>;</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принятия мер по прекращению и предупреждению нарушений антимонопольного закон</w:t>
      </w:r>
      <w:r w:rsidR="00E46788">
        <w:rPr>
          <w:rFonts w:ascii="Times New Roman" w:hAnsi="Times New Roman" w:cs="Times New Roman"/>
          <w:sz w:val="24"/>
          <w:szCs w:val="24"/>
        </w:rPr>
        <w:t>одательства</w:t>
      </w:r>
      <w:r w:rsidRPr="006331C2">
        <w:rPr>
          <w:rFonts w:ascii="Times New Roman" w:hAnsi="Times New Roman" w:cs="Times New Roman"/>
          <w:sz w:val="24"/>
          <w:szCs w:val="24"/>
        </w:rPr>
        <w:t>;</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расширения возможностей использования залогов при осуществлении кредитования;</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развития финансовог</w:t>
      </w:r>
      <w:r w:rsidR="00D31408">
        <w:rPr>
          <w:rFonts w:ascii="Times New Roman" w:hAnsi="Times New Roman" w:cs="Times New Roman"/>
          <w:sz w:val="24"/>
          <w:szCs w:val="24"/>
        </w:rPr>
        <w:t>о лизинга в РФ</w:t>
      </w:r>
      <w:r w:rsidRPr="006331C2">
        <w:rPr>
          <w:rFonts w:ascii="Times New Roman" w:hAnsi="Times New Roman" w:cs="Times New Roman"/>
          <w:sz w:val="24"/>
          <w:szCs w:val="24"/>
        </w:rPr>
        <w:t>;</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проведения переоценки основных фондов в соответствии с темпами инфляции;</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 xml:space="preserve">создания </w:t>
      </w:r>
      <w:r w:rsidR="00E46788">
        <w:rPr>
          <w:rFonts w:ascii="Times New Roman" w:hAnsi="Times New Roman" w:cs="Times New Roman"/>
          <w:sz w:val="24"/>
          <w:szCs w:val="24"/>
        </w:rPr>
        <w:t>возможностей формирования</w:t>
      </w:r>
      <w:r w:rsidRPr="006331C2">
        <w:rPr>
          <w:rFonts w:ascii="Times New Roman" w:hAnsi="Times New Roman" w:cs="Times New Roman"/>
          <w:sz w:val="24"/>
          <w:szCs w:val="24"/>
        </w:rPr>
        <w:t xml:space="preserve"> собственных инвестиционных фондов;</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выработки и реализации государственной политики и нормативно-правового регулирования в сфере нормирования и ценообразования при</w:t>
      </w:r>
      <w:r w:rsidR="00E4397D">
        <w:rPr>
          <w:rFonts w:ascii="Times New Roman" w:hAnsi="Times New Roman" w:cs="Times New Roman"/>
          <w:sz w:val="24"/>
          <w:szCs w:val="24"/>
        </w:rPr>
        <w:t xml:space="preserve"> проектировании и строительстве,</w:t>
      </w:r>
    </w:p>
    <w:p w:rsidR="006331C2" w:rsidRPr="006331C2" w:rsidRDefault="00E4397D" w:rsidP="003512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331C2" w:rsidRPr="006331C2">
        <w:rPr>
          <w:rFonts w:ascii="Times New Roman" w:hAnsi="Times New Roman" w:cs="Times New Roman"/>
          <w:sz w:val="24"/>
          <w:szCs w:val="24"/>
        </w:rPr>
        <w:t xml:space="preserve">рямое участие государства в инвестиционной деятельности, осуществляемой в форме капитальных вложений, </w:t>
      </w:r>
      <w:r w:rsidR="006331C2" w:rsidRPr="00E4397D">
        <w:rPr>
          <w:rFonts w:ascii="Times New Roman" w:hAnsi="Times New Roman" w:cs="Times New Roman"/>
          <w:i/>
          <w:sz w:val="24"/>
          <w:szCs w:val="24"/>
        </w:rPr>
        <w:t>путем</w:t>
      </w:r>
      <w:r w:rsidR="006331C2" w:rsidRPr="006331C2">
        <w:rPr>
          <w:rFonts w:ascii="Times New Roman" w:hAnsi="Times New Roman" w:cs="Times New Roman"/>
          <w:sz w:val="24"/>
          <w:szCs w:val="24"/>
        </w:rPr>
        <w:t>:</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разработки, утверждения и финансирования инвестиционных проектов, осущ</w:t>
      </w:r>
      <w:r w:rsidR="00F03912">
        <w:rPr>
          <w:rFonts w:ascii="Times New Roman" w:hAnsi="Times New Roman" w:cs="Times New Roman"/>
          <w:sz w:val="24"/>
          <w:szCs w:val="24"/>
        </w:rPr>
        <w:t>ествляемых РФ</w:t>
      </w:r>
      <w:r w:rsidRPr="006331C2">
        <w:rPr>
          <w:rFonts w:ascii="Times New Roman" w:hAnsi="Times New Roman" w:cs="Times New Roman"/>
          <w:sz w:val="24"/>
          <w:szCs w:val="24"/>
        </w:rPr>
        <w:t xml:space="preserve"> совместно с иностранными государствами, а также инвестиционных проектов, финансируемых за счет средств федерального бюджета;</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lastRenderedPageBreak/>
        <w:t>ежегодного формирования федеральной адресной инвестиционной программы на очередной фи</w:t>
      </w:r>
      <w:r w:rsidR="00CB0F12">
        <w:rPr>
          <w:rFonts w:ascii="Times New Roman" w:hAnsi="Times New Roman" w:cs="Times New Roman"/>
          <w:sz w:val="24"/>
          <w:szCs w:val="24"/>
        </w:rPr>
        <w:t>нансовый год и плановый период</w:t>
      </w:r>
      <w:r w:rsidRPr="006331C2">
        <w:rPr>
          <w:rFonts w:ascii="Times New Roman" w:hAnsi="Times New Roman" w:cs="Times New Roman"/>
          <w:sz w:val="24"/>
          <w:szCs w:val="24"/>
        </w:rPr>
        <w:t>;</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проведения экспертизы инвестиционных проектов в соответствии с законо</w:t>
      </w:r>
      <w:r w:rsidR="00CB0F12">
        <w:rPr>
          <w:rFonts w:ascii="Times New Roman" w:hAnsi="Times New Roman" w:cs="Times New Roman"/>
          <w:sz w:val="24"/>
          <w:szCs w:val="24"/>
        </w:rPr>
        <w:t>дательством РФ</w:t>
      </w:r>
      <w:r w:rsidRPr="006331C2">
        <w:rPr>
          <w:rFonts w:ascii="Times New Roman" w:hAnsi="Times New Roman" w:cs="Times New Roman"/>
          <w:sz w:val="24"/>
          <w:szCs w:val="24"/>
        </w:rPr>
        <w:t>;</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выпуска облигационных займов, гарантированных целевых займов;</w:t>
      </w:r>
    </w:p>
    <w:p w:rsidR="006331C2" w:rsidRPr="006331C2"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2A0908" w:rsidRDefault="006331C2" w:rsidP="0035125F">
      <w:pPr>
        <w:spacing w:line="240" w:lineRule="auto"/>
        <w:ind w:firstLine="709"/>
        <w:jc w:val="both"/>
        <w:rPr>
          <w:rFonts w:ascii="Times New Roman" w:hAnsi="Times New Roman" w:cs="Times New Roman"/>
          <w:sz w:val="24"/>
          <w:szCs w:val="24"/>
        </w:rPr>
      </w:pPr>
      <w:r w:rsidRPr="006331C2">
        <w:rPr>
          <w:rFonts w:ascii="Times New Roman" w:hAnsi="Times New Roman" w:cs="Times New Roman"/>
          <w:sz w:val="24"/>
          <w:szCs w:val="24"/>
        </w:rPr>
        <w:t xml:space="preserve">предоставления концессий российским и иностранным инвесторам по итогам торгов (аукционов и конкурсов) в соответствии с </w:t>
      </w:r>
      <w:r w:rsidR="00F03912">
        <w:rPr>
          <w:rFonts w:ascii="Times New Roman" w:hAnsi="Times New Roman" w:cs="Times New Roman"/>
          <w:sz w:val="24"/>
          <w:szCs w:val="24"/>
        </w:rPr>
        <w:t xml:space="preserve">действующим </w:t>
      </w:r>
      <w:r w:rsidRPr="006331C2">
        <w:rPr>
          <w:rFonts w:ascii="Times New Roman" w:hAnsi="Times New Roman" w:cs="Times New Roman"/>
          <w:sz w:val="24"/>
          <w:szCs w:val="24"/>
        </w:rPr>
        <w:t>законода</w:t>
      </w:r>
      <w:r w:rsidR="00F03912">
        <w:rPr>
          <w:rFonts w:ascii="Times New Roman" w:hAnsi="Times New Roman" w:cs="Times New Roman"/>
          <w:sz w:val="24"/>
          <w:szCs w:val="24"/>
        </w:rPr>
        <w:t>тельством</w:t>
      </w:r>
      <w:r>
        <w:rPr>
          <w:rFonts w:ascii="Times New Roman" w:hAnsi="Times New Roman" w:cs="Times New Roman"/>
          <w:sz w:val="24"/>
          <w:szCs w:val="24"/>
        </w:rPr>
        <w:t>.</w:t>
      </w:r>
    </w:p>
    <w:p w:rsidR="00751659" w:rsidRPr="00751659" w:rsidRDefault="00751659" w:rsidP="00751659">
      <w:pPr>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Pr="00751659">
        <w:rPr>
          <w:rFonts w:ascii="Times New Roman" w:hAnsi="Times New Roman" w:cs="Times New Roman"/>
          <w:b/>
          <w:bCs/>
          <w:sz w:val="24"/>
          <w:szCs w:val="24"/>
        </w:rPr>
        <w:t>Государственные гарантии прав субъектов инвестиционной деятельности</w:t>
      </w:r>
      <w:r>
        <w:rPr>
          <w:rFonts w:ascii="Times New Roman" w:hAnsi="Times New Roman" w:cs="Times New Roman"/>
          <w:b/>
          <w:bCs/>
          <w:sz w:val="24"/>
          <w:szCs w:val="24"/>
        </w:rPr>
        <w:t>.</w:t>
      </w:r>
    </w:p>
    <w:p w:rsidR="00751659" w:rsidRPr="00751659" w:rsidRDefault="00751659" w:rsidP="00457EFE">
      <w:pPr>
        <w:ind w:firstLine="708"/>
        <w:jc w:val="both"/>
        <w:rPr>
          <w:rFonts w:ascii="Times New Roman" w:hAnsi="Times New Roman" w:cs="Times New Roman"/>
          <w:sz w:val="24"/>
          <w:szCs w:val="24"/>
        </w:rPr>
      </w:pPr>
      <w:r w:rsidRPr="00751659">
        <w:rPr>
          <w:rFonts w:ascii="Times New Roman" w:hAnsi="Times New Roman" w:cs="Times New Roman"/>
          <w:i/>
          <w:sz w:val="24"/>
          <w:szCs w:val="24"/>
        </w:rPr>
        <w:t>Государство</w:t>
      </w:r>
      <w:r w:rsidRPr="00751659">
        <w:rPr>
          <w:rFonts w:ascii="Times New Roman" w:hAnsi="Times New Roman" w:cs="Times New Roman"/>
          <w:sz w:val="24"/>
          <w:szCs w:val="24"/>
        </w:rPr>
        <w:t xml:space="preserve"> гарантирует всем субъектам инвестиционной деятельности независимо от форм собственности:</w:t>
      </w:r>
      <w:r w:rsidR="00457EFE">
        <w:rPr>
          <w:rFonts w:ascii="Times New Roman" w:hAnsi="Times New Roman" w:cs="Times New Roman"/>
          <w:sz w:val="24"/>
          <w:szCs w:val="24"/>
        </w:rPr>
        <w:t xml:space="preserve"> </w:t>
      </w:r>
      <w:r w:rsidRPr="00751659">
        <w:rPr>
          <w:rFonts w:ascii="Times New Roman" w:hAnsi="Times New Roman" w:cs="Times New Roman"/>
          <w:sz w:val="24"/>
          <w:szCs w:val="24"/>
        </w:rPr>
        <w:t>обеспечение равных прав при осуществле</w:t>
      </w:r>
      <w:r w:rsidR="00457EFE">
        <w:rPr>
          <w:rFonts w:ascii="Times New Roman" w:hAnsi="Times New Roman" w:cs="Times New Roman"/>
          <w:sz w:val="24"/>
          <w:szCs w:val="24"/>
        </w:rPr>
        <w:t xml:space="preserve">нии инвестиционной деятельности, </w:t>
      </w:r>
      <w:r w:rsidRPr="00751659">
        <w:rPr>
          <w:rFonts w:ascii="Times New Roman" w:hAnsi="Times New Roman" w:cs="Times New Roman"/>
          <w:sz w:val="24"/>
          <w:szCs w:val="24"/>
        </w:rPr>
        <w:t>гласность в обс</w:t>
      </w:r>
      <w:r w:rsidR="00457EFE">
        <w:rPr>
          <w:rFonts w:ascii="Times New Roman" w:hAnsi="Times New Roman" w:cs="Times New Roman"/>
          <w:sz w:val="24"/>
          <w:szCs w:val="24"/>
        </w:rPr>
        <w:t xml:space="preserve">уждении инвестиционных проектов, </w:t>
      </w:r>
      <w:r w:rsidRPr="00751659">
        <w:rPr>
          <w:rFonts w:ascii="Times New Roman" w:hAnsi="Times New Roman" w:cs="Times New Roman"/>
          <w:sz w:val="24"/>
          <w:szCs w:val="24"/>
        </w:rPr>
        <w:t>право обжаловать в суд решения и действия (бездействие) органов государственной власти, органов местного само</w:t>
      </w:r>
      <w:r w:rsidR="00457EFE">
        <w:rPr>
          <w:rFonts w:ascii="Times New Roman" w:hAnsi="Times New Roman" w:cs="Times New Roman"/>
          <w:sz w:val="24"/>
          <w:szCs w:val="24"/>
        </w:rPr>
        <w:t xml:space="preserve">управления и их должностных лиц, </w:t>
      </w:r>
      <w:r w:rsidRPr="00751659">
        <w:rPr>
          <w:rFonts w:ascii="Times New Roman" w:hAnsi="Times New Roman" w:cs="Times New Roman"/>
          <w:sz w:val="24"/>
          <w:szCs w:val="24"/>
        </w:rPr>
        <w:t>защиту капитальных вложений.</w:t>
      </w:r>
    </w:p>
    <w:p w:rsidR="00751659" w:rsidRDefault="00751659" w:rsidP="00457EFE">
      <w:pPr>
        <w:ind w:firstLine="708"/>
        <w:jc w:val="both"/>
        <w:rPr>
          <w:rFonts w:ascii="Times New Roman" w:hAnsi="Times New Roman" w:cs="Times New Roman"/>
          <w:sz w:val="24"/>
          <w:szCs w:val="24"/>
        </w:rPr>
      </w:pPr>
      <w:bookmarkStart w:id="1" w:name="Par213"/>
      <w:bookmarkStart w:id="2" w:name="Par218"/>
      <w:bookmarkEnd w:id="1"/>
      <w:bookmarkEnd w:id="2"/>
      <w:r w:rsidRPr="00751659">
        <w:rPr>
          <w:rFonts w:ascii="Times New Roman" w:hAnsi="Times New Roman" w:cs="Times New Roman"/>
          <w:i/>
          <w:sz w:val="24"/>
          <w:szCs w:val="24"/>
        </w:rPr>
        <w:t>Правительство Российской Федерации</w:t>
      </w:r>
      <w:r w:rsidRPr="00751659">
        <w:rPr>
          <w:rFonts w:ascii="Times New Roman" w:hAnsi="Times New Roman" w:cs="Times New Roman"/>
          <w:sz w:val="24"/>
          <w:szCs w:val="24"/>
        </w:rPr>
        <w:t>:</w:t>
      </w:r>
      <w:r w:rsidR="00457EFE">
        <w:rPr>
          <w:rFonts w:ascii="Times New Roman" w:hAnsi="Times New Roman" w:cs="Times New Roman"/>
          <w:sz w:val="24"/>
          <w:szCs w:val="24"/>
        </w:rPr>
        <w:t xml:space="preserve"> </w:t>
      </w:r>
      <w:r w:rsidRPr="00751659">
        <w:rPr>
          <w:rFonts w:ascii="Times New Roman" w:hAnsi="Times New Roman" w:cs="Times New Roman"/>
          <w:sz w:val="24"/>
          <w:szCs w:val="24"/>
        </w:rP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w:t>
      </w:r>
      <w:r w:rsidR="00DB1209">
        <w:rPr>
          <w:rFonts w:ascii="Times New Roman" w:hAnsi="Times New Roman" w:cs="Times New Roman"/>
          <w:sz w:val="24"/>
          <w:szCs w:val="24"/>
        </w:rPr>
        <w:t xml:space="preserve"> территории РФ</w:t>
      </w:r>
      <w:r w:rsidR="00457EFE">
        <w:rPr>
          <w:rFonts w:ascii="Times New Roman" w:hAnsi="Times New Roman" w:cs="Times New Roman"/>
          <w:sz w:val="24"/>
          <w:szCs w:val="24"/>
        </w:rPr>
        <w:t xml:space="preserve">, </w:t>
      </w:r>
      <w:r w:rsidRPr="00751659">
        <w:rPr>
          <w:rFonts w:ascii="Times New Roman" w:hAnsi="Times New Roman" w:cs="Times New Roman"/>
          <w:sz w:val="24"/>
          <w:szCs w:val="24"/>
        </w:rPr>
        <w:t>утверждает порядок, определяющий день начала финансирования инвестиционного проек</w:t>
      </w:r>
      <w:r w:rsidR="00457EFE">
        <w:rPr>
          <w:rFonts w:ascii="Times New Roman" w:hAnsi="Times New Roman" w:cs="Times New Roman"/>
          <w:sz w:val="24"/>
          <w:szCs w:val="24"/>
        </w:rPr>
        <w:t xml:space="preserve">та, </w:t>
      </w:r>
      <w:r w:rsidRPr="00751659">
        <w:rPr>
          <w:rFonts w:ascii="Times New Roman" w:hAnsi="Times New Roman" w:cs="Times New Roman"/>
          <w:sz w:val="24"/>
          <w:szCs w:val="24"/>
        </w:rPr>
        <w:t>утверждает порядок регистрации приор</w:t>
      </w:r>
      <w:r w:rsidR="00457EFE">
        <w:rPr>
          <w:rFonts w:ascii="Times New Roman" w:hAnsi="Times New Roman" w:cs="Times New Roman"/>
          <w:sz w:val="24"/>
          <w:szCs w:val="24"/>
        </w:rPr>
        <w:t xml:space="preserve">итетных инвестиционных проектов, </w:t>
      </w:r>
      <w:r w:rsidRPr="00751659">
        <w:rPr>
          <w:rFonts w:ascii="Times New Roman" w:hAnsi="Times New Roman" w:cs="Times New Roman"/>
          <w:sz w:val="24"/>
          <w:szCs w:val="24"/>
        </w:rPr>
        <w:t xml:space="preserve">осуществляет контроль за исполнением инвестором взятых им обязательств по реализации приоритетного инвестиционного проекта в </w:t>
      </w:r>
      <w:r>
        <w:rPr>
          <w:rFonts w:ascii="Times New Roman" w:hAnsi="Times New Roman" w:cs="Times New Roman"/>
          <w:sz w:val="24"/>
          <w:szCs w:val="24"/>
        </w:rPr>
        <w:t>установленные законом сроки.</w:t>
      </w:r>
    </w:p>
    <w:p w:rsidR="009B744B" w:rsidRDefault="009B744B" w:rsidP="00457EFE">
      <w:pPr>
        <w:ind w:firstLine="708"/>
        <w:jc w:val="both"/>
        <w:rPr>
          <w:rFonts w:ascii="Times New Roman" w:hAnsi="Times New Roman" w:cs="Times New Roman"/>
          <w:sz w:val="24"/>
          <w:szCs w:val="24"/>
        </w:rPr>
      </w:pPr>
      <w:r>
        <w:rPr>
          <w:rFonts w:ascii="Times New Roman" w:hAnsi="Times New Roman" w:cs="Times New Roman"/>
          <w:sz w:val="24"/>
          <w:szCs w:val="24"/>
        </w:rPr>
        <w:t xml:space="preserve">В процессе строительства осуществляется строительный </w:t>
      </w:r>
      <w:r w:rsidR="00DD40F1">
        <w:rPr>
          <w:rFonts w:ascii="Times New Roman" w:hAnsi="Times New Roman" w:cs="Times New Roman"/>
          <w:sz w:val="24"/>
          <w:szCs w:val="24"/>
        </w:rPr>
        <w:t xml:space="preserve">надзор за соответствием работ требованиям технических регламентов и проектной документации. Уполномоченный орган федеральной исполнительной власти проверяет особо опасные, технически сложные, уникальные объекты, а также объекты, сведения о которых составляют государственную тайну. </w:t>
      </w:r>
    </w:p>
    <w:p w:rsidR="0035125F" w:rsidRPr="00751659" w:rsidRDefault="0035125F" w:rsidP="00457EFE">
      <w:pPr>
        <w:ind w:firstLine="708"/>
        <w:jc w:val="both"/>
        <w:rPr>
          <w:rFonts w:ascii="Times New Roman" w:hAnsi="Times New Roman" w:cs="Times New Roman"/>
          <w:sz w:val="24"/>
          <w:szCs w:val="24"/>
        </w:rPr>
      </w:pPr>
      <w:r w:rsidRPr="0035125F">
        <w:rPr>
          <w:rFonts w:ascii="Times New Roman" w:hAnsi="Times New Roman" w:cs="Times New Roman"/>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w:t>
      </w:r>
      <w:r>
        <w:rPr>
          <w:rFonts w:ascii="Times New Roman" w:hAnsi="Times New Roman" w:cs="Times New Roman"/>
          <w:sz w:val="24"/>
          <w:szCs w:val="24"/>
        </w:rPr>
        <w:t>ев, предусмотренных законом</w:t>
      </w:r>
      <w:r w:rsidRPr="0035125F">
        <w:rPr>
          <w:rFonts w:ascii="Times New Roman" w:hAnsi="Times New Roman" w:cs="Times New Roman"/>
          <w:sz w:val="24"/>
          <w:szCs w:val="24"/>
        </w:rPr>
        <w:t>. Экспертиза проектной документации и (или) экспертиза результатов инженерных изысканий проводятся</w:t>
      </w:r>
      <w:r>
        <w:rPr>
          <w:rFonts w:ascii="Times New Roman" w:hAnsi="Times New Roman" w:cs="Times New Roman"/>
          <w:sz w:val="24"/>
          <w:szCs w:val="24"/>
        </w:rPr>
        <w:t>, в том числе</w:t>
      </w:r>
      <w:r w:rsidRPr="0035125F">
        <w:rPr>
          <w:rFonts w:ascii="Times New Roman" w:hAnsi="Times New Roman" w:cs="Times New Roman"/>
          <w:sz w:val="24"/>
          <w:szCs w:val="24"/>
        </w:rPr>
        <w:t xml:space="preserve"> в ф</w:t>
      </w:r>
      <w:r>
        <w:rPr>
          <w:rFonts w:ascii="Times New Roman" w:hAnsi="Times New Roman" w:cs="Times New Roman"/>
          <w:sz w:val="24"/>
          <w:szCs w:val="24"/>
        </w:rPr>
        <w:t>орме государственной экспертизы</w:t>
      </w:r>
      <w:r w:rsidRPr="0035125F">
        <w:rPr>
          <w:rFonts w:ascii="Times New Roman" w:hAnsi="Times New Roman" w:cs="Times New Roman"/>
          <w:sz w:val="24"/>
          <w:szCs w:val="24"/>
        </w:rPr>
        <w:t>.</w:t>
      </w:r>
    </w:p>
    <w:p w:rsidR="009170EE" w:rsidRPr="00A729D4" w:rsidRDefault="00CF6C6F" w:rsidP="00A729D4">
      <w:pPr>
        <w:ind w:firstLine="708"/>
        <w:jc w:val="both"/>
        <w:rPr>
          <w:rFonts w:ascii="Times New Roman" w:hAnsi="Times New Roman" w:cs="Times New Roman"/>
          <w:b/>
          <w:sz w:val="24"/>
          <w:szCs w:val="24"/>
        </w:rPr>
      </w:pPr>
      <w:r>
        <w:rPr>
          <w:rFonts w:ascii="Times New Roman" w:hAnsi="Times New Roman" w:cs="Times New Roman"/>
          <w:b/>
          <w:sz w:val="24"/>
          <w:szCs w:val="24"/>
        </w:rPr>
        <w:t>7</w:t>
      </w:r>
      <w:r w:rsidR="00A729D4" w:rsidRPr="00A729D4">
        <w:rPr>
          <w:rFonts w:ascii="Times New Roman" w:hAnsi="Times New Roman" w:cs="Times New Roman"/>
          <w:b/>
          <w:sz w:val="24"/>
          <w:szCs w:val="24"/>
        </w:rPr>
        <w:t>.</w:t>
      </w:r>
      <w:r w:rsidR="00A729D4">
        <w:rPr>
          <w:rFonts w:ascii="Times New Roman" w:hAnsi="Times New Roman" w:cs="Times New Roman"/>
          <w:sz w:val="24"/>
          <w:szCs w:val="24"/>
        </w:rPr>
        <w:t xml:space="preserve"> </w:t>
      </w:r>
      <w:r w:rsidR="00AD2A49" w:rsidRPr="00822739">
        <w:rPr>
          <w:rFonts w:ascii="Times New Roman" w:hAnsi="Times New Roman" w:cs="Times New Roman"/>
          <w:b/>
          <w:sz w:val="24"/>
          <w:szCs w:val="24"/>
        </w:rPr>
        <w:t>Правовые формы реализации инвестиционной деятельности.</w:t>
      </w:r>
    </w:p>
    <w:p w:rsidR="00C87FF4" w:rsidRPr="00C87FF4" w:rsidRDefault="00E43BEA" w:rsidP="00C87FF4">
      <w:pPr>
        <w:ind w:firstLine="708"/>
        <w:jc w:val="both"/>
        <w:rPr>
          <w:rFonts w:ascii="Times New Roman" w:hAnsi="Times New Roman" w:cs="Times New Roman"/>
          <w:sz w:val="24"/>
          <w:szCs w:val="24"/>
        </w:rPr>
      </w:pPr>
      <w:r>
        <w:rPr>
          <w:rFonts w:ascii="Times New Roman" w:hAnsi="Times New Roman" w:cs="Times New Roman"/>
          <w:sz w:val="24"/>
          <w:szCs w:val="24"/>
        </w:rPr>
        <w:t xml:space="preserve">Инвестиционная деятельность, как правило, осуществляется на основе и в рамках определенных договоров. </w:t>
      </w:r>
      <w:r w:rsidRPr="00A729D4">
        <w:rPr>
          <w:rFonts w:ascii="Times New Roman" w:hAnsi="Times New Roman" w:cs="Times New Roman"/>
          <w:sz w:val="24"/>
          <w:szCs w:val="24"/>
        </w:rPr>
        <w:t xml:space="preserve">Отношения между субъектами инвестиционной деятельности осуществляются на основе </w:t>
      </w:r>
      <w:r w:rsidRPr="00E43BEA">
        <w:rPr>
          <w:rFonts w:ascii="Times New Roman" w:hAnsi="Times New Roman" w:cs="Times New Roman"/>
          <w:b/>
          <w:i/>
          <w:sz w:val="24"/>
          <w:szCs w:val="24"/>
        </w:rPr>
        <w:t>договора</w:t>
      </w:r>
      <w:r w:rsidRPr="00A729D4">
        <w:rPr>
          <w:rFonts w:ascii="Times New Roman" w:hAnsi="Times New Roman" w:cs="Times New Roman"/>
          <w:i/>
          <w:sz w:val="24"/>
          <w:szCs w:val="24"/>
        </w:rPr>
        <w:t xml:space="preserve"> </w:t>
      </w:r>
      <w:r w:rsidRPr="00A729D4">
        <w:rPr>
          <w:rFonts w:ascii="Times New Roman" w:hAnsi="Times New Roman" w:cs="Times New Roman"/>
          <w:sz w:val="24"/>
          <w:szCs w:val="24"/>
        </w:rPr>
        <w:t>и (или)</w:t>
      </w:r>
      <w:r w:rsidRPr="00A729D4">
        <w:rPr>
          <w:rFonts w:ascii="Times New Roman" w:hAnsi="Times New Roman" w:cs="Times New Roman"/>
          <w:i/>
          <w:sz w:val="24"/>
          <w:szCs w:val="24"/>
        </w:rPr>
        <w:t xml:space="preserve"> </w:t>
      </w:r>
      <w:r w:rsidRPr="00E43BEA">
        <w:rPr>
          <w:rFonts w:ascii="Times New Roman" w:hAnsi="Times New Roman" w:cs="Times New Roman"/>
          <w:b/>
          <w:i/>
          <w:sz w:val="24"/>
          <w:szCs w:val="24"/>
        </w:rPr>
        <w:t>государственного контракта</w:t>
      </w:r>
      <w:r w:rsidRPr="00A729D4">
        <w:rPr>
          <w:rFonts w:ascii="Times New Roman" w:hAnsi="Times New Roman" w:cs="Times New Roman"/>
          <w:sz w:val="24"/>
          <w:szCs w:val="24"/>
        </w:rPr>
        <w:t xml:space="preserve">, заключаемых </w:t>
      </w:r>
      <w:r w:rsidRPr="00A729D4">
        <w:rPr>
          <w:rFonts w:ascii="Times New Roman" w:hAnsi="Times New Roman" w:cs="Times New Roman"/>
          <w:sz w:val="24"/>
          <w:szCs w:val="24"/>
        </w:rPr>
        <w:lastRenderedPageBreak/>
        <w:t>между ними в соответствии с Гражданским кодексом Российской Федерации</w:t>
      </w:r>
      <w:r w:rsidR="00206F58">
        <w:rPr>
          <w:rStyle w:val="a5"/>
          <w:rFonts w:ascii="Times New Roman" w:hAnsi="Times New Roman" w:cs="Times New Roman"/>
          <w:sz w:val="24"/>
          <w:szCs w:val="24"/>
        </w:rPr>
        <w:footnoteReference w:id="5"/>
      </w:r>
      <w:r w:rsidR="003A4B5A">
        <w:rPr>
          <w:rFonts w:ascii="Times New Roman" w:hAnsi="Times New Roman" w:cs="Times New Roman"/>
          <w:sz w:val="24"/>
          <w:szCs w:val="24"/>
        </w:rPr>
        <w:t xml:space="preserve"> (далее – ГК РФ)</w:t>
      </w:r>
      <w:r w:rsidRPr="00A729D4">
        <w:rPr>
          <w:rFonts w:ascii="Times New Roman" w:hAnsi="Times New Roman" w:cs="Times New Roman"/>
          <w:sz w:val="24"/>
          <w:szCs w:val="24"/>
        </w:rPr>
        <w:t>.</w:t>
      </w:r>
      <w:r w:rsidR="00BC71FD" w:rsidRPr="00BC71FD">
        <w:rPr>
          <w:rStyle w:val="a5"/>
          <w:rFonts w:ascii="Times New Roman" w:hAnsi="Times New Roman" w:cs="Times New Roman"/>
          <w:sz w:val="24"/>
          <w:szCs w:val="24"/>
        </w:rPr>
        <w:t xml:space="preserve"> </w:t>
      </w:r>
      <w:r w:rsidR="00BC71FD">
        <w:rPr>
          <w:rStyle w:val="a5"/>
          <w:rFonts w:ascii="Times New Roman" w:hAnsi="Times New Roman" w:cs="Times New Roman"/>
          <w:sz w:val="24"/>
          <w:szCs w:val="24"/>
        </w:rPr>
        <w:footnoteReference w:id="6"/>
      </w:r>
      <w:r w:rsidR="00C87FF4">
        <w:rPr>
          <w:rFonts w:ascii="Times New Roman" w:hAnsi="Times New Roman" w:cs="Times New Roman"/>
          <w:sz w:val="24"/>
          <w:szCs w:val="24"/>
        </w:rPr>
        <w:t xml:space="preserve"> </w:t>
      </w:r>
    </w:p>
    <w:p w:rsidR="00552E51" w:rsidRDefault="00550DF5" w:rsidP="00E43BEA">
      <w:pPr>
        <w:ind w:firstLine="708"/>
        <w:jc w:val="both"/>
        <w:rPr>
          <w:rFonts w:ascii="Times New Roman" w:hAnsi="Times New Roman" w:cs="Times New Roman"/>
          <w:sz w:val="24"/>
          <w:szCs w:val="24"/>
        </w:rPr>
      </w:pPr>
      <w:r w:rsidRPr="00E43BEA">
        <w:rPr>
          <w:rFonts w:ascii="Times New Roman" w:hAnsi="Times New Roman" w:cs="Times New Roman"/>
          <w:b/>
          <w:i/>
          <w:sz w:val="24"/>
          <w:szCs w:val="24"/>
        </w:rPr>
        <w:t>Инвестиционный договор</w:t>
      </w:r>
      <w:r>
        <w:rPr>
          <w:rFonts w:ascii="Times New Roman" w:hAnsi="Times New Roman" w:cs="Times New Roman"/>
          <w:sz w:val="24"/>
          <w:szCs w:val="24"/>
        </w:rPr>
        <w:t xml:space="preserve"> – собирательное понятие, к нему относятся различные договоры. </w:t>
      </w:r>
      <w:r w:rsidR="00552E51" w:rsidRPr="00552E51">
        <w:rPr>
          <w:rFonts w:ascii="Times New Roman" w:hAnsi="Times New Roman" w:cs="Times New Roman"/>
          <w:sz w:val="24"/>
          <w:szCs w:val="24"/>
        </w:rPr>
        <w:t xml:space="preserve">Пленум ВАС РФ в 2011 г. указал, </w:t>
      </w:r>
      <w:r w:rsidR="00E43BEA">
        <w:rPr>
          <w:rFonts w:ascii="Times New Roman" w:hAnsi="Times New Roman" w:cs="Times New Roman"/>
          <w:sz w:val="24"/>
          <w:szCs w:val="24"/>
        </w:rPr>
        <w:t>п</w:t>
      </w:r>
      <w:r w:rsidR="00E43BEA" w:rsidRPr="00E43BEA">
        <w:rPr>
          <w:rFonts w:ascii="Times New Roman" w:hAnsi="Times New Roman" w:cs="Times New Roman"/>
          <w:sz w:val="24"/>
          <w:szCs w:val="24"/>
        </w:rPr>
        <w:t>ри рассмотрении споров, вытекающих из договоров, связанных с инвестиционной деятельностью в сфере финансирования строительства или реконструкции объектов недвижимости, судам следует устанавливать правовую природу соответствующих договоров и разрешать спор по правилам глав 30 («Купля-продажа»), 37 («Подряд»), 55 («Простое товарищество») Кодекса и т. д.</w:t>
      </w:r>
      <w:r w:rsidR="00552E51" w:rsidRPr="00552E51">
        <w:rPr>
          <w:rFonts w:ascii="Times New Roman" w:hAnsi="Times New Roman" w:cs="Times New Roman"/>
          <w:sz w:val="24"/>
          <w:szCs w:val="24"/>
        </w:rPr>
        <w:t xml:space="preserve"> (п. 4 </w:t>
      </w:r>
      <w:r w:rsidR="00DB0E74">
        <w:rPr>
          <w:rFonts w:ascii="Times New Roman" w:hAnsi="Times New Roman" w:cs="Times New Roman"/>
          <w:sz w:val="24"/>
          <w:szCs w:val="24"/>
        </w:rPr>
        <w:t>Постановления</w:t>
      </w:r>
      <w:r w:rsidR="00DB0E74" w:rsidRPr="00DB0E74">
        <w:rPr>
          <w:rFonts w:ascii="Times New Roman" w:hAnsi="Times New Roman" w:cs="Times New Roman"/>
          <w:sz w:val="24"/>
          <w:szCs w:val="24"/>
        </w:rPr>
        <w:t xml:space="preserve"> Пленума ВАС РФ от 11.07.2011 N 54 "О некоторых вопросах разрешения споров, возникающих из договоров по поводу недвижимости, которая будет создана или приобретена в будущем"</w:t>
      </w:r>
      <w:r w:rsidR="00DB0E74">
        <w:rPr>
          <w:rStyle w:val="a5"/>
          <w:rFonts w:ascii="Times New Roman" w:hAnsi="Times New Roman" w:cs="Times New Roman"/>
          <w:sz w:val="24"/>
          <w:szCs w:val="24"/>
        </w:rPr>
        <w:footnoteReference w:id="7"/>
      </w:r>
      <w:r>
        <w:rPr>
          <w:rFonts w:ascii="Times New Roman" w:hAnsi="Times New Roman" w:cs="Times New Roman"/>
          <w:sz w:val="24"/>
          <w:szCs w:val="24"/>
        </w:rPr>
        <w:t>)</w:t>
      </w:r>
      <w:r w:rsidR="00552E51" w:rsidRPr="00552E51">
        <w:rPr>
          <w:rFonts w:ascii="Times New Roman" w:hAnsi="Times New Roman" w:cs="Times New Roman"/>
          <w:sz w:val="24"/>
          <w:szCs w:val="24"/>
        </w:rPr>
        <w:t>. К инвестиционному договору, содержащему элементы различных договоров, применяются соответствующие положения ГК РФ об отдельных видах обязательств, а также положения ст. 421 ГК РФ о смешанном или непоименованном договоре в зависимости от условий, включенных в такой договор по воле сторон.</w:t>
      </w:r>
      <w:r w:rsidR="00E43BEA">
        <w:rPr>
          <w:rStyle w:val="a5"/>
          <w:rFonts w:ascii="Times New Roman" w:hAnsi="Times New Roman" w:cs="Times New Roman"/>
          <w:sz w:val="24"/>
          <w:szCs w:val="24"/>
        </w:rPr>
        <w:footnoteReference w:id="8"/>
      </w:r>
    </w:p>
    <w:p w:rsidR="0035125F" w:rsidRPr="007E3527" w:rsidRDefault="0035125F" w:rsidP="00E43BEA">
      <w:pPr>
        <w:ind w:firstLine="708"/>
        <w:jc w:val="both"/>
        <w:rPr>
          <w:rFonts w:ascii="Times New Roman" w:hAnsi="Times New Roman" w:cs="Times New Roman"/>
          <w:b/>
          <w:i/>
          <w:sz w:val="24"/>
          <w:szCs w:val="24"/>
        </w:rPr>
      </w:pPr>
      <w:r w:rsidRPr="007E3527">
        <w:rPr>
          <w:rFonts w:ascii="Times New Roman" w:hAnsi="Times New Roman" w:cs="Times New Roman"/>
          <w:b/>
          <w:i/>
          <w:sz w:val="24"/>
          <w:szCs w:val="24"/>
        </w:rPr>
        <w:t>Признаки инвестиционного договора:</w:t>
      </w:r>
    </w:p>
    <w:p w:rsidR="0035125F" w:rsidRDefault="00342A1E" w:rsidP="00E43BEA">
      <w:pPr>
        <w:ind w:firstLine="708"/>
        <w:jc w:val="both"/>
        <w:rPr>
          <w:rFonts w:ascii="Times New Roman" w:hAnsi="Times New Roman" w:cs="Times New Roman"/>
          <w:sz w:val="24"/>
          <w:szCs w:val="24"/>
        </w:rPr>
      </w:pPr>
      <w:r>
        <w:rPr>
          <w:rFonts w:ascii="Times New Roman" w:hAnsi="Times New Roman" w:cs="Times New Roman"/>
          <w:sz w:val="24"/>
          <w:szCs w:val="24"/>
        </w:rPr>
        <w:t>1) одной из сторон договор является инвестор или лицо, которого инвестор наделил полномочиями по реализации инвестиционного проекта;</w:t>
      </w:r>
    </w:p>
    <w:p w:rsidR="00342A1E" w:rsidRDefault="00342A1E" w:rsidP="00E43BEA">
      <w:pPr>
        <w:ind w:firstLine="708"/>
        <w:jc w:val="both"/>
        <w:rPr>
          <w:rFonts w:ascii="Times New Roman" w:hAnsi="Times New Roman" w:cs="Times New Roman"/>
          <w:sz w:val="24"/>
          <w:szCs w:val="24"/>
        </w:rPr>
      </w:pPr>
      <w:r>
        <w:rPr>
          <w:rFonts w:ascii="Times New Roman" w:hAnsi="Times New Roman" w:cs="Times New Roman"/>
          <w:sz w:val="24"/>
          <w:szCs w:val="24"/>
        </w:rPr>
        <w:t>2) наличие, как правило инвестиционного проекта в качестве основания для инвестора к заключению договора;</w:t>
      </w:r>
    </w:p>
    <w:p w:rsidR="00342A1E" w:rsidRDefault="00342A1E" w:rsidP="00E43BEA">
      <w:pPr>
        <w:ind w:firstLine="708"/>
        <w:jc w:val="both"/>
        <w:rPr>
          <w:rFonts w:ascii="Times New Roman" w:hAnsi="Times New Roman" w:cs="Times New Roman"/>
          <w:sz w:val="24"/>
          <w:szCs w:val="24"/>
        </w:rPr>
      </w:pPr>
      <w:r>
        <w:rPr>
          <w:rFonts w:ascii="Times New Roman" w:hAnsi="Times New Roman" w:cs="Times New Roman"/>
          <w:sz w:val="24"/>
          <w:szCs w:val="24"/>
        </w:rPr>
        <w:t xml:space="preserve">3) инвестор в силу </w:t>
      </w:r>
      <w:r w:rsidR="00E716B0">
        <w:rPr>
          <w:rFonts w:ascii="Times New Roman" w:hAnsi="Times New Roman" w:cs="Times New Roman"/>
          <w:sz w:val="24"/>
          <w:szCs w:val="24"/>
        </w:rPr>
        <w:t>наличия инвестиционного риска не может в любое время потребовать выплаты доходов, дивидендов хотя бы потому, что таковые могут быть не получены принявшей инвестиции стороной. Возможность удовлетворения его требований зависит от финансового результата предпринимателя, в объект деятельности которого произведены вложения;</w:t>
      </w:r>
    </w:p>
    <w:p w:rsidR="00E716B0" w:rsidRDefault="00E716B0" w:rsidP="00E43BEA">
      <w:pPr>
        <w:ind w:firstLine="708"/>
        <w:jc w:val="both"/>
        <w:rPr>
          <w:rFonts w:ascii="Times New Roman" w:hAnsi="Times New Roman" w:cs="Times New Roman"/>
          <w:sz w:val="24"/>
          <w:szCs w:val="24"/>
        </w:rPr>
      </w:pPr>
      <w:r>
        <w:rPr>
          <w:rFonts w:ascii="Times New Roman" w:hAnsi="Times New Roman" w:cs="Times New Roman"/>
          <w:sz w:val="24"/>
          <w:szCs w:val="24"/>
        </w:rPr>
        <w:t>4) инвестор, передавший имущество в каче</w:t>
      </w:r>
      <w:r w:rsidR="00CA2A62">
        <w:rPr>
          <w:rFonts w:ascii="Times New Roman" w:hAnsi="Times New Roman" w:cs="Times New Roman"/>
          <w:sz w:val="24"/>
          <w:szCs w:val="24"/>
        </w:rPr>
        <w:t>стве коммерческих инвестиций, непосредственно сам (например, при совместном инвестировании) или опосредованно – через посредников, а также в составе органов управления юридическим лицом участвует в процессе получения прибыли;</w:t>
      </w:r>
    </w:p>
    <w:p w:rsidR="00AA4D43" w:rsidRDefault="00AA4D43" w:rsidP="00E43BEA">
      <w:pPr>
        <w:ind w:firstLine="708"/>
        <w:jc w:val="both"/>
        <w:rPr>
          <w:rFonts w:ascii="Times New Roman" w:hAnsi="Times New Roman" w:cs="Times New Roman"/>
          <w:sz w:val="24"/>
          <w:szCs w:val="24"/>
        </w:rPr>
      </w:pPr>
      <w:r>
        <w:rPr>
          <w:rFonts w:ascii="Times New Roman" w:hAnsi="Times New Roman" w:cs="Times New Roman"/>
          <w:sz w:val="24"/>
          <w:szCs w:val="24"/>
        </w:rPr>
        <w:t>5) получение в результате заключения договора сначала промежуточного результата – в виде объекта инвестиционной деятельности, а затем в случае успешной предпринимательской деятельности – достижения конечной цели – получения прибыли на вложенный капитал;</w:t>
      </w:r>
    </w:p>
    <w:p w:rsidR="00CA2A62" w:rsidRDefault="00AA4D43" w:rsidP="00E43BEA">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CA2A62">
        <w:rPr>
          <w:rFonts w:ascii="Times New Roman" w:hAnsi="Times New Roman" w:cs="Times New Roman"/>
          <w:sz w:val="24"/>
          <w:szCs w:val="24"/>
        </w:rPr>
        <w:t>) долгосрочный характер отношений между инвестором и принявшей инвестиции стороной.</w:t>
      </w:r>
    </w:p>
    <w:p w:rsidR="003314D5" w:rsidRPr="000E55E8" w:rsidRDefault="00ED219B" w:rsidP="00075A40">
      <w:pPr>
        <w:ind w:firstLine="708"/>
        <w:jc w:val="both"/>
        <w:rPr>
          <w:rFonts w:ascii="Times New Roman" w:hAnsi="Times New Roman" w:cs="Times New Roman"/>
          <w:sz w:val="24"/>
          <w:szCs w:val="24"/>
        </w:rPr>
      </w:pPr>
      <w:r w:rsidRPr="00012BAA">
        <w:rPr>
          <w:rFonts w:ascii="Times New Roman" w:hAnsi="Times New Roman" w:cs="Times New Roman"/>
          <w:b/>
          <w:i/>
          <w:sz w:val="24"/>
          <w:szCs w:val="24"/>
        </w:rPr>
        <w:t>Правовые формы</w:t>
      </w:r>
      <w:r>
        <w:rPr>
          <w:rFonts w:ascii="Times New Roman" w:hAnsi="Times New Roman" w:cs="Times New Roman"/>
          <w:sz w:val="24"/>
          <w:szCs w:val="24"/>
        </w:rPr>
        <w:t>, которые используются для привлечения и осуществления инв</w:t>
      </w:r>
      <w:r w:rsidR="003314D5">
        <w:rPr>
          <w:rFonts w:ascii="Times New Roman" w:hAnsi="Times New Roman" w:cs="Times New Roman"/>
          <w:sz w:val="24"/>
          <w:szCs w:val="24"/>
        </w:rPr>
        <w:t>естиций разнообразны,</w:t>
      </w:r>
      <w:r w:rsidR="003314D5" w:rsidRPr="003314D5">
        <w:rPr>
          <w:rStyle w:val="a5"/>
          <w:rFonts w:ascii="Times New Roman" w:hAnsi="Times New Roman" w:cs="Times New Roman"/>
          <w:sz w:val="24"/>
          <w:szCs w:val="24"/>
        </w:rPr>
        <w:t xml:space="preserve"> </w:t>
      </w:r>
      <w:r w:rsidR="003314D5">
        <w:rPr>
          <w:rFonts w:ascii="Times New Roman" w:hAnsi="Times New Roman" w:cs="Times New Roman"/>
          <w:sz w:val="24"/>
          <w:szCs w:val="24"/>
        </w:rPr>
        <w:t>это:</w:t>
      </w:r>
      <w:r w:rsidR="003314D5">
        <w:rPr>
          <w:rFonts w:ascii="Times New Roman" w:hAnsi="Times New Roman" w:cs="Times New Roman"/>
          <w:i/>
          <w:sz w:val="24"/>
          <w:szCs w:val="24"/>
        </w:rPr>
        <w:t xml:space="preserve"> </w:t>
      </w:r>
      <w:r w:rsidRPr="0077581E">
        <w:rPr>
          <w:rFonts w:ascii="Times New Roman" w:hAnsi="Times New Roman" w:cs="Times New Roman"/>
          <w:i/>
          <w:sz w:val="24"/>
          <w:szCs w:val="24"/>
        </w:rPr>
        <w:t>организационные договоры</w:t>
      </w:r>
      <w:r>
        <w:rPr>
          <w:rFonts w:ascii="Times New Roman" w:hAnsi="Times New Roman" w:cs="Times New Roman"/>
          <w:sz w:val="24"/>
          <w:szCs w:val="24"/>
        </w:rPr>
        <w:t>, направленные на организацию инвестиционного процесса</w:t>
      </w:r>
      <w:r w:rsidR="0077581E">
        <w:rPr>
          <w:rFonts w:ascii="Times New Roman" w:hAnsi="Times New Roman" w:cs="Times New Roman"/>
          <w:sz w:val="24"/>
          <w:szCs w:val="24"/>
        </w:rPr>
        <w:t>, заключенные между участниками (инвесторами, заказчиками, пользователями, поставщиками, банками и другими лицами</w:t>
      </w:r>
      <w:r w:rsidR="00075A40">
        <w:rPr>
          <w:rFonts w:ascii="Times New Roman" w:hAnsi="Times New Roman" w:cs="Times New Roman"/>
          <w:sz w:val="24"/>
          <w:szCs w:val="24"/>
        </w:rPr>
        <w:t>),</w:t>
      </w:r>
      <w:r w:rsidR="003314D5" w:rsidRPr="003314D5">
        <w:rPr>
          <w:rFonts w:ascii="Times New Roman" w:hAnsi="Times New Roman" w:cs="Times New Roman"/>
          <w:i/>
          <w:sz w:val="24"/>
          <w:szCs w:val="24"/>
        </w:rPr>
        <w:t xml:space="preserve"> к</w:t>
      </w:r>
      <w:r w:rsidR="0077581E" w:rsidRPr="0077581E">
        <w:rPr>
          <w:rFonts w:ascii="Times New Roman" w:hAnsi="Times New Roman" w:cs="Times New Roman"/>
          <w:i/>
          <w:sz w:val="24"/>
          <w:szCs w:val="24"/>
        </w:rPr>
        <w:t>омплексные договоры</w:t>
      </w:r>
      <w:r w:rsidR="0077581E">
        <w:rPr>
          <w:rFonts w:ascii="Times New Roman" w:hAnsi="Times New Roman" w:cs="Times New Roman"/>
          <w:sz w:val="24"/>
          <w:szCs w:val="24"/>
        </w:rPr>
        <w:t>, используемые в качестве правовой формы реализации частных и публичных интересов, сочетающие гражданские и управленческие права и обязанности (например, специальные инвестиционные контракты).</w:t>
      </w:r>
      <w:r w:rsidR="00DD6304">
        <w:rPr>
          <w:rFonts w:ascii="Times New Roman" w:hAnsi="Times New Roman" w:cs="Times New Roman"/>
          <w:sz w:val="24"/>
          <w:szCs w:val="24"/>
        </w:rPr>
        <w:t xml:space="preserve"> Общим для комплексных договоров является особый порядок отбора инвесторов (</w:t>
      </w:r>
      <w:r w:rsidR="00075A40">
        <w:rPr>
          <w:rFonts w:ascii="Times New Roman" w:hAnsi="Times New Roman" w:cs="Times New Roman"/>
          <w:sz w:val="24"/>
          <w:szCs w:val="24"/>
        </w:rPr>
        <w:t>как правило, конкурс, аукцион),</w:t>
      </w:r>
      <w:r w:rsidR="003314D5" w:rsidRPr="003314D5">
        <w:rPr>
          <w:rFonts w:ascii="Times New Roman" w:hAnsi="Times New Roman" w:cs="Times New Roman"/>
          <w:i/>
          <w:sz w:val="24"/>
          <w:szCs w:val="24"/>
        </w:rPr>
        <w:t xml:space="preserve"> дог</w:t>
      </w:r>
      <w:r w:rsidR="00075A40">
        <w:rPr>
          <w:rFonts w:ascii="Times New Roman" w:hAnsi="Times New Roman" w:cs="Times New Roman"/>
          <w:i/>
          <w:sz w:val="24"/>
          <w:szCs w:val="24"/>
        </w:rPr>
        <w:t>оворы о привлечении инвестиций,</w:t>
      </w:r>
      <w:r w:rsidR="003314D5" w:rsidRPr="003314D5">
        <w:rPr>
          <w:rFonts w:ascii="Times New Roman" w:hAnsi="Times New Roman" w:cs="Times New Roman"/>
          <w:i/>
          <w:sz w:val="24"/>
          <w:szCs w:val="24"/>
        </w:rPr>
        <w:t xml:space="preserve"> договоры между инвестор</w:t>
      </w:r>
      <w:r w:rsidR="00075A40">
        <w:rPr>
          <w:rFonts w:ascii="Times New Roman" w:hAnsi="Times New Roman" w:cs="Times New Roman"/>
          <w:i/>
          <w:sz w:val="24"/>
          <w:szCs w:val="24"/>
        </w:rPr>
        <w:t>ами о совместном инвестировании</w:t>
      </w:r>
      <w:r w:rsidR="00012BAA">
        <w:rPr>
          <w:rFonts w:ascii="Times New Roman" w:hAnsi="Times New Roman" w:cs="Times New Roman"/>
          <w:sz w:val="24"/>
          <w:szCs w:val="24"/>
        </w:rPr>
        <w:t xml:space="preserve"> (договор простого товарищества)</w:t>
      </w:r>
      <w:r w:rsidR="00075A40">
        <w:rPr>
          <w:rFonts w:ascii="Times New Roman" w:hAnsi="Times New Roman" w:cs="Times New Roman"/>
          <w:i/>
          <w:sz w:val="24"/>
          <w:szCs w:val="24"/>
        </w:rPr>
        <w:t xml:space="preserve">, </w:t>
      </w:r>
      <w:r w:rsidR="003314D5" w:rsidRPr="003314D5">
        <w:rPr>
          <w:rFonts w:ascii="Times New Roman" w:hAnsi="Times New Roman" w:cs="Times New Roman"/>
          <w:i/>
          <w:sz w:val="24"/>
          <w:szCs w:val="24"/>
        </w:rPr>
        <w:t>инвестиционные посреднические договоры</w:t>
      </w:r>
      <w:r w:rsidR="003314D5">
        <w:rPr>
          <w:rFonts w:ascii="Times New Roman" w:hAnsi="Times New Roman" w:cs="Times New Roman"/>
          <w:sz w:val="24"/>
          <w:szCs w:val="24"/>
        </w:rPr>
        <w:t xml:space="preserve"> (например, договоры, заключенные между инвестором-застройщиком и техническим заказчиком)</w:t>
      </w:r>
      <w:r w:rsidR="00075A40">
        <w:rPr>
          <w:rFonts w:ascii="Times New Roman" w:hAnsi="Times New Roman" w:cs="Times New Roman"/>
          <w:sz w:val="24"/>
          <w:szCs w:val="24"/>
        </w:rPr>
        <w:t xml:space="preserve">, </w:t>
      </w:r>
      <w:r w:rsidR="003314D5" w:rsidRPr="003314D5">
        <w:rPr>
          <w:rFonts w:ascii="Times New Roman" w:hAnsi="Times New Roman" w:cs="Times New Roman"/>
          <w:i/>
          <w:sz w:val="24"/>
          <w:szCs w:val="24"/>
        </w:rPr>
        <w:t>договоры об инвестиционном финансировании</w:t>
      </w:r>
      <w:r w:rsidR="003314D5">
        <w:rPr>
          <w:rFonts w:ascii="Times New Roman" w:hAnsi="Times New Roman" w:cs="Times New Roman"/>
          <w:sz w:val="24"/>
          <w:szCs w:val="24"/>
        </w:rPr>
        <w:t xml:space="preserve"> на основе которых предприниматель прио</w:t>
      </w:r>
      <w:r w:rsidR="000E55E8">
        <w:rPr>
          <w:rFonts w:ascii="Times New Roman" w:hAnsi="Times New Roman" w:cs="Times New Roman"/>
          <w:sz w:val="24"/>
          <w:szCs w:val="24"/>
        </w:rPr>
        <w:t>бретает, возводит объекты – основные средства, приобретает нематериальные активы (например, договор строительного подряда объектов производственного назначения, зданий под офисы)</w:t>
      </w:r>
      <w:r w:rsidR="000E55E8" w:rsidRPr="000E55E8">
        <w:rPr>
          <w:rFonts w:ascii="Times New Roman" w:hAnsi="Times New Roman" w:cs="Times New Roman"/>
          <w:i/>
          <w:sz w:val="24"/>
          <w:szCs w:val="24"/>
        </w:rPr>
        <w:t>.</w:t>
      </w:r>
      <w:r w:rsidR="000E55E8" w:rsidRPr="000E55E8">
        <w:rPr>
          <w:rStyle w:val="a5"/>
          <w:rFonts w:ascii="Times New Roman" w:hAnsi="Times New Roman" w:cs="Times New Roman"/>
          <w:i/>
          <w:sz w:val="24"/>
          <w:szCs w:val="24"/>
        </w:rPr>
        <w:footnoteReference w:id="9"/>
      </w:r>
      <w:r w:rsidR="003314D5" w:rsidRPr="003314D5">
        <w:rPr>
          <w:rFonts w:ascii="Times New Roman" w:hAnsi="Times New Roman" w:cs="Times New Roman"/>
          <w:i/>
          <w:sz w:val="24"/>
          <w:szCs w:val="24"/>
        </w:rPr>
        <w:t xml:space="preserve"> </w:t>
      </w:r>
    </w:p>
    <w:p w:rsidR="00A35071" w:rsidRDefault="00A35071" w:rsidP="00A35071">
      <w:pPr>
        <w:ind w:firstLine="708"/>
        <w:jc w:val="both"/>
        <w:rPr>
          <w:rFonts w:ascii="Times New Roman" w:hAnsi="Times New Roman" w:cs="Times New Roman"/>
          <w:sz w:val="24"/>
          <w:szCs w:val="24"/>
        </w:rPr>
      </w:pPr>
      <w:r>
        <w:rPr>
          <w:rFonts w:ascii="Times New Roman" w:hAnsi="Times New Roman" w:cs="Times New Roman"/>
          <w:sz w:val="24"/>
          <w:szCs w:val="24"/>
        </w:rPr>
        <w:t>П</w:t>
      </w:r>
      <w:r w:rsidRPr="00A35071">
        <w:rPr>
          <w:rFonts w:ascii="Times New Roman" w:hAnsi="Times New Roman" w:cs="Times New Roman"/>
          <w:sz w:val="24"/>
          <w:szCs w:val="24"/>
        </w:rPr>
        <w:t xml:space="preserve">орядок и основания заключения </w:t>
      </w:r>
      <w:r w:rsidRPr="009F1957">
        <w:rPr>
          <w:rFonts w:ascii="Times New Roman" w:hAnsi="Times New Roman" w:cs="Times New Roman"/>
          <w:b/>
          <w:i/>
          <w:sz w:val="24"/>
          <w:szCs w:val="24"/>
        </w:rPr>
        <w:t>контрактов</w:t>
      </w:r>
      <w:r w:rsidRPr="00A35071">
        <w:rPr>
          <w:rFonts w:ascii="Times New Roman" w:hAnsi="Times New Roman" w:cs="Times New Roman"/>
          <w:sz w:val="24"/>
          <w:szCs w:val="24"/>
        </w:rPr>
        <w:t>, предметом которых является одновременно выполнение работ по проектированию, строительству и вводу в эксплуатацию объектов капитального с</w:t>
      </w:r>
      <w:r>
        <w:rPr>
          <w:rFonts w:ascii="Times New Roman" w:hAnsi="Times New Roman" w:cs="Times New Roman"/>
          <w:sz w:val="24"/>
          <w:szCs w:val="24"/>
        </w:rPr>
        <w:t>троительства определен "Правила</w:t>
      </w:r>
      <w:r w:rsidR="009F1957">
        <w:rPr>
          <w:rFonts w:ascii="Times New Roman" w:hAnsi="Times New Roman" w:cs="Times New Roman"/>
          <w:sz w:val="24"/>
          <w:szCs w:val="24"/>
        </w:rPr>
        <w:t>ми</w:t>
      </w:r>
      <w:r w:rsidRPr="00A35071">
        <w:rPr>
          <w:rFonts w:ascii="Times New Roman" w:hAnsi="Times New Roman" w:cs="Times New Roman"/>
          <w:sz w:val="24"/>
          <w:szCs w:val="24"/>
        </w:rPr>
        <w:t xml:space="preserve">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w:t>
      </w:r>
      <w:r w:rsidR="009F1957">
        <w:rPr>
          <w:rFonts w:ascii="Times New Roman" w:hAnsi="Times New Roman" w:cs="Times New Roman"/>
          <w:sz w:val="24"/>
          <w:szCs w:val="24"/>
        </w:rPr>
        <w:t>утвержденными</w:t>
      </w:r>
      <w:r w:rsidRPr="00A35071">
        <w:rPr>
          <w:rFonts w:ascii="Times New Roman" w:hAnsi="Times New Roman" w:cs="Times New Roman"/>
          <w:sz w:val="24"/>
          <w:szCs w:val="24"/>
        </w:rPr>
        <w:t xml:space="preserve"> Постановление</w:t>
      </w:r>
      <w:r>
        <w:rPr>
          <w:rFonts w:ascii="Times New Roman" w:hAnsi="Times New Roman" w:cs="Times New Roman"/>
          <w:sz w:val="24"/>
          <w:szCs w:val="24"/>
        </w:rPr>
        <w:t>м</w:t>
      </w:r>
      <w:r w:rsidRPr="00A35071">
        <w:rPr>
          <w:rFonts w:ascii="Times New Roman" w:hAnsi="Times New Roman" w:cs="Times New Roman"/>
          <w:sz w:val="24"/>
          <w:szCs w:val="24"/>
        </w:rPr>
        <w:t xml:space="preserve"> Прави</w:t>
      </w:r>
      <w:r>
        <w:rPr>
          <w:rFonts w:ascii="Times New Roman" w:hAnsi="Times New Roman" w:cs="Times New Roman"/>
          <w:sz w:val="24"/>
          <w:szCs w:val="24"/>
        </w:rPr>
        <w:t xml:space="preserve">тельства РФ от 12.05.2017 N 563 </w:t>
      </w:r>
      <w:r w:rsidRPr="00A35071">
        <w:rPr>
          <w:rFonts w:ascii="Times New Roman" w:hAnsi="Times New Roman" w:cs="Times New Roman"/>
          <w:sz w:val="24"/>
          <w:szCs w:val="24"/>
        </w:rPr>
        <w: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r w:rsidRPr="00A35071">
        <w:t xml:space="preserve"> </w:t>
      </w:r>
      <w:r>
        <w:rPr>
          <w:rFonts w:ascii="Times New Roman" w:hAnsi="Times New Roman" w:cs="Times New Roman"/>
          <w:sz w:val="24"/>
          <w:szCs w:val="24"/>
        </w:rPr>
        <w:t>в</w:t>
      </w:r>
      <w:r w:rsidRPr="00A35071">
        <w:rPr>
          <w:rFonts w:ascii="Times New Roman" w:hAnsi="Times New Roman" w:cs="Times New Roman"/>
          <w:sz w:val="24"/>
          <w:szCs w:val="24"/>
        </w:rPr>
        <w:t xml:space="preserve"> соответствии с частью 16.1 статьи 34 Федерального закона "О контрактной системе в сфере закупок товаров, работ, услуг для обеспечения государственных и мун</w:t>
      </w:r>
      <w:r w:rsidR="009F1957">
        <w:rPr>
          <w:rFonts w:ascii="Times New Roman" w:hAnsi="Times New Roman" w:cs="Times New Roman"/>
          <w:sz w:val="24"/>
          <w:szCs w:val="24"/>
        </w:rPr>
        <w:t>иципальных нужд".</w:t>
      </w:r>
      <w:r w:rsidR="00BC5F3F">
        <w:rPr>
          <w:rStyle w:val="a5"/>
          <w:rFonts w:ascii="Times New Roman" w:hAnsi="Times New Roman" w:cs="Times New Roman"/>
          <w:sz w:val="24"/>
          <w:szCs w:val="24"/>
        </w:rPr>
        <w:footnoteReference w:id="10"/>
      </w:r>
    </w:p>
    <w:p w:rsidR="00211BF4" w:rsidRPr="00211BF4" w:rsidRDefault="00211BF4" w:rsidP="00211BF4">
      <w:pPr>
        <w:ind w:firstLine="708"/>
        <w:jc w:val="both"/>
        <w:rPr>
          <w:rFonts w:ascii="Times New Roman" w:hAnsi="Times New Roman" w:cs="Times New Roman"/>
          <w:sz w:val="24"/>
          <w:szCs w:val="24"/>
        </w:rPr>
      </w:pPr>
      <w:r w:rsidRPr="00211BF4">
        <w:rPr>
          <w:rFonts w:ascii="Times New Roman" w:hAnsi="Times New Roman" w:cs="Times New Roman"/>
          <w:sz w:val="24"/>
          <w:szCs w:val="24"/>
        </w:rPr>
        <w:t xml:space="preserve">Контракт заключается при наличии следующих </w:t>
      </w:r>
      <w:r w:rsidRPr="000424D9">
        <w:rPr>
          <w:rFonts w:ascii="Times New Roman" w:hAnsi="Times New Roman" w:cs="Times New Roman"/>
          <w:i/>
          <w:sz w:val="24"/>
          <w:szCs w:val="24"/>
        </w:rPr>
        <w:t>оснований</w:t>
      </w:r>
      <w:r w:rsidRPr="00211BF4">
        <w:rPr>
          <w:rFonts w:ascii="Times New Roman" w:hAnsi="Times New Roman" w:cs="Times New Roman"/>
          <w:sz w:val="24"/>
          <w:szCs w:val="24"/>
        </w:rPr>
        <w:t>:</w:t>
      </w:r>
    </w:p>
    <w:p w:rsidR="00211BF4" w:rsidRPr="00211BF4" w:rsidRDefault="00211BF4" w:rsidP="00211BF4">
      <w:pPr>
        <w:ind w:firstLine="708"/>
        <w:jc w:val="both"/>
        <w:rPr>
          <w:rFonts w:ascii="Times New Roman" w:hAnsi="Times New Roman" w:cs="Times New Roman"/>
          <w:sz w:val="24"/>
          <w:szCs w:val="24"/>
        </w:rPr>
      </w:pPr>
      <w:r>
        <w:rPr>
          <w:rFonts w:ascii="Times New Roman" w:hAnsi="Times New Roman" w:cs="Times New Roman"/>
          <w:sz w:val="24"/>
          <w:szCs w:val="24"/>
        </w:rPr>
        <w:t>1</w:t>
      </w:r>
      <w:r w:rsidRPr="00211BF4">
        <w:rPr>
          <w:rFonts w:ascii="Times New Roman" w:hAnsi="Times New Roman" w:cs="Times New Roman"/>
          <w:sz w:val="24"/>
          <w:szCs w:val="24"/>
        </w:rPr>
        <w:t>) получено заключение по результатам проведенного в порядке, установленном Пра</w:t>
      </w:r>
      <w:r>
        <w:rPr>
          <w:rFonts w:ascii="Times New Roman" w:hAnsi="Times New Roman" w:cs="Times New Roman"/>
          <w:sz w:val="24"/>
          <w:szCs w:val="24"/>
        </w:rPr>
        <w:t>вительством РФ</w:t>
      </w:r>
      <w:r w:rsidRPr="00211BF4">
        <w:rPr>
          <w:rFonts w:ascii="Times New Roman" w:hAnsi="Times New Roman" w:cs="Times New Roman"/>
          <w:sz w:val="24"/>
          <w:szCs w:val="24"/>
        </w:rPr>
        <w:t>, технологического и ценового аудита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w:t>
      </w:r>
    </w:p>
    <w:p w:rsidR="00211BF4" w:rsidRPr="00211BF4" w:rsidRDefault="00211BF4" w:rsidP="00211BF4">
      <w:pPr>
        <w:ind w:firstLine="708"/>
        <w:jc w:val="both"/>
        <w:rPr>
          <w:rFonts w:ascii="Times New Roman" w:hAnsi="Times New Roman" w:cs="Times New Roman"/>
          <w:sz w:val="24"/>
          <w:szCs w:val="24"/>
        </w:rPr>
      </w:pPr>
      <w:r>
        <w:rPr>
          <w:rFonts w:ascii="Times New Roman" w:hAnsi="Times New Roman" w:cs="Times New Roman"/>
          <w:sz w:val="24"/>
          <w:szCs w:val="24"/>
        </w:rPr>
        <w:t>2</w:t>
      </w:r>
      <w:r w:rsidRPr="00211BF4">
        <w:rPr>
          <w:rFonts w:ascii="Times New Roman" w:hAnsi="Times New Roman" w:cs="Times New Roman"/>
          <w:sz w:val="24"/>
          <w:szCs w:val="24"/>
        </w:rPr>
        <w:t>) решение о заключении контракта принято Пра</w:t>
      </w:r>
      <w:r>
        <w:rPr>
          <w:rFonts w:ascii="Times New Roman" w:hAnsi="Times New Roman" w:cs="Times New Roman"/>
          <w:sz w:val="24"/>
          <w:szCs w:val="24"/>
        </w:rPr>
        <w:t>вительством РФ</w:t>
      </w:r>
      <w:r w:rsidRPr="00211BF4">
        <w:rPr>
          <w:rFonts w:ascii="Times New Roman" w:hAnsi="Times New Roman" w:cs="Times New Roman"/>
          <w:sz w:val="24"/>
          <w:szCs w:val="24"/>
        </w:rPr>
        <w:t xml:space="preserve"> или главным распорядителем средств федерального бюджета - в отношении объектов капитального строительства федеральной собственности, высшим должностным лиц</w:t>
      </w:r>
      <w:r>
        <w:rPr>
          <w:rFonts w:ascii="Times New Roman" w:hAnsi="Times New Roman" w:cs="Times New Roman"/>
          <w:sz w:val="24"/>
          <w:szCs w:val="24"/>
        </w:rPr>
        <w:t>ом субъекта РФ</w:t>
      </w:r>
      <w:r w:rsidRPr="00211BF4">
        <w:rPr>
          <w:rFonts w:ascii="Times New Roman" w:hAnsi="Times New Roman" w:cs="Times New Roman"/>
          <w:sz w:val="24"/>
          <w:szCs w:val="24"/>
        </w:rPr>
        <w:t xml:space="preserve"> - в отношении объектов капитального строительства государственной собственност</w:t>
      </w:r>
      <w:r>
        <w:rPr>
          <w:rFonts w:ascii="Times New Roman" w:hAnsi="Times New Roman" w:cs="Times New Roman"/>
          <w:sz w:val="24"/>
          <w:szCs w:val="24"/>
        </w:rPr>
        <w:t>и субъектов РФ</w:t>
      </w:r>
      <w:r w:rsidRPr="00211BF4">
        <w:rPr>
          <w:rFonts w:ascii="Times New Roman" w:hAnsi="Times New Roman" w:cs="Times New Roman"/>
          <w:sz w:val="24"/>
          <w:szCs w:val="24"/>
        </w:rPr>
        <w:t xml:space="preserve"> или главой муниципального образования - в отношении объектов капитального строительства муниципальной собственности.</w:t>
      </w:r>
    </w:p>
    <w:p w:rsidR="00211BF4" w:rsidRDefault="00211BF4" w:rsidP="00A92DE4">
      <w:pPr>
        <w:ind w:firstLine="708"/>
        <w:jc w:val="both"/>
        <w:rPr>
          <w:rFonts w:ascii="Times New Roman" w:hAnsi="Times New Roman" w:cs="Times New Roman"/>
          <w:sz w:val="24"/>
          <w:szCs w:val="24"/>
        </w:rPr>
      </w:pPr>
      <w:r w:rsidRPr="000424D9">
        <w:rPr>
          <w:rFonts w:ascii="Times New Roman" w:hAnsi="Times New Roman" w:cs="Times New Roman"/>
          <w:b/>
          <w:i/>
          <w:sz w:val="24"/>
          <w:szCs w:val="24"/>
        </w:rPr>
        <w:t>Решение о заключении контракта</w:t>
      </w:r>
      <w:r>
        <w:rPr>
          <w:rFonts w:ascii="Times New Roman" w:hAnsi="Times New Roman" w:cs="Times New Roman"/>
          <w:sz w:val="24"/>
          <w:szCs w:val="24"/>
        </w:rPr>
        <w:t xml:space="preserve">, содержит в том числе: </w:t>
      </w:r>
      <w:r w:rsidRPr="00211BF4">
        <w:rPr>
          <w:rFonts w:ascii="Times New Roman" w:hAnsi="Times New Roman" w:cs="Times New Roman"/>
          <w:sz w:val="24"/>
          <w:szCs w:val="24"/>
        </w:rPr>
        <w:t xml:space="preserve">наименование объекта капитального строительства согласно решению о предоставлении бюджетных </w:t>
      </w:r>
      <w:r w:rsidRPr="00211BF4">
        <w:rPr>
          <w:rFonts w:ascii="Times New Roman" w:hAnsi="Times New Roman" w:cs="Times New Roman"/>
          <w:sz w:val="24"/>
          <w:szCs w:val="24"/>
        </w:rPr>
        <w:lastRenderedPageBreak/>
        <w:t>ассигнований на осуществление капитальных вложений, принятому в отношении такого объекта в установленном</w:t>
      </w:r>
      <w:r>
        <w:rPr>
          <w:rFonts w:ascii="Times New Roman" w:hAnsi="Times New Roman" w:cs="Times New Roman"/>
          <w:sz w:val="24"/>
          <w:szCs w:val="24"/>
        </w:rPr>
        <w:t xml:space="preserve"> порядке, наименование заказчика. </w:t>
      </w:r>
      <w:r w:rsidRPr="00211BF4">
        <w:rPr>
          <w:rFonts w:ascii="Times New Roman" w:hAnsi="Times New Roman" w:cs="Times New Roman"/>
          <w:sz w:val="24"/>
          <w:szCs w:val="24"/>
        </w:rPr>
        <w:t>мощность объе</w:t>
      </w:r>
      <w:r>
        <w:rPr>
          <w:rFonts w:ascii="Times New Roman" w:hAnsi="Times New Roman" w:cs="Times New Roman"/>
          <w:sz w:val="24"/>
          <w:szCs w:val="24"/>
        </w:rPr>
        <w:t xml:space="preserve">кта капитального строительства, </w:t>
      </w:r>
      <w:r w:rsidRPr="00211BF4">
        <w:rPr>
          <w:rFonts w:ascii="Times New Roman" w:hAnsi="Times New Roman" w:cs="Times New Roman"/>
          <w:sz w:val="24"/>
          <w:szCs w:val="24"/>
        </w:rPr>
        <w:t>срок ввода в эксплуатацию объ</w:t>
      </w:r>
      <w:r>
        <w:rPr>
          <w:rFonts w:ascii="Times New Roman" w:hAnsi="Times New Roman" w:cs="Times New Roman"/>
          <w:sz w:val="24"/>
          <w:szCs w:val="24"/>
        </w:rPr>
        <w:t xml:space="preserve">екта капитального строительства, </w:t>
      </w:r>
      <w:r w:rsidRPr="00211BF4">
        <w:rPr>
          <w:rFonts w:ascii="Times New Roman" w:hAnsi="Times New Roman" w:cs="Times New Roman"/>
          <w:sz w:val="24"/>
          <w:szCs w:val="24"/>
        </w:rPr>
        <w:t xml:space="preserve">предполагаемую (предельную) стоимость строительства объекта капитального строительства, которая не должна превышать </w:t>
      </w:r>
      <w:r>
        <w:rPr>
          <w:rFonts w:ascii="Times New Roman" w:hAnsi="Times New Roman" w:cs="Times New Roman"/>
          <w:sz w:val="24"/>
          <w:szCs w:val="24"/>
        </w:rPr>
        <w:t xml:space="preserve">установленную в решении </w:t>
      </w:r>
      <w:r w:rsidRPr="00211BF4">
        <w:rPr>
          <w:rFonts w:ascii="Times New Roman" w:hAnsi="Times New Roman" w:cs="Times New Roman"/>
          <w:sz w:val="24"/>
          <w:szCs w:val="24"/>
        </w:rPr>
        <w:t>об осущ</w:t>
      </w:r>
      <w:r>
        <w:rPr>
          <w:rFonts w:ascii="Times New Roman" w:hAnsi="Times New Roman" w:cs="Times New Roman"/>
          <w:sz w:val="24"/>
          <w:szCs w:val="24"/>
        </w:rPr>
        <w:t xml:space="preserve">ествлении капитальных вложений </w:t>
      </w:r>
      <w:r w:rsidRPr="00211BF4">
        <w:rPr>
          <w:rFonts w:ascii="Times New Roman" w:hAnsi="Times New Roman" w:cs="Times New Roman"/>
          <w:sz w:val="24"/>
          <w:szCs w:val="24"/>
        </w:rPr>
        <w:t>стоимость</w:t>
      </w:r>
      <w:r>
        <w:rPr>
          <w:rFonts w:ascii="Times New Roman" w:hAnsi="Times New Roman" w:cs="Times New Roman"/>
          <w:sz w:val="24"/>
          <w:szCs w:val="24"/>
        </w:rPr>
        <w:t>.</w:t>
      </w:r>
    </w:p>
    <w:p w:rsidR="00211BF4" w:rsidRPr="00211BF4" w:rsidRDefault="00211BF4" w:rsidP="00211BF4">
      <w:pPr>
        <w:ind w:firstLine="708"/>
        <w:jc w:val="both"/>
        <w:rPr>
          <w:rFonts w:ascii="Times New Roman" w:hAnsi="Times New Roman" w:cs="Times New Roman"/>
          <w:sz w:val="24"/>
          <w:szCs w:val="24"/>
        </w:rPr>
      </w:pPr>
      <w:r w:rsidRPr="00211BF4">
        <w:rPr>
          <w:rFonts w:ascii="Times New Roman" w:hAnsi="Times New Roman" w:cs="Times New Roman"/>
          <w:sz w:val="24"/>
          <w:szCs w:val="24"/>
        </w:rPr>
        <w:t xml:space="preserve">Контракт предусматривает следующие </w:t>
      </w:r>
      <w:r w:rsidRPr="000424D9">
        <w:rPr>
          <w:rFonts w:ascii="Times New Roman" w:hAnsi="Times New Roman" w:cs="Times New Roman"/>
          <w:i/>
          <w:sz w:val="24"/>
          <w:szCs w:val="24"/>
        </w:rPr>
        <w:t>условия</w:t>
      </w:r>
      <w:r w:rsidRPr="00211BF4">
        <w:rPr>
          <w:rFonts w:ascii="Times New Roman" w:hAnsi="Times New Roman" w:cs="Times New Roman"/>
          <w:sz w:val="24"/>
          <w:szCs w:val="24"/>
        </w:rPr>
        <w:t>:</w:t>
      </w:r>
    </w:p>
    <w:p w:rsidR="00211BF4" w:rsidRPr="00211BF4" w:rsidRDefault="00211BF4" w:rsidP="00211BF4">
      <w:pPr>
        <w:ind w:firstLine="708"/>
        <w:jc w:val="both"/>
        <w:rPr>
          <w:rFonts w:ascii="Times New Roman" w:hAnsi="Times New Roman" w:cs="Times New Roman"/>
          <w:sz w:val="24"/>
          <w:szCs w:val="24"/>
        </w:rPr>
      </w:pPr>
      <w:r w:rsidRPr="00211BF4">
        <w:rPr>
          <w:rFonts w:ascii="Times New Roman" w:hAnsi="Times New Roman" w:cs="Times New Roman"/>
          <w:sz w:val="24"/>
          <w:szCs w:val="24"/>
        </w:rPr>
        <w:t>а) подготовка проектной документации осуществляется в соответствии с заданием на проектирование объекта капитального строительства, утвержденным заказчиком до заключения контракта и являющимся неотъемлемой частью документации о закупке;</w:t>
      </w:r>
    </w:p>
    <w:p w:rsidR="00211BF4" w:rsidRPr="00211BF4" w:rsidRDefault="00211BF4" w:rsidP="00211BF4">
      <w:pPr>
        <w:ind w:firstLine="708"/>
        <w:jc w:val="both"/>
        <w:rPr>
          <w:rFonts w:ascii="Times New Roman" w:hAnsi="Times New Roman" w:cs="Times New Roman"/>
          <w:sz w:val="24"/>
          <w:szCs w:val="24"/>
        </w:rPr>
      </w:pPr>
      <w:r w:rsidRPr="00211BF4">
        <w:rPr>
          <w:rFonts w:ascii="Times New Roman" w:hAnsi="Times New Roman" w:cs="Times New Roman"/>
          <w:sz w:val="24"/>
          <w:szCs w:val="24"/>
        </w:rPr>
        <w:t>б) порядок выполнения работ по контракту предусматривает наличие отдельного этапа, в рамках которого осуществляется архитектурно-строительное проектирование и выполнение инженерных изысканий, оплата которых производится после получения положительного заключения государственной экспертизы проектной документации и (или) результатов инженерных изысканий и положительного заключения о достоверности определения сметной стоимости строительства объекта капитального строительства;</w:t>
      </w:r>
    </w:p>
    <w:p w:rsidR="00211BF4" w:rsidRPr="00211BF4" w:rsidRDefault="00211BF4" w:rsidP="00211BF4">
      <w:pPr>
        <w:ind w:firstLine="708"/>
        <w:jc w:val="both"/>
        <w:rPr>
          <w:rFonts w:ascii="Times New Roman" w:hAnsi="Times New Roman" w:cs="Times New Roman"/>
          <w:sz w:val="24"/>
          <w:szCs w:val="24"/>
        </w:rPr>
      </w:pPr>
      <w:r w:rsidRPr="00211BF4">
        <w:rPr>
          <w:rFonts w:ascii="Times New Roman" w:hAnsi="Times New Roman" w:cs="Times New Roman"/>
          <w:sz w:val="24"/>
          <w:szCs w:val="24"/>
        </w:rPr>
        <w:t>в) сметная стоимость строительства, включая затраты на проектно-изыскательские рабо</w:t>
      </w:r>
      <w:r w:rsidR="000424D9">
        <w:rPr>
          <w:rFonts w:ascii="Times New Roman" w:hAnsi="Times New Roman" w:cs="Times New Roman"/>
          <w:sz w:val="24"/>
          <w:szCs w:val="24"/>
        </w:rPr>
        <w:t>ты</w:t>
      </w:r>
      <w:r w:rsidRPr="00211BF4">
        <w:rPr>
          <w:rFonts w:ascii="Times New Roman" w:hAnsi="Times New Roman" w:cs="Times New Roman"/>
          <w:sz w:val="24"/>
          <w:szCs w:val="24"/>
        </w:rPr>
        <w:t>, с учетом распределения объемов работ в пределах срока исполнения контракта по годам в соответствии с подготовленной проектной документацией не превышает цены контракта, установленной с использованием конкурентных способов определения поставщиков (подрядчиков, исполнителей), или цены контракта, заключаемого с единственным поставщиком (подрядчиком, исполнителем);</w:t>
      </w:r>
    </w:p>
    <w:p w:rsidR="00211BF4" w:rsidRPr="00211BF4" w:rsidRDefault="00211BF4" w:rsidP="000424D9">
      <w:pPr>
        <w:ind w:firstLine="708"/>
        <w:jc w:val="both"/>
        <w:rPr>
          <w:rFonts w:ascii="Times New Roman" w:hAnsi="Times New Roman" w:cs="Times New Roman"/>
          <w:sz w:val="24"/>
          <w:szCs w:val="24"/>
        </w:rPr>
      </w:pPr>
      <w:r w:rsidRPr="00211BF4">
        <w:rPr>
          <w:rFonts w:ascii="Times New Roman" w:hAnsi="Times New Roman" w:cs="Times New Roman"/>
          <w:sz w:val="24"/>
          <w:szCs w:val="24"/>
        </w:rPr>
        <w:t>г) в контракте указываются цена контракта, установленная с использованием конкурентных способов определения поставщиков (подрядчиков, исполнителей), или цена контракта, заключаемого с единственным поставщиком (подрядчиком, исполнителем), а также установленные заказчиком в документации о закупке максимальное значение цены</w:t>
      </w:r>
      <w:r w:rsidR="000424D9">
        <w:rPr>
          <w:rFonts w:ascii="Times New Roman" w:hAnsi="Times New Roman" w:cs="Times New Roman"/>
          <w:sz w:val="24"/>
          <w:szCs w:val="24"/>
        </w:rPr>
        <w:t xml:space="preserve"> контракта;</w:t>
      </w:r>
    </w:p>
    <w:p w:rsidR="00211BF4" w:rsidRPr="00211BF4" w:rsidRDefault="00211BF4" w:rsidP="00211BF4">
      <w:pPr>
        <w:ind w:firstLine="708"/>
        <w:jc w:val="both"/>
        <w:rPr>
          <w:rFonts w:ascii="Times New Roman" w:hAnsi="Times New Roman" w:cs="Times New Roman"/>
          <w:sz w:val="24"/>
          <w:szCs w:val="24"/>
        </w:rPr>
      </w:pPr>
      <w:r w:rsidRPr="00211BF4">
        <w:rPr>
          <w:rFonts w:ascii="Times New Roman" w:hAnsi="Times New Roman" w:cs="Times New Roman"/>
          <w:sz w:val="24"/>
          <w:szCs w:val="24"/>
        </w:rPr>
        <w:t>д) подрядчик не вправе требовать увеличения цены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w:t>
      </w:r>
    </w:p>
    <w:p w:rsidR="008B3F8E" w:rsidRDefault="008B3F8E" w:rsidP="008F5778">
      <w:pPr>
        <w:rPr>
          <w:rFonts w:ascii="Times New Roman" w:hAnsi="Times New Roman" w:cs="Times New Roman"/>
          <w:b/>
          <w:sz w:val="24"/>
          <w:szCs w:val="24"/>
        </w:rPr>
      </w:pPr>
    </w:p>
    <w:p w:rsidR="008F5778" w:rsidRDefault="008F5778" w:rsidP="008F5778">
      <w:pPr>
        <w:rPr>
          <w:rFonts w:ascii="Times New Roman" w:hAnsi="Times New Roman" w:cs="Times New Roman"/>
          <w:b/>
          <w:sz w:val="24"/>
          <w:szCs w:val="24"/>
        </w:rPr>
      </w:pPr>
    </w:p>
    <w:p w:rsidR="008F5778" w:rsidRDefault="008F5778" w:rsidP="008F5778">
      <w:pPr>
        <w:rPr>
          <w:rFonts w:ascii="Times New Roman" w:hAnsi="Times New Roman" w:cs="Times New Roman"/>
          <w:b/>
          <w:sz w:val="24"/>
          <w:szCs w:val="24"/>
        </w:rPr>
      </w:pPr>
    </w:p>
    <w:p w:rsidR="008F5778" w:rsidRDefault="008F5778" w:rsidP="008F5778">
      <w:pPr>
        <w:rPr>
          <w:rFonts w:ascii="Times New Roman" w:hAnsi="Times New Roman" w:cs="Times New Roman"/>
          <w:b/>
          <w:sz w:val="24"/>
          <w:szCs w:val="24"/>
        </w:rPr>
      </w:pPr>
    </w:p>
    <w:p w:rsidR="008F5778" w:rsidRDefault="008F5778" w:rsidP="008F5778">
      <w:pPr>
        <w:rPr>
          <w:rFonts w:ascii="Times New Roman" w:hAnsi="Times New Roman" w:cs="Times New Roman"/>
          <w:b/>
          <w:sz w:val="24"/>
          <w:szCs w:val="24"/>
        </w:rPr>
      </w:pPr>
    </w:p>
    <w:p w:rsidR="008F5778" w:rsidRDefault="008F5778" w:rsidP="008F5778">
      <w:pPr>
        <w:rPr>
          <w:rFonts w:ascii="Times New Roman" w:hAnsi="Times New Roman" w:cs="Times New Roman"/>
          <w:b/>
          <w:sz w:val="24"/>
          <w:szCs w:val="24"/>
        </w:rPr>
      </w:pPr>
    </w:p>
    <w:p w:rsidR="008F5778" w:rsidRDefault="008F5778" w:rsidP="008F5778">
      <w:pPr>
        <w:rPr>
          <w:rFonts w:ascii="Times New Roman" w:hAnsi="Times New Roman" w:cs="Times New Roman"/>
          <w:b/>
          <w:sz w:val="24"/>
          <w:szCs w:val="24"/>
        </w:rPr>
      </w:pPr>
    </w:p>
    <w:p w:rsidR="008B3F8E" w:rsidRDefault="008B3F8E" w:rsidP="008B5684">
      <w:pPr>
        <w:jc w:val="center"/>
        <w:rPr>
          <w:rFonts w:ascii="Times New Roman" w:hAnsi="Times New Roman" w:cs="Times New Roman"/>
          <w:b/>
          <w:sz w:val="24"/>
          <w:szCs w:val="24"/>
        </w:rPr>
      </w:pPr>
    </w:p>
    <w:p w:rsidR="008B3F8E" w:rsidRDefault="008B3F8E" w:rsidP="008B5684">
      <w:pPr>
        <w:jc w:val="center"/>
        <w:rPr>
          <w:rFonts w:ascii="Times New Roman" w:hAnsi="Times New Roman" w:cs="Times New Roman"/>
          <w:b/>
          <w:sz w:val="24"/>
          <w:szCs w:val="24"/>
        </w:rPr>
      </w:pPr>
    </w:p>
    <w:p w:rsidR="00BC0AAE" w:rsidRPr="00AE42D5" w:rsidRDefault="00BC0AAE" w:rsidP="008B5684">
      <w:pPr>
        <w:jc w:val="center"/>
        <w:rPr>
          <w:rFonts w:ascii="Times New Roman" w:hAnsi="Times New Roman" w:cs="Times New Roman"/>
          <w:b/>
          <w:sz w:val="24"/>
          <w:szCs w:val="24"/>
        </w:rPr>
      </w:pPr>
      <w:r w:rsidRPr="00AE42D5">
        <w:rPr>
          <w:rFonts w:ascii="Times New Roman" w:hAnsi="Times New Roman" w:cs="Times New Roman"/>
          <w:b/>
          <w:sz w:val="24"/>
          <w:szCs w:val="24"/>
        </w:rPr>
        <w:lastRenderedPageBreak/>
        <w:t>Литература</w:t>
      </w:r>
      <w:r w:rsidR="00AE42D5" w:rsidRPr="00AE42D5">
        <w:rPr>
          <w:rFonts w:ascii="Times New Roman" w:hAnsi="Times New Roman" w:cs="Times New Roman"/>
          <w:b/>
          <w:sz w:val="24"/>
          <w:szCs w:val="24"/>
        </w:rPr>
        <w:t xml:space="preserve"> и нормативно-правовые акты</w:t>
      </w:r>
      <w:r w:rsidRPr="00AE42D5">
        <w:rPr>
          <w:rFonts w:ascii="Times New Roman" w:hAnsi="Times New Roman" w:cs="Times New Roman"/>
          <w:b/>
          <w:sz w:val="24"/>
          <w:szCs w:val="24"/>
        </w:rPr>
        <w:t>.</w:t>
      </w:r>
    </w:p>
    <w:p w:rsidR="00192E41" w:rsidRDefault="00192E41" w:rsidP="00BC0AAE">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Предпринимательское право: Правовое сопровождение бизнеса: учебник для магистров / </w:t>
      </w:r>
      <w:r w:rsidR="0041753B">
        <w:rPr>
          <w:rFonts w:ascii="Times New Roman" w:hAnsi="Times New Roman" w:cs="Times New Roman"/>
          <w:sz w:val="24"/>
          <w:szCs w:val="24"/>
        </w:rPr>
        <w:t>И.В.</w:t>
      </w:r>
      <w:r>
        <w:rPr>
          <w:rFonts w:ascii="Times New Roman" w:hAnsi="Times New Roman" w:cs="Times New Roman"/>
          <w:sz w:val="24"/>
          <w:szCs w:val="24"/>
        </w:rPr>
        <w:t>Ершова</w:t>
      </w:r>
      <w:r w:rsidR="0041753B">
        <w:rPr>
          <w:rFonts w:ascii="Times New Roman" w:hAnsi="Times New Roman" w:cs="Times New Roman"/>
          <w:sz w:val="24"/>
          <w:szCs w:val="24"/>
        </w:rPr>
        <w:t>, Р.Н.</w:t>
      </w:r>
      <w:r>
        <w:rPr>
          <w:rFonts w:ascii="Times New Roman" w:hAnsi="Times New Roman" w:cs="Times New Roman"/>
          <w:sz w:val="24"/>
          <w:szCs w:val="24"/>
        </w:rPr>
        <w:t>Аганина, В.К.Андреев (и др.)</w:t>
      </w:r>
      <w:r w:rsidR="0041753B">
        <w:rPr>
          <w:rFonts w:ascii="Times New Roman" w:hAnsi="Times New Roman" w:cs="Times New Roman"/>
          <w:sz w:val="24"/>
          <w:szCs w:val="24"/>
        </w:rPr>
        <w:t>; отв. ред. И.В.Ершова. – Москва : Проспект, 2017.</w:t>
      </w:r>
    </w:p>
    <w:p w:rsidR="0041753B" w:rsidRDefault="00BE77B7" w:rsidP="00BE77B7">
      <w:pPr>
        <w:pStyle w:val="a6"/>
        <w:numPr>
          <w:ilvl w:val="0"/>
          <w:numId w:val="1"/>
        </w:numPr>
        <w:jc w:val="both"/>
        <w:rPr>
          <w:rFonts w:ascii="Times New Roman" w:hAnsi="Times New Roman" w:cs="Times New Roman"/>
          <w:sz w:val="24"/>
          <w:szCs w:val="24"/>
        </w:rPr>
      </w:pPr>
      <w:r w:rsidRPr="00BE77B7">
        <w:rPr>
          <w:rFonts w:ascii="Times New Roman" w:hAnsi="Times New Roman" w:cs="Times New Roman"/>
          <w:sz w:val="24"/>
          <w:szCs w:val="24"/>
        </w:rPr>
        <w:t>Лисица В.Н. Инвестиционное право. М-во образования и науки РФ; Новосибирский нац. исслед. гос.</w:t>
      </w:r>
      <w:r>
        <w:rPr>
          <w:rFonts w:ascii="Times New Roman" w:hAnsi="Times New Roman" w:cs="Times New Roman"/>
          <w:sz w:val="24"/>
          <w:szCs w:val="24"/>
        </w:rPr>
        <w:t xml:space="preserve"> ун-т. Новосибирск, 2015.</w:t>
      </w:r>
      <w:r w:rsidR="002A0908">
        <w:rPr>
          <w:rFonts w:ascii="Times New Roman" w:hAnsi="Times New Roman" w:cs="Times New Roman"/>
          <w:sz w:val="24"/>
          <w:szCs w:val="24"/>
        </w:rPr>
        <w:t xml:space="preserve"> // </w:t>
      </w:r>
      <w:r w:rsidR="002A0908" w:rsidRPr="00EA6159">
        <w:rPr>
          <w:rFonts w:ascii="Times New Roman" w:hAnsi="Times New Roman" w:cs="Times New Roman"/>
          <w:sz w:val="24"/>
          <w:szCs w:val="24"/>
        </w:rPr>
        <w:t>СПС КонсультантПлюс.</w:t>
      </w:r>
    </w:p>
    <w:p w:rsidR="00EA6159" w:rsidRDefault="00EA6159" w:rsidP="00EA6159">
      <w:pPr>
        <w:pStyle w:val="a6"/>
        <w:numPr>
          <w:ilvl w:val="0"/>
          <w:numId w:val="1"/>
        </w:numPr>
        <w:jc w:val="both"/>
        <w:rPr>
          <w:rFonts w:ascii="Times New Roman" w:hAnsi="Times New Roman" w:cs="Times New Roman"/>
          <w:sz w:val="24"/>
          <w:szCs w:val="24"/>
        </w:rPr>
      </w:pPr>
      <w:r w:rsidRPr="00EA6159">
        <w:rPr>
          <w:rFonts w:ascii="Times New Roman" w:hAnsi="Times New Roman" w:cs="Times New Roman"/>
          <w:sz w:val="24"/>
          <w:szCs w:val="24"/>
        </w:rPr>
        <w:t>Попондопуло В.Ф. Специальный инвестиционный контракт как правовая форма инвестиционных соглашений с участием публично-правового образования // Конкурентн</w:t>
      </w:r>
      <w:r>
        <w:rPr>
          <w:rFonts w:ascii="Times New Roman" w:hAnsi="Times New Roman" w:cs="Times New Roman"/>
          <w:sz w:val="24"/>
          <w:szCs w:val="24"/>
        </w:rPr>
        <w:t xml:space="preserve">ое право. 2017. N 3 // </w:t>
      </w:r>
      <w:r w:rsidRPr="00EA6159">
        <w:rPr>
          <w:rFonts w:ascii="Times New Roman" w:hAnsi="Times New Roman" w:cs="Times New Roman"/>
          <w:sz w:val="24"/>
          <w:szCs w:val="24"/>
        </w:rPr>
        <w:t>СПС КонсультантПлюс.</w:t>
      </w:r>
    </w:p>
    <w:p w:rsidR="00BC0AAE" w:rsidRDefault="00BC0AAE" w:rsidP="00BC0AAE">
      <w:pPr>
        <w:pStyle w:val="a6"/>
        <w:numPr>
          <w:ilvl w:val="0"/>
          <w:numId w:val="1"/>
        </w:numPr>
        <w:jc w:val="both"/>
        <w:rPr>
          <w:rFonts w:ascii="Times New Roman" w:hAnsi="Times New Roman" w:cs="Times New Roman"/>
          <w:sz w:val="24"/>
          <w:szCs w:val="24"/>
        </w:rPr>
      </w:pPr>
      <w:r w:rsidRPr="009170EE">
        <w:rPr>
          <w:rFonts w:ascii="Times New Roman" w:hAnsi="Times New Roman" w:cs="Times New Roman"/>
          <w:sz w:val="24"/>
          <w:szCs w:val="24"/>
        </w:rPr>
        <w:t xml:space="preserve">Федеральный закон от 25.02.1999 </w:t>
      </w:r>
      <w:r>
        <w:rPr>
          <w:rFonts w:ascii="Times New Roman" w:hAnsi="Times New Roman" w:cs="Times New Roman"/>
          <w:sz w:val="24"/>
          <w:szCs w:val="24"/>
        </w:rPr>
        <w:t xml:space="preserve">№ </w:t>
      </w:r>
      <w:r w:rsidRPr="009170EE">
        <w:rPr>
          <w:rFonts w:ascii="Times New Roman" w:hAnsi="Times New Roman" w:cs="Times New Roman"/>
          <w:sz w:val="24"/>
          <w:szCs w:val="24"/>
        </w:rPr>
        <w:t>39-ФЗ</w:t>
      </w:r>
      <w:r>
        <w:rPr>
          <w:rFonts w:ascii="Times New Roman" w:hAnsi="Times New Roman" w:cs="Times New Roman"/>
          <w:sz w:val="24"/>
          <w:szCs w:val="24"/>
        </w:rPr>
        <w:t xml:space="preserve"> </w:t>
      </w:r>
      <w:r w:rsidRPr="009170EE">
        <w:rPr>
          <w:rFonts w:ascii="Times New Roman" w:hAnsi="Times New Roman" w:cs="Times New Roman"/>
          <w:sz w:val="24"/>
          <w:szCs w:val="24"/>
        </w:rPr>
        <w:t>(ред. от 26.07.2017)</w:t>
      </w:r>
      <w:r>
        <w:rPr>
          <w:rFonts w:ascii="Times New Roman" w:hAnsi="Times New Roman" w:cs="Times New Roman"/>
          <w:sz w:val="24"/>
          <w:szCs w:val="24"/>
        </w:rPr>
        <w:t xml:space="preserve"> </w:t>
      </w:r>
      <w:r w:rsidRPr="009170EE">
        <w:rPr>
          <w:rFonts w:ascii="Times New Roman" w:hAnsi="Times New Roman" w:cs="Times New Roman"/>
          <w:sz w:val="24"/>
          <w:szCs w:val="24"/>
        </w:rPr>
        <w:t>"Об инвестиционной деятельности в Российской Федерации, осуществляемой в форме капитальных вложений"</w:t>
      </w:r>
      <w:r w:rsidR="002A0908">
        <w:rPr>
          <w:rFonts w:ascii="Times New Roman" w:hAnsi="Times New Roman" w:cs="Times New Roman"/>
          <w:sz w:val="24"/>
          <w:szCs w:val="24"/>
        </w:rPr>
        <w:t xml:space="preserve"> // </w:t>
      </w:r>
      <w:r w:rsidR="002A0908" w:rsidRPr="00EA6159">
        <w:rPr>
          <w:rFonts w:ascii="Times New Roman" w:hAnsi="Times New Roman" w:cs="Times New Roman"/>
          <w:sz w:val="24"/>
          <w:szCs w:val="24"/>
        </w:rPr>
        <w:t>СПС КонсультантПлюс.</w:t>
      </w:r>
    </w:p>
    <w:p w:rsidR="00BC0AAE" w:rsidRDefault="000259DB" w:rsidP="002A0908">
      <w:pPr>
        <w:pStyle w:val="a6"/>
        <w:numPr>
          <w:ilvl w:val="0"/>
          <w:numId w:val="1"/>
        </w:numPr>
        <w:jc w:val="both"/>
        <w:rPr>
          <w:rFonts w:ascii="Times New Roman" w:hAnsi="Times New Roman" w:cs="Times New Roman"/>
          <w:sz w:val="24"/>
          <w:szCs w:val="24"/>
        </w:rPr>
      </w:pPr>
      <w:r>
        <w:rPr>
          <w:rFonts w:ascii="Times New Roman" w:hAnsi="Times New Roman" w:cs="Times New Roman"/>
          <w:sz w:val="24"/>
          <w:szCs w:val="24"/>
        </w:rPr>
        <w:t>Федеральный</w:t>
      </w:r>
      <w:r w:rsidR="00BC0AAE" w:rsidRPr="00674B1C">
        <w:rPr>
          <w:rFonts w:ascii="Times New Roman" w:hAnsi="Times New Roman" w:cs="Times New Roman"/>
          <w:sz w:val="24"/>
          <w:szCs w:val="24"/>
        </w:rPr>
        <w:t xml:space="preserve"> закон от 09.07.1999 N 160-ФЗ</w:t>
      </w:r>
      <w:r w:rsidR="00BC0AAE">
        <w:rPr>
          <w:rFonts w:ascii="Times New Roman" w:hAnsi="Times New Roman" w:cs="Times New Roman"/>
          <w:sz w:val="24"/>
          <w:szCs w:val="24"/>
        </w:rPr>
        <w:t xml:space="preserve"> </w:t>
      </w:r>
      <w:r w:rsidR="00BC0AAE" w:rsidRPr="00674B1C">
        <w:rPr>
          <w:rFonts w:ascii="Times New Roman" w:hAnsi="Times New Roman" w:cs="Times New Roman"/>
          <w:sz w:val="24"/>
          <w:szCs w:val="24"/>
        </w:rPr>
        <w:t>(ред. от 18.07.2017)</w:t>
      </w:r>
      <w:r w:rsidR="00BC0AAE">
        <w:rPr>
          <w:rFonts w:ascii="Times New Roman" w:hAnsi="Times New Roman" w:cs="Times New Roman"/>
          <w:sz w:val="24"/>
          <w:szCs w:val="24"/>
        </w:rPr>
        <w:t xml:space="preserve"> </w:t>
      </w:r>
      <w:r w:rsidR="00BC0AAE" w:rsidRPr="00674B1C">
        <w:rPr>
          <w:rFonts w:ascii="Times New Roman" w:hAnsi="Times New Roman" w:cs="Times New Roman"/>
          <w:sz w:val="24"/>
          <w:szCs w:val="24"/>
        </w:rPr>
        <w:t>"Об иностранных инвестициях в Российской Федерации"</w:t>
      </w:r>
      <w:r w:rsidR="002A0908">
        <w:rPr>
          <w:rFonts w:ascii="Times New Roman" w:hAnsi="Times New Roman" w:cs="Times New Roman"/>
          <w:sz w:val="24"/>
          <w:szCs w:val="24"/>
        </w:rPr>
        <w:t xml:space="preserve"> </w:t>
      </w:r>
      <w:r w:rsidR="002A0908" w:rsidRPr="002A0908">
        <w:rPr>
          <w:rFonts w:ascii="Times New Roman" w:hAnsi="Times New Roman" w:cs="Times New Roman"/>
          <w:sz w:val="24"/>
          <w:szCs w:val="24"/>
        </w:rPr>
        <w:t>// СПС КонсультантПлюс.</w:t>
      </w:r>
    </w:p>
    <w:p w:rsidR="00BC0AAE" w:rsidRDefault="00BC0AAE" w:rsidP="00BC0AAE">
      <w:pPr>
        <w:pStyle w:val="a6"/>
        <w:numPr>
          <w:ilvl w:val="0"/>
          <w:numId w:val="1"/>
        </w:numPr>
        <w:jc w:val="both"/>
        <w:rPr>
          <w:rFonts w:ascii="Times New Roman" w:hAnsi="Times New Roman" w:cs="Times New Roman"/>
          <w:sz w:val="24"/>
          <w:szCs w:val="24"/>
        </w:rPr>
      </w:pPr>
      <w:r w:rsidRPr="009170EE">
        <w:rPr>
          <w:rFonts w:ascii="Times New Roman" w:hAnsi="Times New Roman" w:cs="Times New Roman"/>
          <w:sz w:val="24"/>
          <w:szCs w:val="24"/>
        </w:rPr>
        <w:t>Закон</w:t>
      </w:r>
      <w:r>
        <w:rPr>
          <w:rFonts w:ascii="Times New Roman" w:hAnsi="Times New Roman" w:cs="Times New Roman"/>
          <w:sz w:val="24"/>
          <w:szCs w:val="24"/>
        </w:rPr>
        <w:t xml:space="preserve"> РСФСР от 26.06.1991 №</w:t>
      </w:r>
      <w:r w:rsidRPr="009170EE">
        <w:rPr>
          <w:rFonts w:ascii="Times New Roman" w:hAnsi="Times New Roman" w:cs="Times New Roman"/>
          <w:sz w:val="24"/>
          <w:szCs w:val="24"/>
        </w:rPr>
        <w:t xml:space="preserve"> 1488-1</w:t>
      </w:r>
      <w:r>
        <w:rPr>
          <w:rFonts w:ascii="Times New Roman" w:hAnsi="Times New Roman" w:cs="Times New Roman"/>
          <w:sz w:val="24"/>
          <w:szCs w:val="24"/>
        </w:rPr>
        <w:t xml:space="preserve"> </w:t>
      </w:r>
      <w:r w:rsidRPr="009170EE">
        <w:rPr>
          <w:rFonts w:ascii="Times New Roman" w:hAnsi="Times New Roman" w:cs="Times New Roman"/>
          <w:sz w:val="24"/>
          <w:szCs w:val="24"/>
        </w:rPr>
        <w:t>(ред. от 26.07.2017)</w:t>
      </w:r>
      <w:r>
        <w:rPr>
          <w:rFonts w:ascii="Times New Roman" w:hAnsi="Times New Roman" w:cs="Times New Roman"/>
          <w:sz w:val="24"/>
          <w:szCs w:val="24"/>
        </w:rPr>
        <w:t xml:space="preserve"> </w:t>
      </w:r>
      <w:r w:rsidRPr="009170EE">
        <w:rPr>
          <w:rFonts w:ascii="Times New Roman" w:hAnsi="Times New Roman" w:cs="Times New Roman"/>
          <w:sz w:val="24"/>
          <w:szCs w:val="24"/>
        </w:rPr>
        <w:t>"Об инвестиционной деятельности в РСФСР"</w:t>
      </w:r>
      <w:r w:rsidR="002A0908">
        <w:rPr>
          <w:rFonts w:ascii="Times New Roman" w:hAnsi="Times New Roman" w:cs="Times New Roman"/>
          <w:sz w:val="24"/>
          <w:szCs w:val="24"/>
        </w:rPr>
        <w:t xml:space="preserve"> </w:t>
      </w:r>
      <w:r w:rsidR="002A0908" w:rsidRPr="002A0908">
        <w:rPr>
          <w:rFonts w:ascii="Times New Roman" w:hAnsi="Times New Roman" w:cs="Times New Roman"/>
          <w:sz w:val="24"/>
          <w:szCs w:val="24"/>
        </w:rPr>
        <w:t>// СПС КонсультантПлюс.</w:t>
      </w:r>
    </w:p>
    <w:p w:rsidR="002A0908" w:rsidRDefault="002A0908" w:rsidP="002A0908">
      <w:pPr>
        <w:pStyle w:val="a6"/>
        <w:numPr>
          <w:ilvl w:val="0"/>
          <w:numId w:val="1"/>
        </w:numPr>
        <w:jc w:val="both"/>
        <w:rPr>
          <w:rFonts w:ascii="Times New Roman" w:hAnsi="Times New Roman" w:cs="Times New Roman"/>
          <w:sz w:val="24"/>
          <w:szCs w:val="24"/>
        </w:rPr>
      </w:pPr>
      <w:r w:rsidRPr="002A0908">
        <w:rPr>
          <w:rFonts w:ascii="Times New Roman" w:hAnsi="Times New Roman" w:cs="Times New Roman"/>
          <w:sz w:val="24"/>
          <w:szCs w:val="24"/>
        </w:rPr>
        <w:t>Федеральный закон от 05.04.2013 N 44-ФЗ</w:t>
      </w:r>
      <w:r>
        <w:rPr>
          <w:rFonts w:ascii="Times New Roman" w:hAnsi="Times New Roman" w:cs="Times New Roman"/>
          <w:sz w:val="24"/>
          <w:szCs w:val="24"/>
        </w:rPr>
        <w:t xml:space="preserve"> </w:t>
      </w:r>
      <w:r w:rsidRPr="002A0908">
        <w:rPr>
          <w:rFonts w:ascii="Times New Roman" w:hAnsi="Times New Roman" w:cs="Times New Roman"/>
          <w:sz w:val="24"/>
          <w:szCs w:val="24"/>
        </w:rPr>
        <w:t>(ред. от 29.07.2017)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w:t>
      </w:r>
      <w:r w:rsidR="00F73C8D">
        <w:rPr>
          <w:rFonts w:ascii="Times New Roman" w:hAnsi="Times New Roman" w:cs="Times New Roman"/>
          <w:sz w:val="24"/>
          <w:szCs w:val="24"/>
        </w:rPr>
        <w:t>// СПС КонсультантПлюс.</w:t>
      </w:r>
    </w:p>
    <w:p w:rsidR="002C5EF6" w:rsidRPr="002A0908" w:rsidRDefault="002C5EF6" w:rsidP="002C5EF6">
      <w:pPr>
        <w:pStyle w:val="a6"/>
        <w:numPr>
          <w:ilvl w:val="0"/>
          <w:numId w:val="1"/>
        </w:numPr>
        <w:jc w:val="both"/>
        <w:rPr>
          <w:rFonts w:ascii="Times New Roman" w:hAnsi="Times New Roman" w:cs="Times New Roman"/>
          <w:sz w:val="24"/>
          <w:szCs w:val="24"/>
        </w:rPr>
      </w:pPr>
      <w:r w:rsidRPr="004A2EA1">
        <w:rPr>
          <w:rFonts w:ascii="Times New Roman" w:hAnsi="Times New Roman" w:cs="Times New Roman"/>
          <w:sz w:val="24"/>
          <w:szCs w:val="24"/>
        </w:rPr>
        <w:t>Постановление Правительства РФ от 12.05.2017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r>
        <w:rPr>
          <w:rFonts w:ascii="Times New Roman" w:hAnsi="Times New Roman" w:cs="Times New Roman"/>
          <w:sz w:val="24"/>
          <w:szCs w:val="24"/>
        </w:rPr>
        <w:t xml:space="preserve"> </w:t>
      </w:r>
      <w:r w:rsidRPr="004A2EA1">
        <w:rPr>
          <w:rFonts w:ascii="Times New Roman" w:hAnsi="Times New Roman" w:cs="Times New Roman"/>
          <w:sz w:val="24"/>
          <w:szCs w:val="24"/>
        </w:rPr>
        <w:t>// СПС КонсультантПлюс.</w:t>
      </w:r>
    </w:p>
    <w:p w:rsidR="00F73C8D" w:rsidRDefault="00F73C8D" w:rsidP="00F73C8D">
      <w:pPr>
        <w:pStyle w:val="a6"/>
        <w:numPr>
          <w:ilvl w:val="0"/>
          <w:numId w:val="1"/>
        </w:numPr>
        <w:jc w:val="both"/>
        <w:rPr>
          <w:rFonts w:ascii="Times New Roman" w:hAnsi="Times New Roman" w:cs="Times New Roman"/>
          <w:sz w:val="24"/>
          <w:szCs w:val="24"/>
        </w:rPr>
      </w:pPr>
      <w:r w:rsidRPr="00F73C8D">
        <w:rPr>
          <w:rFonts w:ascii="Times New Roman" w:hAnsi="Times New Roman" w:cs="Times New Roman"/>
          <w:sz w:val="24"/>
          <w:szCs w:val="24"/>
        </w:rPr>
        <w:t>Постановления Пленума ВАС РФ от 11.07.2011 N 54 "О некоторых вопросах разрешения споров, возникающих из договоров по поводу недвижимости, которая будет создана или приобретена в будущем"</w:t>
      </w:r>
      <w:r>
        <w:rPr>
          <w:rFonts w:ascii="Times New Roman" w:hAnsi="Times New Roman" w:cs="Times New Roman"/>
          <w:sz w:val="24"/>
          <w:szCs w:val="24"/>
        </w:rPr>
        <w:t>// СПС КонсультантПлюс.</w:t>
      </w:r>
    </w:p>
    <w:p w:rsidR="002C5EF6" w:rsidRPr="002C5EF6" w:rsidRDefault="002C5EF6" w:rsidP="002C5EF6">
      <w:pPr>
        <w:ind w:left="1068"/>
        <w:jc w:val="both"/>
        <w:rPr>
          <w:rFonts w:ascii="Times New Roman" w:hAnsi="Times New Roman" w:cs="Times New Roman"/>
          <w:sz w:val="24"/>
          <w:szCs w:val="24"/>
        </w:rPr>
      </w:pPr>
    </w:p>
    <w:sectPr w:rsidR="002C5EF6" w:rsidRPr="002C5E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AF1" w:rsidRDefault="00D90AF1" w:rsidP="00674B1C">
      <w:pPr>
        <w:spacing w:after="0" w:line="240" w:lineRule="auto"/>
      </w:pPr>
      <w:r>
        <w:separator/>
      </w:r>
    </w:p>
  </w:endnote>
  <w:endnote w:type="continuationSeparator" w:id="0">
    <w:p w:rsidR="00D90AF1" w:rsidRDefault="00D90AF1" w:rsidP="0067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AF1" w:rsidRDefault="00D90AF1" w:rsidP="00674B1C">
      <w:pPr>
        <w:spacing w:after="0" w:line="240" w:lineRule="auto"/>
      </w:pPr>
      <w:r>
        <w:separator/>
      </w:r>
    </w:p>
  </w:footnote>
  <w:footnote w:type="continuationSeparator" w:id="0">
    <w:p w:rsidR="00D90AF1" w:rsidRDefault="00D90AF1" w:rsidP="00674B1C">
      <w:pPr>
        <w:spacing w:after="0" w:line="240" w:lineRule="auto"/>
      </w:pPr>
      <w:r>
        <w:continuationSeparator/>
      </w:r>
    </w:p>
  </w:footnote>
  <w:footnote w:id="1">
    <w:p w:rsidR="00CA618E" w:rsidRPr="00CA618E" w:rsidRDefault="00CA618E" w:rsidP="00CA618E">
      <w:pPr>
        <w:pStyle w:val="a3"/>
        <w:jc w:val="both"/>
        <w:rPr>
          <w:rFonts w:ascii="Times New Roman" w:hAnsi="Times New Roman" w:cs="Times New Roman"/>
        </w:rPr>
      </w:pPr>
      <w:r w:rsidRPr="00CA618E">
        <w:rPr>
          <w:rStyle w:val="a5"/>
          <w:rFonts w:ascii="Times New Roman" w:hAnsi="Times New Roman" w:cs="Times New Roman"/>
        </w:rPr>
        <w:footnoteRef/>
      </w:r>
      <w:r w:rsidRPr="00CA618E">
        <w:rPr>
          <w:rFonts w:ascii="Times New Roman" w:hAnsi="Times New Roman" w:cs="Times New Roman"/>
        </w:rPr>
        <w:t xml:space="preserve"> Предпринимательское право: Правовое сопровождение бизнеса: учебник для магистров / И.В.Ершова, Р.Н.Аганина, В.К.Андреев (и др.); отв. ред. И.В.Ер</w:t>
      </w:r>
      <w:r>
        <w:rPr>
          <w:rFonts w:ascii="Times New Roman" w:hAnsi="Times New Roman" w:cs="Times New Roman"/>
        </w:rPr>
        <w:t>шова. – Москва : Проспект, 2017, с. 661.</w:t>
      </w:r>
    </w:p>
  </w:footnote>
  <w:footnote w:id="2">
    <w:p w:rsidR="00001A43" w:rsidRPr="00001A43" w:rsidRDefault="00001A43" w:rsidP="00001A43">
      <w:pPr>
        <w:pStyle w:val="a3"/>
        <w:jc w:val="both"/>
        <w:rPr>
          <w:rFonts w:ascii="Times New Roman" w:hAnsi="Times New Roman" w:cs="Times New Roman"/>
        </w:rPr>
      </w:pPr>
      <w:r w:rsidRPr="00001A43">
        <w:rPr>
          <w:rStyle w:val="a5"/>
          <w:rFonts w:ascii="Times New Roman" w:hAnsi="Times New Roman" w:cs="Times New Roman"/>
        </w:rPr>
        <w:footnoteRef/>
      </w:r>
      <w:r w:rsidRPr="00001A43">
        <w:rPr>
          <w:rFonts w:ascii="Times New Roman" w:hAnsi="Times New Roman" w:cs="Times New Roman"/>
        </w:rPr>
        <w:t xml:space="preserve"> Предпринимательское право: Правовое сопровождение бизнеса: учебник для магистров / И.В.Ершова, Р.Н.Аганина, В.К.Андреев (и др.); отв. ред. И.В.Ершова. – Москва : Проспект, 2017, 662.</w:t>
      </w:r>
    </w:p>
  </w:footnote>
  <w:footnote w:id="3">
    <w:p w:rsidR="00D43714" w:rsidRPr="00D43714" w:rsidRDefault="00D43714" w:rsidP="00D43714">
      <w:pPr>
        <w:pStyle w:val="a3"/>
        <w:jc w:val="both"/>
        <w:rPr>
          <w:rFonts w:ascii="Times New Roman" w:hAnsi="Times New Roman" w:cs="Times New Roman"/>
        </w:rPr>
      </w:pPr>
      <w:r w:rsidRPr="00D43714">
        <w:rPr>
          <w:rStyle w:val="a5"/>
          <w:rFonts w:ascii="Times New Roman" w:hAnsi="Times New Roman" w:cs="Times New Roman"/>
        </w:rPr>
        <w:footnoteRef/>
      </w:r>
      <w:r w:rsidRPr="00D43714">
        <w:rPr>
          <w:rFonts w:ascii="Times New Roman" w:hAnsi="Times New Roman" w:cs="Times New Roman"/>
        </w:rPr>
        <w:t xml:space="preserve"> Градостроительный кодекс Российской Федерации от 29.12.2004 № 190-ФЗ (ред. от 29.07.2017) // СПС КонсультантПлюс.</w:t>
      </w:r>
    </w:p>
  </w:footnote>
  <w:footnote w:id="4">
    <w:p w:rsidR="004C08DD" w:rsidRDefault="004C08DD">
      <w:pPr>
        <w:pStyle w:val="a3"/>
      </w:pPr>
      <w:r>
        <w:rPr>
          <w:rStyle w:val="a5"/>
        </w:rPr>
        <w:footnoteRef/>
      </w:r>
      <w:r>
        <w:t xml:space="preserve"> </w:t>
      </w:r>
      <w:r w:rsidRPr="00001A43">
        <w:rPr>
          <w:rFonts w:ascii="Times New Roman" w:hAnsi="Times New Roman" w:cs="Times New Roman"/>
        </w:rPr>
        <w:t>СПС КонсультантПлюс.</w:t>
      </w:r>
    </w:p>
  </w:footnote>
  <w:footnote w:id="5">
    <w:p w:rsidR="00206F58" w:rsidRPr="00BC71FD" w:rsidRDefault="00206F58" w:rsidP="00BC71FD">
      <w:pPr>
        <w:pStyle w:val="a3"/>
        <w:jc w:val="both"/>
        <w:rPr>
          <w:rFonts w:ascii="Times New Roman" w:hAnsi="Times New Roman" w:cs="Times New Roman"/>
        </w:rPr>
      </w:pPr>
      <w:r w:rsidRPr="00BC71FD">
        <w:rPr>
          <w:rStyle w:val="a5"/>
          <w:rFonts w:ascii="Times New Roman" w:hAnsi="Times New Roman" w:cs="Times New Roman"/>
        </w:rPr>
        <w:footnoteRef/>
      </w:r>
      <w:r w:rsidRPr="00BC71FD">
        <w:rPr>
          <w:rFonts w:ascii="Times New Roman" w:hAnsi="Times New Roman" w:cs="Times New Roman"/>
        </w:rPr>
        <w:t xml:space="preserve"> В соответствии с п. 1 ст. 8 39-ФЗ.</w:t>
      </w:r>
    </w:p>
  </w:footnote>
  <w:footnote w:id="6">
    <w:p w:rsidR="00BC71FD" w:rsidRPr="00BC71FD" w:rsidRDefault="00BC71FD" w:rsidP="00BC71FD">
      <w:pPr>
        <w:pStyle w:val="a3"/>
        <w:jc w:val="both"/>
        <w:rPr>
          <w:rFonts w:ascii="Times New Roman" w:hAnsi="Times New Roman" w:cs="Times New Roman"/>
        </w:rPr>
      </w:pPr>
      <w:r w:rsidRPr="00BC71FD">
        <w:rPr>
          <w:rStyle w:val="a5"/>
          <w:rFonts w:ascii="Times New Roman" w:hAnsi="Times New Roman" w:cs="Times New Roman"/>
        </w:rPr>
        <w:footnoteRef/>
      </w:r>
      <w:r w:rsidRPr="00BC71FD">
        <w:rPr>
          <w:rFonts w:ascii="Times New Roman" w:hAnsi="Times New Roman" w:cs="Times New Roman"/>
        </w:rPr>
        <w:t xml:space="preserve"> По государственному или муниципальному контракту подрядчиком может выступать юридическое или физическое лицо.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РФ при размещении заказов на выполнение подрядных работ за счет бюджетных средств и внебюджетных источников финансирования.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 (ст. 764 ГК РФ) // СПС КонсультантПлюс.</w:t>
      </w:r>
    </w:p>
  </w:footnote>
  <w:footnote w:id="7">
    <w:p w:rsidR="00DB0E74" w:rsidRPr="00BC71FD" w:rsidRDefault="00DB0E74" w:rsidP="00BC71FD">
      <w:pPr>
        <w:pStyle w:val="a3"/>
        <w:jc w:val="both"/>
        <w:rPr>
          <w:rFonts w:ascii="Times New Roman" w:hAnsi="Times New Roman" w:cs="Times New Roman"/>
        </w:rPr>
      </w:pPr>
      <w:r w:rsidRPr="00BC71FD">
        <w:rPr>
          <w:rStyle w:val="a5"/>
          <w:rFonts w:ascii="Times New Roman" w:hAnsi="Times New Roman" w:cs="Times New Roman"/>
        </w:rPr>
        <w:footnoteRef/>
      </w:r>
      <w:r w:rsidRPr="00BC71FD">
        <w:rPr>
          <w:rFonts w:ascii="Times New Roman" w:hAnsi="Times New Roman" w:cs="Times New Roman"/>
        </w:rPr>
        <w:t xml:space="preserve"> СПС КонсультантПлюс.</w:t>
      </w:r>
    </w:p>
  </w:footnote>
  <w:footnote w:id="8">
    <w:p w:rsidR="00E43BEA" w:rsidRPr="00E43BEA" w:rsidRDefault="00E43BEA" w:rsidP="00BC71FD">
      <w:pPr>
        <w:pStyle w:val="a3"/>
        <w:jc w:val="both"/>
        <w:rPr>
          <w:rFonts w:ascii="Times New Roman" w:hAnsi="Times New Roman" w:cs="Times New Roman"/>
        </w:rPr>
      </w:pPr>
      <w:r w:rsidRPr="00BC71FD">
        <w:rPr>
          <w:rStyle w:val="a5"/>
          <w:rFonts w:ascii="Times New Roman" w:hAnsi="Times New Roman" w:cs="Times New Roman"/>
        </w:rPr>
        <w:footnoteRef/>
      </w:r>
      <w:r w:rsidRPr="00BC71FD">
        <w:rPr>
          <w:rFonts w:ascii="Times New Roman" w:hAnsi="Times New Roman" w:cs="Times New Roman"/>
        </w:rPr>
        <w:t xml:space="preserve"> Попондопуло В.Ф. Специальный инвестиционный контракт как правовая форма инвестиционных соглашений с участием публично-правового образования // Конкурентное право. 2017. N 3 // СПС КонсультантПлюс.</w:t>
      </w:r>
    </w:p>
  </w:footnote>
  <w:footnote w:id="9">
    <w:p w:rsidR="000E55E8" w:rsidRPr="0077581E" w:rsidRDefault="000E55E8" w:rsidP="000E55E8">
      <w:pPr>
        <w:pStyle w:val="a3"/>
        <w:jc w:val="both"/>
        <w:rPr>
          <w:rFonts w:ascii="Times New Roman" w:hAnsi="Times New Roman" w:cs="Times New Roman"/>
        </w:rPr>
      </w:pPr>
      <w:r w:rsidRPr="0077581E">
        <w:rPr>
          <w:rStyle w:val="a5"/>
          <w:rFonts w:ascii="Times New Roman" w:hAnsi="Times New Roman" w:cs="Times New Roman"/>
        </w:rPr>
        <w:footnoteRef/>
      </w:r>
      <w:r w:rsidRPr="0077581E">
        <w:rPr>
          <w:rFonts w:ascii="Times New Roman" w:hAnsi="Times New Roman" w:cs="Times New Roman"/>
        </w:rPr>
        <w:t xml:space="preserve"> Предпринимательское право: Правовое сопровождение бизнеса: учебник для магистров / И.В.Ершова, Р.Н.Аганина, В.К.Андреев (и др.); отв. ред. И.В.Ершова. – Москва : Проспект, 2017, с. 675.</w:t>
      </w:r>
    </w:p>
  </w:footnote>
  <w:footnote w:id="10">
    <w:p w:rsidR="00BC5F3F" w:rsidRPr="00BC5F3F" w:rsidRDefault="00BC5F3F" w:rsidP="0077581E">
      <w:pPr>
        <w:pStyle w:val="a3"/>
        <w:jc w:val="both"/>
        <w:rPr>
          <w:rFonts w:ascii="Times New Roman" w:hAnsi="Times New Roman" w:cs="Times New Roman"/>
        </w:rPr>
      </w:pPr>
      <w:r w:rsidRPr="0077581E">
        <w:rPr>
          <w:rStyle w:val="a5"/>
          <w:rFonts w:ascii="Times New Roman" w:hAnsi="Times New Roman" w:cs="Times New Roman"/>
        </w:rPr>
        <w:footnoteRef/>
      </w:r>
      <w:r w:rsidRPr="0077581E">
        <w:rPr>
          <w:rFonts w:ascii="Times New Roman" w:hAnsi="Times New Roman" w:cs="Times New Roman"/>
        </w:rPr>
        <w:t xml:space="preserve"> СПС КонсультантПлюс.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A5EDC"/>
    <w:multiLevelType w:val="hybridMultilevel"/>
    <w:tmpl w:val="5358B96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4E"/>
    <w:rsid w:val="00001A43"/>
    <w:rsid w:val="00012BAA"/>
    <w:rsid w:val="00020C3F"/>
    <w:rsid w:val="000259DB"/>
    <w:rsid w:val="00026655"/>
    <w:rsid w:val="000424D9"/>
    <w:rsid w:val="000578E5"/>
    <w:rsid w:val="00075A40"/>
    <w:rsid w:val="000C3A99"/>
    <w:rsid w:val="000E55E8"/>
    <w:rsid w:val="000F1CEC"/>
    <w:rsid w:val="000F750C"/>
    <w:rsid w:val="001078B4"/>
    <w:rsid w:val="00160E44"/>
    <w:rsid w:val="00176F62"/>
    <w:rsid w:val="00184319"/>
    <w:rsid w:val="001874A8"/>
    <w:rsid w:val="00192E41"/>
    <w:rsid w:val="001B7A7E"/>
    <w:rsid w:val="00206F58"/>
    <w:rsid w:val="00211814"/>
    <w:rsid w:val="00211BF4"/>
    <w:rsid w:val="00237724"/>
    <w:rsid w:val="00240F8C"/>
    <w:rsid w:val="00241DBA"/>
    <w:rsid w:val="00241E20"/>
    <w:rsid w:val="002654BD"/>
    <w:rsid w:val="002A0908"/>
    <w:rsid w:val="002A1837"/>
    <w:rsid w:val="002C5EF6"/>
    <w:rsid w:val="002D1D6F"/>
    <w:rsid w:val="002E66D8"/>
    <w:rsid w:val="003314D5"/>
    <w:rsid w:val="00337444"/>
    <w:rsid w:val="00342A1E"/>
    <w:rsid w:val="003458B4"/>
    <w:rsid w:val="0034682D"/>
    <w:rsid w:val="0035125F"/>
    <w:rsid w:val="00362D2C"/>
    <w:rsid w:val="00377F1D"/>
    <w:rsid w:val="00381773"/>
    <w:rsid w:val="00393D3C"/>
    <w:rsid w:val="003A4B5A"/>
    <w:rsid w:val="003B0805"/>
    <w:rsid w:val="003B0B1B"/>
    <w:rsid w:val="003B5387"/>
    <w:rsid w:val="003F4ADD"/>
    <w:rsid w:val="00411EFC"/>
    <w:rsid w:val="004139FE"/>
    <w:rsid w:val="0041753B"/>
    <w:rsid w:val="00457EFE"/>
    <w:rsid w:val="00462132"/>
    <w:rsid w:val="004651CC"/>
    <w:rsid w:val="00474CEF"/>
    <w:rsid w:val="00481261"/>
    <w:rsid w:val="004A2EA1"/>
    <w:rsid w:val="004C08DD"/>
    <w:rsid w:val="004C3903"/>
    <w:rsid w:val="004D6B94"/>
    <w:rsid w:val="004E4F0D"/>
    <w:rsid w:val="00503B19"/>
    <w:rsid w:val="00524834"/>
    <w:rsid w:val="005417F5"/>
    <w:rsid w:val="00550DF5"/>
    <w:rsid w:val="00552E51"/>
    <w:rsid w:val="00577C97"/>
    <w:rsid w:val="005C5FFF"/>
    <w:rsid w:val="005E57A6"/>
    <w:rsid w:val="005F59E6"/>
    <w:rsid w:val="00623219"/>
    <w:rsid w:val="00627AC1"/>
    <w:rsid w:val="006331C2"/>
    <w:rsid w:val="00666C83"/>
    <w:rsid w:val="006729DF"/>
    <w:rsid w:val="00674B1C"/>
    <w:rsid w:val="006841B6"/>
    <w:rsid w:val="006F4A23"/>
    <w:rsid w:val="00710C23"/>
    <w:rsid w:val="00711714"/>
    <w:rsid w:val="007474FE"/>
    <w:rsid w:val="00751659"/>
    <w:rsid w:val="00763803"/>
    <w:rsid w:val="0077581E"/>
    <w:rsid w:val="007972E4"/>
    <w:rsid w:val="007B03F7"/>
    <w:rsid w:val="007C56C8"/>
    <w:rsid w:val="007E3527"/>
    <w:rsid w:val="00802505"/>
    <w:rsid w:val="00811699"/>
    <w:rsid w:val="00822739"/>
    <w:rsid w:val="008512E0"/>
    <w:rsid w:val="00863375"/>
    <w:rsid w:val="008B3F8E"/>
    <w:rsid w:val="008B5684"/>
    <w:rsid w:val="008E78BC"/>
    <w:rsid w:val="008F5778"/>
    <w:rsid w:val="00907A3F"/>
    <w:rsid w:val="009170EE"/>
    <w:rsid w:val="00937BD0"/>
    <w:rsid w:val="009A685E"/>
    <w:rsid w:val="009B5F3A"/>
    <w:rsid w:val="009B744B"/>
    <w:rsid w:val="009F1957"/>
    <w:rsid w:val="009F1AAA"/>
    <w:rsid w:val="00A32B01"/>
    <w:rsid w:val="00A35071"/>
    <w:rsid w:val="00A52AF3"/>
    <w:rsid w:val="00A67551"/>
    <w:rsid w:val="00A729D4"/>
    <w:rsid w:val="00A92DE4"/>
    <w:rsid w:val="00AA4D43"/>
    <w:rsid w:val="00AD2A49"/>
    <w:rsid w:val="00AE42D5"/>
    <w:rsid w:val="00AF47DF"/>
    <w:rsid w:val="00B3569B"/>
    <w:rsid w:val="00B45F28"/>
    <w:rsid w:val="00B6317B"/>
    <w:rsid w:val="00BC0AAE"/>
    <w:rsid w:val="00BC5F3F"/>
    <w:rsid w:val="00BC71FD"/>
    <w:rsid w:val="00BE77B7"/>
    <w:rsid w:val="00C11B9A"/>
    <w:rsid w:val="00C47CFE"/>
    <w:rsid w:val="00C76DE8"/>
    <w:rsid w:val="00C87FF4"/>
    <w:rsid w:val="00C90D3D"/>
    <w:rsid w:val="00CA2A62"/>
    <w:rsid w:val="00CA618E"/>
    <w:rsid w:val="00CB0F12"/>
    <w:rsid w:val="00CB0F47"/>
    <w:rsid w:val="00CD160E"/>
    <w:rsid w:val="00CF5CA4"/>
    <w:rsid w:val="00CF6C6F"/>
    <w:rsid w:val="00D31408"/>
    <w:rsid w:val="00D43714"/>
    <w:rsid w:val="00D575A9"/>
    <w:rsid w:val="00D62855"/>
    <w:rsid w:val="00D75921"/>
    <w:rsid w:val="00D90AF1"/>
    <w:rsid w:val="00DB0E74"/>
    <w:rsid w:val="00DB1209"/>
    <w:rsid w:val="00DC40F7"/>
    <w:rsid w:val="00DD40F1"/>
    <w:rsid w:val="00DD477A"/>
    <w:rsid w:val="00DD6304"/>
    <w:rsid w:val="00DE354E"/>
    <w:rsid w:val="00E4397D"/>
    <w:rsid w:val="00E43BEA"/>
    <w:rsid w:val="00E46788"/>
    <w:rsid w:val="00E53614"/>
    <w:rsid w:val="00E53B2A"/>
    <w:rsid w:val="00E564F2"/>
    <w:rsid w:val="00E716B0"/>
    <w:rsid w:val="00E74056"/>
    <w:rsid w:val="00E9738C"/>
    <w:rsid w:val="00EA6159"/>
    <w:rsid w:val="00EC4BD7"/>
    <w:rsid w:val="00ED189D"/>
    <w:rsid w:val="00ED219B"/>
    <w:rsid w:val="00ED2C90"/>
    <w:rsid w:val="00ED6119"/>
    <w:rsid w:val="00EF38D1"/>
    <w:rsid w:val="00F03912"/>
    <w:rsid w:val="00F44273"/>
    <w:rsid w:val="00F612C9"/>
    <w:rsid w:val="00F73C8D"/>
    <w:rsid w:val="00FA0925"/>
    <w:rsid w:val="00FD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E7F32-99F4-41DB-A693-F0EFBE02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4B1C"/>
    <w:pPr>
      <w:spacing w:after="0" w:line="240" w:lineRule="auto"/>
    </w:pPr>
    <w:rPr>
      <w:sz w:val="20"/>
      <w:szCs w:val="20"/>
    </w:rPr>
  </w:style>
  <w:style w:type="character" w:customStyle="1" w:styleId="a4">
    <w:name w:val="Текст сноски Знак"/>
    <w:basedOn w:val="a0"/>
    <w:link w:val="a3"/>
    <w:uiPriority w:val="99"/>
    <w:semiHidden/>
    <w:rsid w:val="00674B1C"/>
    <w:rPr>
      <w:sz w:val="20"/>
      <w:szCs w:val="20"/>
    </w:rPr>
  </w:style>
  <w:style w:type="character" w:styleId="a5">
    <w:name w:val="footnote reference"/>
    <w:basedOn w:val="a0"/>
    <w:uiPriority w:val="99"/>
    <w:semiHidden/>
    <w:unhideWhenUsed/>
    <w:rsid w:val="00674B1C"/>
    <w:rPr>
      <w:vertAlign w:val="superscript"/>
    </w:rPr>
  </w:style>
  <w:style w:type="paragraph" w:styleId="a6">
    <w:name w:val="List Paragraph"/>
    <w:basedOn w:val="a"/>
    <w:uiPriority w:val="34"/>
    <w:qFormat/>
    <w:rsid w:val="00BC0AAE"/>
    <w:pPr>
      <w:ind w:left="720"/>
      <w:contextualSpacing/>
    </w:pPr>
  </w:style>
  <w:style w:type="character" w:styleId="a7">
    <w:name w:val="Hyperlink"/>
    <w:basedOn w:val="a0"/>
    <w:uiPriority w:val="99"/>
    <w:unhideWhenUsed/>
    <w:rsid w:val="00751659"/>
    <w:rPr>
      <w:color w:val="0563C1" w:themeColor="hyperlink"/>
      <w:u w:val="single"/>
    </w:rPr>
  </w:style>
  <w:style w:type="paragraph" w:styleId="a8">
    <w:name w:val="Balloon Text"/>
    <w:basedOn w:val="a"/>
    <w:link w:val="a9"/>
    <w:uiPriority w:val="99"/>
    <w:semiHidden/>
    <w:unhideWhenUsed/>
    <w:rsid w:val="008F577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5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44">
      <w:bodyDiv w:val="1"/>
      <w:marLeft w:val="0"/>
      <w:marRight w:val="0"/>
      <w:marTop w:val="0"/>
      <w:marBottom w:val="0"/>
      <w:divBdr>
        <w:top w:val="none" w:sz="0" w:space="0" w:color="auto"/>
        <w:left w:val="none" w:sz="0" w:space="0" w:color="auto"/>
        <w:bottom w:val="none" w:sz="0" w:space="0" w:color="auto"/>
        <w:right w:val="none" w:sz="0" w:space="0" w:color="auto"/>
      </w:divBdr>
    </w:div>
    <w:div w:id="42678989">
      <w:bodyDiv w:val="1"/>
      <w:marLeft w:val="0"/>
      <w:marRight w:val="0"/>
      <w:marTop w:val="0"/>
      <w:marBottom w:val="0"/>
      <w:divBdr>
        <w:top w:val="none" w:sz="0" w:space="0" w:color="auto"/>
        <w:left w:val="none" w:sz="0" w:space="0" w:color="auto"/>
        <w:bottom w:val="none" w:sz="0" w:space="0" w:color="auto"/>
        <w:right w:val="none" w:sz="0" w:space="0" w:color="auto"/>
      </w:divBdr>
    </w:div>
    <w:div w:id="555628421">
      <w:bodyDiv w:val="1"/>
      <w:marLeft w:val="0"/>
      <w:marRight w:val="0"/>
      <w:marTop w:val="0"/>
      <w:marBottom w:val="0"/>
      <w:divBdr>
        <w:top w:val="none" w:sz="0" w:space="0" w:color="auto"/>
        <w:left w:val="none" w:sz="0" w:space="0" w:color="auto"/>
        <w:bottom w:val="none" w:sz="0" w:space="0" w:color="auto"/>
        <w:right w:val="none" w:sz="0" w:space="0" w:color="auto"/>
      </w:divBdr>
    </w:div>
    <w:div w:id="716271951">
      <w:bodyDiv w:val="1"/>
      <w:marLeft w:val="0"/>
      <w:marRight w:val="0"/>
      <w:marTop w:val="0"/>
      <w:marBottom w:val="0"/>
      <w:divBdr>
        <w:top w:val="none" w:sz="0" w:space="0" w:color="auto"/>
        <w:left w:val="none" w:sz="0" w:space="0" w:color="auto"/>
        <w:bottom w:val="none" w:sz="0" w:space="0" w:color="auto"/>
        <w:right w:val="none" w:sz="0" w:space="0" w:color="auto"/>
      </w:divBdr>
    </w:div>
    <w:div w:id="881285283">
      <w:bodyDiv w:val="1"/>
      <w:marLeft w:val="0"/>
      <w:marRight w:val="0"/>
      <w:marTop w:val="0"/>
      <w:marBottom w:val="0"/>
      <w:divBdr>
        <w:top w:val="none" w:sz="0" w:space="0" w:color="auto"/>
        <w:left w:val="none" w:sz="0" w:space="0" w:color="auto"/>
        <w:bottom w:val="none" w:sz="0" w:space="0" w:color="auto"/>
        <w:right w:val="none" w:sz="0" w:space="0" w:color="auto"/>
      </w:divBdr>
    </w:div>
    <w:div w:id="1237977116">
      <w:bodyDiv w:val="1"/>
      <w:marLeft w:val="0"/>
      <w:marRight w:val="0"/>
      <w:marTop w:val="0"/>
      <w:marBottom w:val="0"/>
      <w:divBdr>
        <w:top w:val="none" w:sz="0" w:space="0" w:color="auto"/>
        <w:left w:val="none" w:sz="0" w:space="0" w:color="auto"/>
        <w:bottom w:val="none" w:sz="0" w:space="0" w:color="auto"/>
        <w:right w:val="none" w:sz="0" w:space="0" w:color="auto"/>
      </w:divBdr>
    </w:div>
    <w:div w:id="12895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666F-2BA5-4B3E-85BD-A970DD1C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RAAN</cp:lastModifiedBy>
  <cp:revision>2</cp:revision>
  <cp:lastPrinted>2017-12-06T11:17:00Z</cp:lastPrinted>
  <dcterms:created xsi:type="dcterms:W3CDTF">2017-12-07T15:52:00Z</dcterms:created>
  <dcterms:modified xsi:type="dcterms:W3CDTF">2017-12-07T15:52:00Z</dcterms:modified>
</cp:coreProperties>
</file>