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61F23" w14:textId="77777777" w:rsidR="00AB3BA7" w:rsidRDefault="00AB3BA7" w:rsidP="00AB3BA7">
      <w:pPr>
        <w:ind w:firstLine="546"/>
        <w:jc w:val="center"/>
        <w:rPr>
          <w:b/>
          <w:sz w:val="21"/>
          <w:szCs w:val="21"/>
        </w:rPr>
      </w:pPr>
    </w:p>
    <w:p w14:paraId="25954A79" w14:textId="77777777" w:rsidR="00AB3BA7" w:rsidRPr="003E60F0" w:rsidRDefault="00AB3BA7" w:rsidP="00AB3BA7">
      <w:pPr>
        <w:ind w:firstLine="546"/>
        <w:jc w:val="center"/>
        <w:rPr>
          <w:rFonts w:ascii="Times New Roman" w:hAnsi="Times New Roman" w:cs="Times New Roman"/>
          <w:b/>
          <w:sz w:val="52"/>
          <w:szCs w:val="52"/>
        </w:rPr>
      </w:pPr>
      <w:r w:rsidRPr="003E60F0">
        <w:rPr>
          <w:rFonts w:ascii="Times New Roman" w:hAnsi="Times New Roman" w:cs="Times New Roman"/>
          <w:b/>
          <w:sz w:val="52"/>
          <w:szCs w:val="52"/>
        </w:rPr>
        <w:t>ПРАВО.</w:t>
      </w:r>
    </w:p>
    <w:p w14:paraId="6B56C5BE" w14:textId="77777777" w:rsidR="00AB3BA7" w:rsidRPr="003E60F0" w:rsidRDefault="00AB3BA7" w:rsidP="00AB3BA7">
      <w:pPr>
        <w:ind w:firstLine="546"/>
        <w:jc w:val="center"/>
        <w:rPr>
          <w:rFonts w:ascii="Times New Roman" w:hAnsi="Times New Roman" w:cs="Times New Roman"/>
          <w:b/>
          <w:sz w:val="52"/>
          <w:szCs w:val="52"/>
        </w:rPr>
      </w:pPr>
      <w:r w:rsidRPr="003E60F0">
        <w:rPr>
          <w:rFonts w:ascii="Times New Roman" w:hAnsi="Times New Roman" w:cs="Times New Roman"/>
          <w:b/>
          <w:sz w:val="52"/>
          <w:szCs w:val="52"/>
        </w:rPr>
        <w:t>АДВОКАТУРА.</w:t>
      </w:r>
    </w:p>
    <w:p w14:paraId="7AECF64B" w14:textId="77777777" w:rsidR="00AB3BA7" w:rsidRPr="003E60F0" w:rsidRDefault="00AB3BA7" w:rsidP="00AB3BA7">
      <w:pPr>
        <w:ind w:firstLine="546"/>
        <w:jc w:val="center"/>
        <w:rPr>
          <w:rFonts w:ascii="Times New Roman" w:hAnsi="Times New Roman" w:cs="Times New Roman"/>
          <w:b/>
          <w:sz w:val="52"/>
          <w:szCs w:val="52"/>
        </w:rPr>
      </w:pPr>
      <w:r w:rsidRPr="003E60F0">
        <w:rPr>
          <w:rFonts w:ascii="Times New Roman" w:hAnsi="Times New Roman" w:cs="Times New Roman"/>
          <w:b/>
          <w:sz w:val="52"/>
          <w:szCs w:val="52"/>
        </w:rPr>
        <w:t>НОТАРИАТ</w:t>
      </w:r>
    </w:p>
    <w:p w14:paraId="6FB18737" w14:textId="77777777" w:rsidR="00AB3BA7" w:rsidRPr="00AB3BA7" w:rsidRDefault="00AB3BA7" w:rsidP="00AB3BA7">
      <w:pPr>
        <w:ind w:firstLine="546"/>
        <w:jc w:val="center"/>
        <w:rPr>
          <w:rStyle w:val="contentbold"/>
        </w:rPr>
      </w:pPr>
    </w:p>
    <w:p w14:paraId="089D3F72" w14:textId="77777777" w:rsidR="00AB3BA7" w:rsidRPr="00AB3BA7" w:rsidRDefault="00AB3BA7" w:rsidP="00AB3BA7">
      <w:pPr>
        <w:ind w:firstLine="546"/>
        <w:jc w:val="center"/>
        <w:rPr>
          <w:rStyle w:val="contentbold"/>
          <w:b/>
          <w:sz w:val="21"/>
          <w:szCs w:val="21"/>
        </w:rPr>
      </w:pPr>
    </w:p>
    <w:p w14:paraId="1397B2A3" w14:textId="3951818D" w:rsidR="00AB3BA7" w:rsidRDefault="00AB3BA7" w:rsidP="00AB3BA7">
      <w:pPr>
        <w:ind w:firstLine="546"/>
        <w:jc w:val="center"/>
        <w:rPr>
          <w:rStyle w:val="contentbold"/>
          <w:b/>
          <w:sz w:val="21"/>
          <w:szCs w:val="21"/>
        </w:rPr>
      </w:pPr>
    </w:p>
    <w:p w14:paraId="06E3D0CC" w14:textId="0D1761E5" w:rsidR="003E60F0" w:rsidRDefault="003E60F0" w:rsidP="00AB3BA7">
      <w:pPr>
        <w:ind w:firstLine="546"/>
        <w:jc w:val="center"/>
        <w:rPr>
          <w:rStyle w:val="contentbold"/>
          <w:b/>
          <w:sz w:val="21"/>
          <w:szCs w:val="21"/>
        </w:rPr>
      </w:pPr>
    </w:p>
    <w:p w14:paraId="551352E6" w14:textId="77777777" w:rsidR="003E60F0" w:rsidRPr="00AB3BA7" w:rsidRDefault="003E60F0" w:rsidP="00AB3BA7">
      <w:pPr>
        <w:ind w:firstLine="546"/>
        <w:jc w:val="center"/>
        <w:rPr>
          <w:rStyle w:val="contentbold"/>
          <w:b/>
          <w:sz w:val="21"/>
          <w:szCs w:val="21"/>
        </w:rPr>
      </w:pPr>
    </w:p>
    <w:p w14:paraId="2EB2AC8D" w14:textId="77777777" w:rsidR="003E60F0" w:rsidRDefault="003E60F0" w:rsidP="00AB3BA7">
      <w:pPr>
        <w:ind w:firstLine="546"/>
        <w:jc w:val="center"/>
        <w:rPr>
          <w:rStyle w:val="contentbold"/>
          <w:b/>
          <w:sz w:val="28"/>
          <w:szCs w:val="28"/>
        </w:rPr>
      </w:pPr>
    </w:p>
    <w:p w14:paraId="3DACCFDC" w14:textId="32818AB2" w:rsidR="00AB3BA7" w:rsidRPr="00AB3BA7" w:rsidRDefault="00AB3BA7" w:rsidP="00AB3BA7">
      <w:pPr>
        <w:ind w:firstLine="546"/>
        <w:jc w:val="center"/>
        <w:rPr>
          <w:rStyle w:val="contentbold"/>
          <w:b/>
          <w:sz w:val="28"/>
          <w:szCs w:val="28"/>
        </w:rPr>
      </w:pPr>
      <w:r w:rsidRPr="00AB3BA7">
        <w:rPr>
          <w:rStyle w:val="contentbold"/>
          <w:b/>
          <w:sz w:val="28"/>
          <w:szCs w:val="28"/>
        </w:rPr>
        <w:t>Сборник материалов</w:t>
      </w:r>
    </w:p>
    <w:p w14:paraId="29AF110D" w14:textId="77777777" w:rsidR="00AB3BA7" w:rsidRPr="00AB3BA7" w:rsidRDefault="00AB3BA7" w:rsidP="00AB3BA7">
      <w:pPr>
        <w:ind w:firstLine="546"/>
        <w:jc w:val="center"/>
        <w:rPr>
          <w:rStyle w:val="contentbold"/>
          <w:sz w:val="28"/>
          <w:szCs w:val="28"/>
        </w:rPr>
      </w:pPr>
      <w:r w:rsidRPr="00AB3BA7">
        <w:rPr>
          <w:rStyle w:val="contentbold"/>
          <w:b/>
          <w:sz w:val="28"/>
          <w:szCs w:val="28"/>
        </w:rPr>
        <w:t>Международных научных чтений</w:t>
      </w:r>
    </w:p>
    <w:p w14:paraId="3C2DE94E" w14:textId="77777777" w:rsidR="00AB3BA7" w:rsidRPr="00AB3BA7" w:rsidRDefault="00AB3BA7" w:rsidP="00AB3BA7">
      <w:pPr>
        <w:ind w:firstLine="546"/>
        <w:rPr>
          <w:rStyle w:val="contentbold"/>
          <w:b/>
          <w:sz w:val="21"/>
          <w:szCs w:val="21"/>
        </w:rPr>
      </w:pPr>
    </w:p>
    <w:p w14:paraId="485C170C" w14:textId="77777777" w:rsidR="00AB3BA7" w:rsidRPr="00AB3BA7" w:rsidRDefault="00AB3BA7" w:rsidP="00AB3BA7">
      <w:pPr>
        <w:ind w:firstLine="546"/>
        <w:jc w:val="center"/>
        <w:rPr>
          <w:rStyle w:val="contentbold"/>
          <w:b/>
          <w:sz w:val="28"/>
          <w:szCs w:val="28"/>
        </w:rPr>
      </w:pPr>
      <w:r w:rsidRPr="00AB3BA7">
        <w:rPr>
          <w:rStyle w:val="contentbold"/>
          <w:b/>
          <w:sz w:val="28"/>
          <w:szCs w:val="28"/>
        </w:rPr>
        <w:t>Москва.</w:t>
      </w:r>
    </w:p>
    <w:p w14:paraId="0FED0CAA" w14:textId="77777777" w:rsidR="00AB3BA7" w:rsidRPr="00AB3BA7" w:rsidRDefault="00AB3BA7" w:rsidP="00AB3BA7">
      <w:pPr>
        <w:jc w:val="center"/>
        <w:rPr>
          <w:rFonts w:ascii="Times New Roman" w:hAnsi="Times New Roman" w:cs="Times New Roman"/>
        </w:rPr>
      </w:pPr>
      <w:r w:rsidRPr="00AB3BA7">
        <w:rPr>
          <w:rStyle w:val="contentbold"/>
          <w:b/>
          <w:sz w:val="28"/>
          <w:szCs w:val="28"/>
        </w:rPr>
        <w:t>Р</w:t>
      </w:r>
      <w:r w:rsidRPr="00AB3BA7">
        <w:rPr>
          <w:rFonts w:ascii="Times New Roman" w:hAnsi="Times New Roman" w:cs="Times New Roman"/>
          <w:b/>
          <w:sz w:val="28"/>
          <w:szCs w:val="28"/>
        </w:rPr>
        <w:t>оссийская академия адвокатуры и нотариата</w:t>
      </w:r>
    </w:p>
    <w:p w14:paraId="140B9F6A" w14:textId="207BCDCA" w:rsidR="00AB3BA7" w:rsidRPr="00AB3BA7" w:rsidRDefault="00AB3BA7" w:rsidP="00AB3BA7">
      <w:pPr>
        <w:ind w:firstLine="546"/>
        <w:jc w:val="center"/>
        <w:rPr>
          <w:rFonts w:ascii="Times New Roman" w:hAnsi="Times New Roman" w:cs="Times New Roman"/>
          <w:sz w:val="28"/>
          <w:szCs w:val="28"/>
        </w:rPr>
      </w:pPr>
      <w:r w:rsidRPr="00AB3BA7">
        <w:rPr>
          <w:rStyle w:val="ae"/>
          <w:rFonts w:ascii="Times New Roman" w:hAnsi="Times New Roman" w:cs="Times New Roman"/>
          <w:sz w:val="28"/>
          <w:szCs w:val="28"/>
        </w:rPr>
        <w:t>2</w:t>
      </w:r>
      <w:r w:rsidR="00300A3A">
        <w:rPr>
          <w:rStyle w:val="ae"/>
          <w:rFonts w:ascii="Times New Roman" w:hAnsi="Times New Roman" w:cs="Times New Roman"/>
          <w:sz w:val="28"/>
          <w:szCs w:val="28"/>
        </w:rPr>
        <w:t>2</w:t>
      </w:r>
      <w:r w:rsidRPr="00AB3BA7">
        <w:rPr>
          <w:rStyle w:val="ae"/>
          <w:rFonts w:ascii="Times New Roman" w:hAnsi="Times New Roman" w:cs="Times New Roman"/>
          <w:sz w:val="28"/>
          <w:szCs w:val="28"/>
        </w:rPr>
        <w:t xml:space="preserve"> апреля 20</w:t>
      </w:r>
      <w:r w:rsidR="003E60F0">
        <w:rPr>
          <w:rStyle w:val="ae"/>
          <w:rFonts w:ascii="Times New Roman" w:hAnsi="Times New Roman" w:cs="Times New Roman"/>
          <w:sz w:val="28"/>
          <w:szCs w:val="28"/>
        </w:rPr>
        <w:t>2</w:t>
      </w:r>
      <w:r w:rsidRPr="00AB3BA7">
        <w:rPr>
          <w:rStyle w:val="ae"/>
          <w:rFonts w:ascii="Times New Roman" w:hAnsi="Times New Roman" w:cs="Times New Roman"/>
          <w:sz w:val="28"/>
          <w:szCs w:val="28"/>
        </w:rPr>
        <w:t>1 г.</w:t>
      </w:r>
    </w:p>
    <w:p w14:paraId="1CEF6E31" w14:textId="77777777" w:rsidR="00AB3BA7" w:rsidRPr="00AB3BA7" w:rsidRDefault="00AB3BA7" w:rsidP="00AB3BA7">
      <w:pPr>
        <w:ind w:firstLine="546"/>
        <w:jc w:val="center"/>
        <w:rPr>
          <w:rFonts w:ascii="Times New Roman" w:hAnsi="Times New Roman" w:cs="Times New Roman"/>
          <w:b/>
          <w:i/>
          <w:sz w:val="28"/>
          <w:szCs w:val="28"/>
        </w:rPr>
      </w:pPr>
    </w:p>
    <w:p w14:paraId="2863089F" w14:textId="77777777" w:rsidR="00AB3BA7" w:rsidRPr="00AB3BA7" w:rsidRDefault="00AB3BA7" w:rsidP="00AB3BA7">
      <w:pPr>
        <w:ind w:firstLine="546"/>
        <w:jc w:val="center"/>
        <w:rPr>
          <w:rFonts w:ascii="Times New Roman" w:hAnsi="Times New Roman" w:cs="Times New Roman"/>
          <w:b/>
          <w:i/>
          <w:sz w:val="28"/>
          <w:szCs w:val="28"/>
        </w:rPr>
      </w:pPr>
    </w:p>
    <w:p w14:paraId="00A24E76" w14:textId="77777777" w:rsidR="00AB3BA7" w:rsidRPr="00AB3BA7" w:rsidRDefault="00AB3BA7" w:rsidP="00AB3BA7">
      <w:pPr>
        <w:ind w:firstLine="546"/>
        <w:jc w:val="center"/>
        <w:rPr>
          <w:rFonts w:ascii="Times New Roman" w:hAnsi="Times New Roman" w:cs="Times New Roman"/>
          <w:b/>
          <w:i/>
          <w:sz w:val="21"/>
          <w:szCs w:val="21"/>
        </w:rPr>
      </w:pPr>
    </w:p>
    <w:p w14:paraId="6DA8B797" w14:textId="77777777" w:rsidR="00AB3BA7" w:rsidRPr="00AB3BA7" w:rsidRDefault="00AB3BA7" w:rsidP="00AB3BA7">
      <w:pPr>
        <w:ind w:firstLine="546"/>
        <w:jc w:val="center"/>
        <w:rPr>
          <w:rFonts w:ascii="Times New Roman" w:hAnsi="Times New Roman" w:cs="Times New Roman"/>
          <w:b/>
          <w:i/>
          <w:sz w:val="21"/>
          <w:szCs w:val="21"/>
        </w:rPr>
      </w:pPr>
    </w:p>
    <w:p w14:paraId="7C981AEF" w14:textId="77777777" w:rsidR="00AB3BA7" w:rsidRPr="00AB3BA7" w:rsidRDefault="00AB3BA7" w:rsidP="00AB3BA7">
      <w:pPr>
        <w:ind w:firstLine="546"/>
        <w:jc w:val="center"/>
        <w:rPr>
          <w:rFonts w:ascii="Times New Roman" w:hAnsi="Times New Roman" w:cs="Times New Roman"/>
          <w:b/>
          <w:i/>
          <w:sz w:val="21"/>
          <w:szCs w:val="21"/>
        </w:rPr>
      </w:pPr>
    </w:p>
    <w:p w14:paraId="724E2A99" w14:textId="77777777" w:rsidR="00AB3BA7" w:rsidRPr="00AB3BA7" w:rsidRDefault="00AB3BA7" w:rsidP="00AB3BA7">
      <w:pPr>
        <w:ind w:firstLine="546"/>
        <w:jc w:val="center"/>
        <w:rPr>
          <w:rFonts w:ascii="Times New Roman" w:hAnsi="Times New Roman" w:cs="Times New Roman"/>
          <w:b/>
          <w:i/>
          <w:sz w:val="21"/>
          <w:szCs w:val="21"/>
        </w:rPr>
      </w:pPr>
    </w:p>
    <w:p w14:paraId="3BC51F73" w14:textId="77777777" w:rsidR="00AB3BA7" w:rsidRPr="00AB3BA7" w:rsidRDefault="00AB3BA7" w:rsidP="00AB3BA7">
      <w:pPr>
        <w:ind w:firstLine="546"/>
        <w:jc w:val="center"/>
        <w:rPr>
          <w:rFonts w:ascii="Times New Roman" w:hAnsi="Times New Roman" w:cs="Times New Roman"/>
          <w:b/>
          <w:i/>
          <w:sz w:val="21"/>
          <w:szCs w:val="21"/>
        </w:rPr>
      </w:pPr>
    </w:p>
    <w:p w14:paraId="14545FF6" w14:textId="77777777" w:rsidR="00AB3BA7" w:rsidRPr="00AB3BA7" w:rsidRDefault="00AB3BA7" w:rsidP="00AB3BA7">
      <w:pPr>
        <w:ind w:firstLine="546"/>
        <w:jc w:val="center"/>
        <w:rPr>
          <w:rFonts w:ascii="Times New Roman" w:hAnsi="Times New Roman" w:cs="Times New Roman"/>
          <w:b/>
          <w:i/>
          <w:sz w:val="21"/>
          <w:szCs w:val="21"/>
        </w:rPr>
      </w:pPr>
    </w:p>
    <w:p w14:paraId="03F22A66" w14:textId="77777777" w:rsidR="00AB3BA7" w:rsidRPr="00AB3BA7" w:rsidRDefault="00AB3BA7" w:rsidP="00AB3BA7">
      <w:pPr>
        <w:ind w:firstLine="546"/>
        <w:jc w:val="center"/>
        <w:rPr>
          <w:rFonts w:ascii="Times New Roman" w:hAnsi="Times New Roman" w:cs="Times New Roman"/>
          <w:b/>
          <w:i/>
          <w:sz w:val="21"/>
          <w:szCs w:val="21"/>
        </w:rPr>
      </w:pPr>
    </w:p>
    <w:p w14:paraId="7C515036" w14:textId="77777777" w:rsidR="00AB3BA7" w:rsidRPr="00AB3BA7" w:rsidRDefault="00AB3BA7" w:rsidP="00AB3BA7">
      <w:pPr>
        <w:ind w:firstLine="546"/>
        <w:jc w:val="center"/>
        <w:rPr>
          <w:rFonts w:ascii="Times New Roman" w:hAnsi="Times New Roman" w:cs="Times New Roman"/>
          <w:b/>
          <w:i/>
          <w:sz w:val="21"/>
          <w:szCs w:val="21"/>
        </w:rPr>
      </w:pPr>
    </w:p>
    <w:p w14:paraId="567F1A8E" w14:textId="77777777" w:rsidR="00AB3BA7" w:rsidRPr="00AB3BA7" w:rsidRDefault="00AB3BA7" w:rsidP="00AB3BA7">
      <w:pPr>
        <w:ind w:firstLine="546"/>
        <w:jc w:val="center"/>
        <w:rPr>
          <w:rFonts w:ascii="Times New Roman" w:hAnsi="Times New Roman" w:cs="Times New Roman"/>
          <w:b/>
          <w:i/>
          <w:sz w:val="21"/>
          <w:szCs w:val="21"/>
        </w:rPr>
      </w:pPr>
    </w:p>
    <w:p w14:paraId="1CA47299" w14:textId="77777777" w:rsidR="00AB3BA7" w:rsidRPr="00AB3BA7" w:rsidRDefault="00AB3BA7" w:rsidP="00AB3BA7">
      <w:pPr>
        <w:ind w:firstLine="546"/>
        <w:jc w:val="center"/>
        <w:rPr>
          <w:rFonts w:ascii="Times New Roman" w:hAnsi="Times New Roman" w:cs="Times New Roman"/>
          <w:b/>
          <w:i/>
        </w:rPr>
      </w:pPr>
    </w:p>
    <w:p w14:paraId="6BCD073C" w14:textId="77777777" w:rsidR="00AB3BA7" w:rsidRPr="00300A3A" w:rsidRDefault="00AB3BA7" w:rsidP="00AB3BA7">
      <w:pPr>
        <w:ind w:firstLine="546"/>
        <w:jc w:val="center"/>
        <w:rPr>
          <w:rFonts w:ascii="Times New Roman" w:hAnsi="Times New Roman" w:cs="Times New Roman"/>
          <w:b/>
          <w:sz w:val="36"/>
          <w:szCs w:val="36"/>
        </w:rPr>
      </w:pPr>
      <w:r w:rsidRPr="00300A3A">
        <w:rPr>
          <w:rFonts w:ascii="Times New Roman" w:hAnsi="Times New Roman" w:cs="Times New Roman"/>
          <w:b/>
          <w:sz w:val="36"/>
          <w:szCs w:val="36"/>
        </w:rPr>
        <w:t>Москва</w:t>
      </w:r>
    </w:p>
    <w:p w14:paraId="339B76B8" w14:textId="0444BF7E" w:rsidR="00AB3BA7" w:rsidRPr="00300A3A" w:rsidRDefault="00AB3BA7" w:rsidP="00AB3BA7">
      <w:pPr>
        <w:ind w:firstLine="546"/>
        <w:jc w:val="center"/>
        <w:rPr>
          <w:rFonts w:ascii="Times New Roman" w:hAnsi="Times New Roman" w:cs="Times New Roman"/>
          <w:b/>
          <w:sz w:val="36"/>
          <w:szCs w:val="36"/>
        </w:rPr>
      </w:pPr>
      <w:r w:rsidRPr="00300A3A">
        <w:rPr>
          <w:rFonts w:ascii="Times New Roman" w:hAnsi="Times New Roman" w:cs="Times New Roman"/>
          <w:b/>
          <w:sz w:val="36"/>
          <w:szCs w:val="36"/>
        </w:rPr>
        <w:t>20</w:t>
      </w:r>
      <w:r w:rsidR="003E60F0" w:rsidRPr="00300A3A">
        <w:rPr>
          <w:rFonts w:ascii="Times New Roman" w:hAnsi="Times New Roman" w:cs="Times New Roman"/>
          <w:b/>
          <w:sz w:val="36"/>
          <w:szCs w:val="36"/>
        </w:rPr>
        <w:t>2</w:t>
      </w:r>
      <w:r w:rsidRPr="00300A3A">
        <w:rPr>
          <w:rFonts w:ascii="Times New Roman" w:hAnsi="Times New Roman" w:cs="Times New Roman"/>
          <w:b/>
          <w:sz w:val="36"/>
          <w:szCs w:val="36"/>
        </w:rPr>
        <w:t>1</w:t>
      </w:r>
    </w:p>
    <w:p w14:paraId="6E26364D" w14:textId="77777777" w:rsidR="00AB3BA7" w:rsidRPr="00AB3BA7" w:rsidRDefault="00AB3BA7" w:rsidP="00AB3BA7">
      <w:pPr>
        <w:ind w:firstLine="546"/>
        <w:jc w:val="both"/>
        <w:rPr>
          <w:rFonts w:ascii="Times New Roman" w:hAnsi="Times New Roman" w:cs="Times New Roman"/>
          <w:b/>
        </w:rPr>
      </w:pPr>
    </w:p>
    <w:p w14:paraId="492D4EE9" w14:textId="77777777" w:rsidR="00086905" w:rsidRDefault="00AB3BA7" w:rsidP="00AB3BA7">
      <w:pPr>
        <w:ind w:firstLine="546"/>
        <w:jc w:val="both"/>
        <w:rPr>
          <w:rFonts w:ascii="Times New Roman" w:hAnsi="Times New Roman" w:cs="Times New Roman"/>
          <w:b/>
          <w:sz w:val="21"/>
          <w:szCs w:val="21"/>
        </w:rPr>
      </w:pPr>
      <w:r w:rsidRPr="00AB3BA7">
        <w:rPr>
          <w:rFonts w:ascii="Times New Roman" w:hAnsi="Times New Roman" w:cs="Times New Roman"/>
          <w:b/>
          <w:sz w:val="21"/>
          <w:szCs w:val="21"/>
        </w:rPr>
        <w:br w:type="page"/>
      </w:r>
    </w:p>
    <w:p w14:paraId="6C509F5A" w14:textId="77777777" w:rsidR="00086905" w:rsidRDefault="00086905" w:rsidP="00AB3BA7">
      <w:pPr>
        <w:ind w:firstLine="546"/>
        <w:jc w:val="both"/>
        <w:rPr>
          <w:rFonts w:ascii="Times New Roman" w:hAnsi="Times New Roman" w:cs="Times New Roman"/>
          <w:b/>
          <w:sz w:val="21"/>
          <w:szCs w:val="21"/>
        </w:rPr>
      </w:pPr>
    </w:p>
    <w:p w14:paraId="4AFE106C" w14:textId="6BEFDF26" w:rsidR="00AB3BA7" w:rsidRPr="006A39BC" w:rsidRDefault="00AB3BA7" w:rsidP="00AB3BA7">
      <w:pPr>
        <w:ind w:firstLine="546"/>
        <w:jc w:val="both"/>
        <w:rPr>
          <w:rFonts w:ascii="Times New Roman" w:hAnsi="Times New Roman" w:cs="Times New Roman"/>
          <w:b/>
        </w:rPr>
      </w:pPr>
      <w:r w:rsidRPr="006A39BC">
        <w:rPr>
          <w:rFonts w:ascii="Times New Roman" w:hAnsi="Times New Roman" w:cs="Times New Roman"/>
          <w:b/>
        </w:rPr>
        <w:t>УДК 34</w:t>
      </w:r>
    </w:p>
    <w:p w14:paraId="0FC8E12B" w14:textId="77777777" w:rsidR="00AB3BA7" w:rsidRPr="006A39BC" w:rsidRDefault="00AB3BA7" w:rsidP="00AB3BA7">
      <w:pPr>
        <w:ind w:firstLine="546"/>
        <w:jc w:val="both"/>
        <w:rPr>
          <w:rFonts w:ascii="Times New Roman" w:hAnsi="Times New Roman" w:cs="Times New Roman"/>
          <w:b/>
        </w:rPr>
      </w:pPr>
      <w:r w:rsidRPr="006A39BC">
        <w:rPr>
          <w:rFonts w:ascii="Times New Roman" w:hAnsi="Times New Roman" w:cs="Times New Roman"/>
          <w:b/>
        </w:rPr>
        <w:t>ББК 67</w:t>
      </w:r>
    </w:p>
    <w:p w14:paraId="2872F19C" w14:textId="77777777" w:rsidR="00AB3BA7" w:rsidRPr="006A39BC" w:rsidRDefault="00AB3BA7" w:rsidP="00AB3BA7">
      <w:pPr>
        <w:ind w:firstLine="546"/>
        <w:jc w:val="both"/>
        <w:rPr>
          <w:rFonts w:ascii="Times New Roman" w:hAnsi="Times New Roman" w:cs="Times New Roman"/>
          <w:b/>
        </w:rPr>
      </w:pPr>
      <w:r w:rsidRPr="006A39BC">
        <w:rPr>
          <w:rFonts w:ascii="Times New Roman" w:hAnsi="Times New Roman" w:cs="Times New Roman"/>
          <w:b/>
        </w:rPr>
        <w:t>М 21</w:t>
      </w:r>
    </w:p>
    <w:p w14:paraId="5CABAFFB" w14:textId="77777777" w:rsidR="00AB3BA7" w:rsidRPr="006A39BC" w:rsidRDefault="00AB3BA7" w:rsidP="00AB3BA7">
      <w:pPr>
        <w:ind w:firstLine="546"/>
        <w:jc w:val="center"/>
        <w:rPr>
          <w:rFonts w:ascii="Times New Roman" w:hAnsi="Times New Roman" w:cs="Times New Roman"/>
          <w:b/>
          <w:i/>
        </w:rPr>
      </w:pPr>
      <w:r w:rsidRPr="006A39BC">
        <w:rPr>
          <w:rFonts w:ascii="Times New Roman" w:hAnsi="Times New Roman" w:cs="Times New Roman"/>
          <w:b/>
          <w:i/>
        </w:rPr>
        <w:t>Редколлегия:</w:t>
      </w:r>
    </w:p>
    <w:p w14:paraId="418B26DF" w14:textId="77777777" w:rsidR="00AB3BA7" w:rsidRPr="006A39BC" w:rsidRDefault="00AB3BA7" w:rsidP="00AB3BA7">
      <w:pPr>
        <w:tabs>
          <w:tab w:val="left" w:pos="-600"/>
        </w:tabs>
        <w:ind w:firstLine="546"/>
        <w:jc w:val="both"/>
        <w:rPr>
          <w:rFonts w:ascii="Times New Roman" w:hAnsi="Times New Roman" w:cs="Times New Roman"/>
          <w:b/>
        </w:rPr>
      </w:pPr>
      <w:r w:rsidRPr="006A39BC">
        <w:rPr>
          <w:rFonts w:ascii="Times New Roman" w:hAnsi="Times New Roman" w:cs="Times New Roman"/>
          <w:b/>
        </w:rPr>
        <w:t>Мирзоев Г.Б.</w:t>
      </w:r>
      <w:r w:rsidRPr="006A39BC">
        <w:rPr>
          <w:rFonts w:ascii="Times New Roman" w:hAnsi="Times New Roman" w:cs="Times New Roman"/>
        </w:rPr>
        <w:t xml:space="preserve">, ректор РААН, президент Гильдии российских адвокатов, заслуженный юрист РФ, доктор юридических наук, профессор – </w:t>
      </w:r>
      <w:r w:rsidRPr="006A39BC">
        <w:rPr>
          <w:rFonts w:ascii="Times New Roman" w:hAnsi="Times New Roman" w:cs="Times New Roman"/>
          <w:b/>
        </w:rPr>
        <w:t>председатель редколлегии;</w:t>
      </w:r>
    </w:p>
    <w:p w14:paraId="125F0810" w14:textId="77777777" w:rsidR="00AB3BA7" w:rsidRPr="006A39BC" w:rsidRDefault="00AB3BA7" w:rsidP="00AB3BA7">
      <w:pPr>
        <w:tabs>
          <w:tab w:val="left" w:pos="-600"/>
        </w:tabs>
        <w:ind w:firstLine="546"/>
        <w:jc w:val="both"/>
        <w:rPr>
          <w:rFonts w:ascii="Times New Roman" w:hAnsi="Times New Roman" w:cs="Times New Roman"/>
          <w:b/>
        </w:rPr>
      </w:pPr>
      <w:r w:rsidRPr="006A39BC">
        <w:rPr>
          <w:rFonts w:ascii="Times New Roman" w:hAnsi="Times New Roman" w:cs="Times New Roman"/>
          <w:b/>
        </w:rPr>
        <w:t>Шагиева Р.В.,</w:t>
      </w:r>
      <w:r w:rsidRPr="006A39BC">
        <w:rPr>
          <w:rFonts w:ascii="Times New Roman" w:hAnsi="Times New Roman" w:cs="Times New Roman"/>
        </w:rPr>
        <w:t xml:space="preserve"> проректор РААН, д.ю.н., профессор – </w:t>
      </w:r>
      <w:r w:rsidRPr="006A39BC">
        <w:rPr>
          <w:rFonts w:ascii="Times New Roman" w:hAnsi="Times New Roman" w:cs="Times New Roman"/>
          <w:b/>
        </w:rPr>
        <w:t>заместитель председателя редколлегии;</w:t>
      </w:r>
    </w:p>
    <w:p w14:paraId="62C5197D" w14:textId="77777777" w:rsidR="00AB3BA7" w:rsidRPr="006A39BC" w:rsidRDefault="00AB3BA7" w:rsidP="00AB3BA7">
      <w:pPr>
        <w:tabs>
          <w:tab w:val="left" w:pos="-600"/>
        </w:tabs>
        <w:ind w:firstLine="546"/>
        <w:jc w:val="both"/>
        <w:rPr>
          <w:rFonts w:ascii="Times New Roman" w:hAnsi="Times New Roman" w:cs="Times New Roman"/>
        </w:rPr>
      </w:pPr>
      <w:r w:rsidRPr="006A39BC">
        <w:rPr>
          <w:rFonts w:ascii="Times New Roman" w:hAnsi="Times New Roman" w:cs="Times New Roman"/>
          <w:b/>
        </w:rPr>
        <w:t>Рагулин А.В.,</w:t>
      </w:r>
      <w:r w:rsidRPr="006A39BC">
        <w:rPr>
          <w:rFonts w:ascii="Times New Roman" w:hAnsi="Times New Roman" w:cs="Times New Roman"/>
        </w:rPr>
        <w:t xml:space="preserve"> проректор РААН, д.ю.н., доцент –</w:t>
      </w:r>
      <w:r w:rsidRPr="006A39BC">
        <w:rPr>
          <w:rFonts w:ascii="Times New Roman" w:hAnsi="Times New Roman" w:cs="Times New Roman"/>
          <w:b/>
        </w:rPr>
        <w:t xml:space="preserve"> заместитель председателя редколлегии</w:t>
      </w:r>
      <w:r w:rsidRPr="006A39BC">
        <w:rPr>
          <w:rFonts w:ascii="Times New Roman" w:hAnsi="Times New Roman" w:cs="Times New Roman"/>
        </w:rPr>
        <w:t>;</w:t>
      </w:r>
    </w:p>
    <w:p w14:paraId="3E6FBBC8" w14:textId="77777777" w:rsidR="00AB3BA7" w:rsidRPr="006A39BC" w:rsidRDefault="00AB3BA7" w:rsidP="00AB3BA7">
      <w:pPr>
        <w:tabs>
          <w:tab w:val="left" w:pos="-600"/>
        </w:tabs>
        <w:ind w:firstLine="546"/>
        <w:jc w:val="both"/>
        <w:rPr>
          <w:rFonts w:ascii="Times New Roman" w:hAnsi="Times New Roman" w:cs="Times New Roman"/>
        </w:rPr>
      </w:pPr>
      <w:r w:rsidRPr="006A39BC">
        <w:rPr>
          <w:rFonts w:ascii="Times New Roman" w:hAnsi="Times New Roman" w:cs="Times New Roman"/>
          <w:b/>
        </w:rPr>
        <w:t>Беньяминова З.Я.,</w:t>
      </w:r>
      <w:r w:rsidRPr="006A39BC">
        <w:rPr>
          <w:rFonts w:ascii="Times New Roman" w:hAnsi="Times New Roman" w:cs="Times New Roman"/>
        </w:rPr>
        <w:t xml:space="preserve">  проректор РААН,   к.ю.н.;</w:t>
      </w:r>
    </w:p>
    <w:p w14:paraId="21DEDE4D" w14:textId="77777777" w:rsidR="00AB3BA7" w:rsidRPr="006A39BC" w:rsidRDefault="00AB3BA7" w:rsidP="00AB3BA7">
      <w:pPr>
        <w:tabs>
          <w:tab w:val="left" w:pos="-600"/>
        </w:tabs>
        <w:ind w:firstLine="546"/>
        <w:jc w:val="both"/>
        <w:rPr>
          <w:rFonts w:ascii="Times New Roman" w:hAnsi="Times New Roman" w:cs="Times New Roman"/>
        </w:rPr>
      </w:pPr>
      <w:r w:rsidRPr="006A39BC">
        <w:rPr>
          <w:rFonts w:ascii="Times New Roman" w:hAnsi="Times New Roman" w:cs="Times New Roman"/>
          <w:b/>
        </w:rPr>
        <w:t>Косаренко Н.Н.,</w:t>
      </w:r>
      <w:r w:rsidRPr="006A39BC">
        <w:rPr>
          <w:rFonts w:ascii="Times New Roman" w:hAnsi="Times New Roman" w:cs="Times New Roman"/>
        </w:rPr>
        <w:t xml:space="preserve"> начальник НИиРИО РААН, к.ю.н., доцент</w:t>
      </w:r>
      <w:r w:rsidRPr="006A39BC">
        <w:rPr>
          <w:rFonts w:ascii="Times New Roman" w:hAnsi="Times New Roman" w:cs="Times New Roman"/>
          <w:b/>
        </w:rPr>
        <w:t xml:space="preserve"> – </w:t>
      </w:r>
      <w:r w:rsidRPr="006A39BC">
        <w:rPr>
          <w:rFonts w:ascii="Times New Roman" w:hAnsi="Times New Roman" w:cs="Times New Roman"/>
        </w:rPr>
        <w:t>ответственный секретарь.</w:t>
      </w:r>
    </w:p>
    <w:p w14:paraId="7E02E94A" w14:textId="77777777" w:rsidR="00AB3BA7" w:rsidRPr="006A39BC" w:rsidRDefault="00AB3BA7" w:rsidP="00AB3BA7">
      <w:pPr>
        <w:ind w:firstLine="546"/>
        <w:jc w:val="center"/>
        <w:rPr>
          <w:rFonts w:ascii="Times New Roman" w:hAnsi="Times New Roman" w:cs="Times New Roman"/>
        </w:rPr>
      </w:pPr>
    </w:p>
    <w:p w14:paraId="50BCBA5C" w14:textId="77777777" w:rsidR="00AB3BA7" w:rsidRPr="006A39BC" w:rsidRDefault="00AB3BA7" w:rsidP="00AB3BA7">
      <w:pPr>
        <w:ind w:firstLine="546"/>
        <w:jc w:val="center"/>
        <w:rPr>
          <w:rStyle w:val="contentbold"/>
        </w:rPr>
      </w:pPr>
      <w:r w:rsidRPr="006A39BC">
        <w:rPr>
          <w:rFonts w:ascii="Times New Roman" w:hAnsi="Times New Roman" w:cs="Times New Roman"/>
        </w:rPr>
        <w:t>Рекомендовано Ученым советом РААН</w:t>
      </w:r>
    </w:p>
    <w:p w14:paraId="73464CA3" w14:textId="77777777" w:rsidR="00AB3BA7" w:rsidRPr="006A39BC" w:rsidRDefault="00AB3BA7" w:rsidP="00AB3BA7">
      <w:pPr>
        <w:ind w:firstLine="546"/>
        <w:jc w:val="both"/>
        <w:rPr>
          <w:rStyle w:val="contentbold"/>
          <w:b/>
        </w:rPr>
      </w:pPr>
    </w:p>
    <w:p w14:paraId="2E328B9B" w14:textId="77777777" w:rsidR="00611861" w:rsidRDefault="00611861" w:rsidP="00AB3BA7">
      <w:pPr>
        <w:ind w:firstLine="546"/>
        <w:jc w:val="both"/>
        <w:rPr>
          <w:rStyle w:val="contentbold"/>
          <w:b/>
          <w:sz w:val="28"/>
          <w:szCs w:val="28"/>
        </w:rPr>
      </w:pPr>
    </w:p>
    <w:p w14:paraId="6AF6F4A9" w14:textId="2CDB4F15" w:rsidR="00AB3BA7" w:rsidRPr="00611861" w:rsidRDefault="00AB3BA7" w:rsidP="00AB3BA7">
      <w:pPr>
        <w:ind w:firstLine="546"/>
        <w:jc w:val="both"/>
        <w:rPr>
          <w:rFonts w:ascii="Times New Roman" w:hAnsi="Times New Roman" w:cs="Times New Roman"/>
          <w:sz w:val="28"/>
          <w:szCs w:val="28"/>
        </w:rPr>
      </w:pPr>
      <w:r w:rsidRPr="00611861">
        <w:rPr>
          <w:rStyle w:val="contentbold"/>
          <w:b/>
          <w:sz w:val="28"/>
          <w:szCs w:val="28"/>
        </w:rPr>
        <w:t>Право. Адвокатура. Нотариат</w:t>
      </w:r>
      <w:r w:rsidRPr="00611861">
        <w:rPr>
          <w:rStyle w:val="contentbold"/>
          <w:sz w:val="28"/>
          <w:szCs w:val="28"/>
        </w:rPr>
        <w:t>:</w:t>
      </w:r>
      <w:r w:rsidRPr="00611861">
        <w:rPr>
          <w:rStyle w:val="contentbold"/>
          <w:b/>
          <w:sz w:val="28"/>
          <w:szCs w:val="28"/>
        </w:rPr>
        <w:t xml:space="preserve"> </w:t>
      </w:r>
      <w:r w:rsidRPr="00611861">
        <w:rPr>
          <w:rFonts w:ascii="Times New Roman" w:hAnsi="Times New Roman" w:cs="Times New Roman"/>
          <w:sz w:val="28"/>
          <w:szCs w:val="28"/>
        </w:rPr>
        <w:t>сборник материалов Международных научных чтений</w:t>
      </w:r>
      <w:r w:rsidRPr="00611861">
        <w:rPr>
          <w:rFonts w:ascii="Times New Roman" w:hAnsi="Times New Roman" w:cs="Times New Roman"/>
          <w:b/>
          <w:i/>
          <w:sz w:val="28"/>
          <w:szCs w:val="28"/>
        </w:rPr>
        <w:t xml:space="preserve"> </w:t>
      </w:r>
      <w:r w:rsidRPr="00611861">
        <w:rPr>
          <w:rStyle w:val="contentbold"/>
          <w:sz w:val="28"/>
          <w:szCs w:val="28"/>
        </w:rPr>
        <w:t xml:space="preserve">(Москва, </w:t>
      </w:r>
      <w:r w:rsidRPr="00611861">
        <w:rPr>
          <w:rFonts w:ascii="Times New Roman" w:hAnsi="Times New Roman" w:cs="Times New Roman"/>
          <w:sz w:val="28"/>
          <w:szCs w:val="28"/>
        </w:rPr>
        <w:t xml:space="preserve">Российская академия адвокатуры и нотариата. </w:t>
      </w:r>
      <w:r w:rsidRPr="00611861">
        <w:rPr>
          <w:rStyle w:val="contentbold"/>
          <w:sz w:val="28"/>
          <w:szCs w:val="28"/>
        </w:rPr>
        <w:t>2</w:t>
      </w:r>
      <w:r w:rsidR="00457A23" w:rsidRPr="00611861">
        <w:rPr>
          <w:rStyle w:val="contentbold"/>
          <w:sz w:val="28"/>
          <w:szCs w:val="28"/>
        </w:rPr>
        <w:t>2</w:t>
      </w:r>
      <w:r w:rsidRPr="00611861">
        <w:rPr>
          <w:rStyle w:val="contentbold"/>
          <w:sz w:val="28"/>
          <w:szCs w:val="28"/>
        </w:rPr>
        <w:t xml:space="preserve"> апреля</w:t>
      </w:r>
      <w:r w:rsidRPr="00611861">
        <w:rPr>
          <w:rStyle w:val="ae"/>
          <w:rFonts w:ascii="Times New Roman" w:hAnsi="Times New Roman" w:cs="Times New Roman"/>
          <w:b w:val="0"/>
          <w:sz w:val="28"/>
          <w:szCs w:val="28"/>
        </w:rPr>
        <w:t xml:space="preserve"> 20</w:t>
      </w:r>
      <w:r w:rsidR="00457A23" w:rsidRPr="00611861">
        <w:rPr>
          <w:rStyle w:val="ae"/>
          <w:rFonts w:ascii="Times New Roman" w:hAnsi="Times New Roman" w:cs="Times New Roman"/>
          <w:b w:val="0"/>
          <w:sz w:val="28"/>
          <w:szCs w:val="28"/>
        </w:rPr>
        <w:t>2</w:t>
      </w:r>
      <w:r w:rsidRPr="00611861">
        <w:rPr>
          <w:rStyle w:val="ae"/>
          <w:rFonts w:ascii="Times New Roman" w:hAnsi="Times New Roman" w:cs="Times New Roman"/>
          <w:b w:val="0"/>
          <w:sz w:val="28"/>
          <w:szCs w:val="28"/>
        </w:rPr>
        <w:t>1 г.).</w:t>
      </w:r>
      <w:r w:rsidRPr="00611861">
        <w:rPr>
          <w:rFonts w:ascii="Times New Roman" w:hAnsi="Times New Roman" w:cs="Times New Roman"/>
          <w:sz w:val="28"/>
          <w:szCs w:val="28"/>
        </w:rPr>
        <w:t xml:space="preserve"> – М.: </w:t>
      </w:r>
      <w:r w:rsidR="00457A23" w:rsidRPr="00611861">
        <w:rPr>
          <w:rFonts w:ascii="Times New Roman" w:hAnsi="Times New Roman" w:cs="Times New Roman"/>
          <w:sz w:val="28"/>
          <w:szCs w:val="28"/>
        </w:rPr>
        <w:t>РААН</w:t>
      </w:r>
      <w:r w:rsidRPr="00611861">
        <w:rPr>
          <w:rFonts w:ascii="Times New Roman" w:hAnsi="Times New Roman" w:cs="Times New Roman"/>
          <w:sz w:val="28"/>
          <w:szCs w:val="28"/>
        </w:rPr>
        <w:t>, 20</w:t>
      </w:r>
      <w:r w:rsidR="00042C6F" w:rsidRPr="00611861">
        <w:rPr>
          <w:rFonts w:ascii="Times New Roman" w:hAnsi="Times New Roman" w:cs="Times New Roman"/>
          <w:sz w:val="28"/>
          <w:szCs w:val="28"/>
        </w:rPr>
        <w:t>2</w:t>
      </w:r>
      <w:r w:rsidRPr="00611861">
        <w:rPr>
          <w:rFonts w:ascii="Times New Roman" w:hAnsi="Times New Roman" w:cs="Times New Roman"/>
          <w:sz w:val="28"/>
          <w:szCs w:val="28"/>
        </w:rPr>
        <w:t>1. –</w:t>
      </w:r>
      <w:r w:rsidR="00042C6F" w:rsidRPr="00611861">
        <w:rPr>
          <w:rFonts w:ascii="Times New Roman" w:hAnsi="Times New Roman" w:cs="Times New Roman"/>
          <w:sz w:val="28"/>
          <w:szCs w:val="28"/>
        </w:rPr>
        <w:t xml:space="preserve"> </w:t>
      </w:r>
      <w:r w:rsidR="00DB0DB3">
        <w:rPr>
          <w:rFonts w:ascii="Times New Roman" w:hAnsi="Times New Roman" w:cs="Times New Roman"/>
          <w:sz w:val="28"/>
          <w:szCs w:val="28"/>
        </w:rPr>
        <w:t>1</w:t>
      </w:r>
      <w:r w:rsidR="005D4C4A">
        <w:rPr>
          <w:rFonts w:ascii="Times New Roman" w:hAnsi="Times New Roman" w:cs="Times New Roman"/>
          <w:sz w:val="28"/>
          <w:szCs w:val="28"/>
        </w:rPr>
        <w:t>57</w:t>
      </w:r>
      <w:r w:rsidRPr="00611861">
        <w:rPr>
          <w:rFonts w:ascii="Times New Roman" w:hAnsi="Times New Roman" w:cs="Times New Roman"/>
          <w:sz w:val="28"/>
          <w:szCs w:val="28"/>
        </w:rPr>
        <w:t xml:space="preserve"> с.</w:t>
      </w:r>
    </w:p>
    <w:p w14:paraId="7F691CFC" w14:textId="77777777" w:rsidR="00AB3BA7" w:rsidRPr="00611861" w:rsidRDefault="00AB3BA7" w:rsidP="00AB3BA7">
      <w:pPr>
        <w:ind w:firstLine="546"/>
        <w:jc w:val="both"/>
        <w:rPr>
          <w:rFonts w:ascii="Times New Roman" w:hAnsi="Times New Roman" w:cs="Times New Roman"/>
          <w:b/>
          <w:sz w:val="28"/>
          <w:szCs w:val="28"/>
        </w:rPr>
      </w:pPr>
    </w:p>
    <w:p w14:paraId="7E89EE2C" w14:textId="5D855680" w:rsidR="00AB3BA7" w:rsidRPr="00611861" w:rsidRDefault="00AB3BA7" w:rsidP="00AB3BA7">
      <w:pPr>
        <w:ind w:firstLine="546"/>
        <w:jc w:val="both"/>
        <w:rPr>
          <w:rFonts w:ascii="Times New Roman" w:hAnsi="Times New Roman" w:cs="Times New Roman"/>
          <w:sz w:val="28"/>
          <w:szCs w:val="28"/>
        </w:rPr>
      </w:pPr>
      <w:r w:rsidRPr="00611861">
        <w:rPr>
          <w:rStyle w:val="contentbold"/>
          <w:sz w:val="28"/>
          <w:szCs w:val="28"/>
        </w:rPr>
        <w:t xml:space="preserve">В сборник вошли материалы международных научных чтений, </w:t>
      </w:r>
      <w:r w:rsidRPr="00611861">
        <w:rPr>
          <w:rFonts w:ascii="Times New Roman" w:hAnsi="Times New Roman" w:cs="Times New Roman"/>
          <w:sz w:val="28"/>
          <w:szCs w:val="28"/>
        </w:rPr>
        <w:t>состоявшихся 2</w:t>
      </w:r>
      <w:r w:rsidR="00042C6F" w:rsidRPr="00611861">
        <w:rPr>
          <w:rFonts w:ascii="Times New Roman" w:hAnsi="Times New Roman" w:cs="Times New Roman"/>
          <w:sz w:val="28"/>
          <w:szCs w:val="28"/>
        </w:rPr>
        <w:t>2</w:t>
      </w:r>
      <w:r w:rsidRPr="00611861">
        <w:rPr>
          <w:rFonts w:ascii="Times New Roman" w:hAnsi="Times New Roman" w:cs="Times New Roman"/>
          <w:sz w:val="28"/>
          <w:szCs w:val="28"/>
        </w:rPr>
        <w:t xml:space="preserve"> апреля   20</w:t>
      </w:r>
      <w:r w:rsidR="00042C6F" w:rsidRPr="00611861">
        <w:rPr>
          <w:rFonts w:ascii="Times New Roman" w:hAnsi="Times New Roman" w:cs="Times New Roman"/>
          <w:sz w:val="28"/>
          <w:szCs w:val="28"/>
        </w:rPr>
        <w:t>2</w:t>
      </w:r>
      <w:r w:rsidRPr="00611861">
        <w:rPr>
          <w:rFonts w:ascii="Times New Roman" w:hAnsi="Times New Roman" w:cs="Times New Roman"/>
          <w:sz w:val="28"/>
          <w:szCs w:val="28"/>
        </w:rPr>
        <w:t>1 года в Российской академии адвокатуры и нотариата. Сборник содержит тезисы (статьи) выступлений студентов, магистрантов, аспирантов, молодых ученых, докторантов, преподавателей по актуальным проблемам права, адвокатуры и нотариата.</w:t>
      </w:r>
    </w:p>
    <w:p w14:paraId="0C830D4A" w14:textId="77777777" w:rsidR="00AB3BA7" w:rsidRPr="00611861" w:rsidRDefault="00AB3BA7" w:rsidP="00AB3BA7">
      <w:pPr>
        <w:ind w:firstLine="546"/>
        <w:jc w:val="both"/>
        <w:rPr>
          <w:rFonts w:ascii="Times New Roman" w:hAnsi="Times New Roman" w:cs="Times New Roman"/>
          <w:sz w:val="28"/>
          <w:szCs w:val="28"/>
        </w:rPr>
      </w:pPr>
      <w:r w:rsidRPr="00611861">
        <w:rPr>
          <w:rFonts w:ascii="Times New Roman" w:hAnsi="Times New Roman" w:cs="Times New Roman"/>
          <w:sz w:val="28"/>
          <w:szCs w:val="28"/>
        </w:rPr>
        <w:t>Материалы сборника будут интересны и полезны не только для студентов, магистрантов, аспирантов, соискателей, но и адвокатов, нотариусов, а также для лиц, занимающихся юридической практикой.</w:t>
      </w:r>
    </w:p>
    <w:p w14:paraId="1AA19ABD" w14:textId="77777777" w:rsidR="00AB3BA7" w:rsidRPr="00611861" w:rsidRDefault="00AB3BA7" w:rsidP="00AB3BA7">
      <w:pPr>
        <w:ind w:firstLine="546"/>
        <w:jc w:val="both"/>
        <w:rPr>
          <w:rFonts w:ascii="Times New Roman" w:hAnsi="Times New Roman" w:cs="Times New Roman"/>
          <w:sz w:val="28"/>
          <w:szCs w:val="28"/>
        </w:rPr>
      </w:pPr>
    </w:p>
    <w:p w14:paraId="305613EB" w14:textId="2870B454" w:rsidR="00042C6F" w:rsidRPr="00611861" w:rsidRDefault="00AB3BA7" w:rsidP="00AB3BA7">
      <w:pPr>
        <w:ind w:firstLine="546"/>
        <w:jc w:val="right"/>
        <w:rPr>
          <w:rFonts w:ascii="Times New Roman" w:hAnsi="Times New Roman" w:cs="Times New Roman"/>
          <w:sz w:val="28"/>
          <w:szCs w:val="28"/>
        </w:rPr>
      </w:pPr>
      <w:r w:rsidRPr="00611861">
        <w:rPr>
          <w:rFonts w:ascii="Times New Roman" w:hAnsi="Times New Roman" w:cs="Times New Roman"/>
          <w:sz w:val="28"/>
          <w:szCs w:val="28"/>
        </w:rPr>
        <w:t xml:space="preserve">©Российская </w:t>
      </w:r>
      <w:r w:rsidR="002A01EB" w:rsidRPr="00611861">
        <w:rPr>
          <w:rFonts w:ascii="Times New Roman" w:hAnsi="Times New Roman" w:cs="Times New Roman"/>
          <w:sz w:val="28"/>
          <w:szCs w:val="28"/>
        </w:rPr>
        <w:t>а</w:t>
      </w:r>
      <w:r w:rsidRPr="00611861">
        <w:rPr>
          <w:rFonts w:ascii="Times New Roman" w:hAnsi="Times New Roman" w:cs="Times New Roman"/>
          <w:sz w:val="28"/>
          <w:szCs w:val="28"/>
        </w:rPr>
        <w:t>кадемия адвокатуры и нотариата, 20</w:t>
      </w:r>
      <w:r w:rsidR="00042C6F" w:rsidRPr="00611861">
        <w:rPr>
          <w:rFonts w:ascii="Times New Roman" w:hAnsi="Times New Roman" w:cs="Times New Roman"/>
          <w:sz w:val="28"/>
          <w:szCs w:val="28"/>
        </w:rPr>
        <w:t>2</w:t>
      </w:r>
      <w:r w:rsidRPr="00611861">
        <w:rPr>
          <w:rFonts w:ascii="Times New Roman" w:hAnsi="Times New Roman" w:cs="Times New Roman"/>
          <w:sz w:val="28"/>
          <w:szCs w:val="28"/>
        </w:rPr>
        <w:t>1</w:t>
      </w:r>
    </w:p>
    <w:p w14:paraId="53F04DEB" w14:textId="27910BF0" w:rsidR="005C6EEC" w:rsidRPr="00611861" w:rsidRDefault="00AB3BA7" w:rsidP="00AB3BA7">
      <w:pPr>
        <w:jc w:val="center"/>
        <w:rPr>
          <w:rFonts w:ascii="Times New Roman" w:hAnsi="Times New Roman" w:cs="Times New Roman"/>
          <w:b/>
          <w:sz w:val="28"/>
          <w:szCs w:val="28"/>
        </w:rPr>
      </w:pPr>
      <w:r w:rsidRPr="00611861">
        <w:rPr>
          <w:rFonts w:ascii="Times New Roman" w:hAnsi="Times New Roman" w:cs="Times New Roman"/>
          <w:sz w:val="28"/>
          <w:szCs w:val="28"/>
        </w:rPr>
        <w:br w:type="page"/>
      </w:r>
    </w:p>
    <w:p w14:paraId="3340DF45" w14:textId="77777777" w:rsidR="00F00C01" w:rsidRPr="00F129DF" w:rsidRDefault="00F00C01" w:rsidP="00670E75">
      <w:pPr>
        <w:spacing w:line="360" w:lineRule="auto"/>
        <w:jc w:val="center"/>
        <w:rPr>
          <w:rFonts w:ascii="Times New Roman" w:hAnsi="Times New Roman" w:cs="Times New Roman"/>
          <w:b/>
          <w:sz w:val="36"/>
          <w:szCs w:val="36"/>
        </w:rPr>
      </w:pPr>
      <w:r w:rsidRPr="00F129DF">
        <w:rPr>
          <w:rFonts w:ascii="Times New Roman" w:hAnsi="Times New Roman" w:cs="Times New Roman"/>
          <w:b/>
          <w:sz w:val="36"/>
          <w:szCs w:val="36"/>
        </w:rPr>
        <w:lastRenderedPageBreak/>
        <w:t>СОДЕРЖАНИЕ</w:t>
      </w:r>
    </w:p>
    <w:p w14:paraId="5AC22FDC" w14:textId="77777777" w:rsidR="00F00C01" w:rsidRPr="00C01076" w:rsidRDefault="00F00C01" w:rsidP="00670E75">
      <w:pPr>
        <w:shd w:val="clear" w:color="auto" w:fill="FFFFFF"/>
        <w:spacing w:line="360" w:lineRule="auto"/>
        <w:jc w:val="center"/>
        <w:rPr>
          <w:rFonts w:ascii="Times New Roman" w:eastAsia="Times New Roman" w:hAnsi="Times New Roman" w:cs="Times New Roman"/>
          <w:b/>
          <w:bCs/>
          <w:sz w:val="28"/>
          <w:szCs w:val="28"/>
          <w:lang w:eastAsia="ru-RU"/>
        </w:rPr>
      </w:pPr>
    </w:p>
    <w:p w14:paraId="66B2E3EF" w14:textId="3863B5D2" w:rsidR="00F00C01" w:rsidRPr="00C01076" w:rsidRDefault="00F00C01" w:rsidP="00F129DF">
      <w:pPr>
        <w:shd w:val="clear" w:color="auto" w:fill="FFFFFF"/>
        <w:rPr>
          <w:rFonts w:ascii="Times New Roman" w:eastAsia="Times New Roman" w:hAnsi="Times New Roman" w:cs="Times New Roman"/>
          <w:b/>
          <w:bCs/>
          <w:sz w:val="28"/>
          <w:szCs w:val="28"/>
          <w:lang w:eastAsia="ru-RU"/>
        </w:rPr>
      </w:pPr>
      <w:r w:rsidRPr="00C01076">
        <w:rPr>
          <w:rFonts w:ascii="Times New Roman" w:eastAsia="Times New Roman" w:hAnsi="Times New Roman" w:cs="Times New Roman"/>
          <w:b/>
          <w:bCs/>
          <w:sz w:val="28"/>
          <w:szCs w:val="28"/>
          <w:lang w:eastAsia="ru-RU"/>
        </w:rPr>
        <w:t>Косаренко Николай Николаевич</w:t>
      </w:r>
    </w:p>
    <w:p w14:paraId="77DF3FEE" w14:textId="77777777" w:rsidR="00F00C01" w:rsidRPr="00C01076" w:rsidRDefault="00F00C01" w:rsidP="00F129DF">
      <w:pPr>
        <w:shd w:val="clear" w:color="auto" w:fill="FFFFFF"/>
        <w:rPr>
          <w:rFonts w:ascii="Times New Roman" w:eastAsia="Times New Roman" w:hAnsi="Times New Roman" w:cs="Times New Roman"/>
          <w:b/>
          <w:bCs/>
          <w:sz w:val="28"/>
          <w:szCs w:val="28"/>
          <w:lang w:eastAsia="ru-RU"/>
        </w:rPr>
      </w:pPr>
      <w:r w:rsidRPr="00C01076">
        <w:rPr>
          <w:rFonts w:ascii="Times New Roman" w:eastAsia="Times New Roman" w:hAnsi="Times New Roman" w:cs="Times New Roman"/>
          <w:b/>
          <w:bCs/>
          <w:sz w:val="28"/>
          <w:szCs w:val="28"/>
          <w:lang w:eastAsia="ru-RU"/>
        </w:rPr>
        <w:t>СТРАХОВАНИЕ В УСЛОВИЯХ ЦИФРОВОЙ ЭКОНОМИКИ</w:t>
      </w:r>
    </w:p>
    <w:p w14:paraId="0EAC8DDC" w14:textId="494ADE45" w:rsidR="00A94739" w:rsidRDefault="00A94739" w:rsidP="00D37EF5">
      <w:pPr>
        <w:shd w:val="clear" w:color="auto" w:fill="FFFFFF"/>
        <w:rPr>
          <w:rFonts w:ascii="Times" w:eastAsia="Times New Roman" w:hAnsi="Times" w:cs="Arial"/>
          <w:b/>
          <w:bCs/>
          <w:color w:val="3B3B3D"/>
          <w:sz w:val="28"/>
          <w:szCs w:val="28"/>
          <w:shd w:val="clear" w:color="auto" w:fill="FFFFFF"/>
          <w:lang w:eastAsia="ru-RU"/>
        </w:rPr>
      </w:pPr>
    </w:p>
    <w:p w14:paraId="5A52D275" w14:textId="28D0E681" w:rsidR="00A840E5" w:rsidRDefault="00A840E5" w:rsidP="00A840E5">
      <w:pPr>
        <w:rPr>
          <w:rFonts w:ascii="Times New Roman" w:eastAsia="Times New Roman" w:hAnsi="Times New Roman" w:cs="Times New Roman"/>
          <w:b/>
          <w:iCs/>
          <w:sz w:val="28"/>
          <w:szCs w:val="20"/>
          <w:lang w:eastAsia="ru-RU"/>
        </w:rPr>
      </w:pPr>
      <w:r w:rsidRPr="00F7554A">
        <w:rPr>
          <w:rFonts w:ascii="Times New Roman" w:eastAsia="Times New Roman" w:hAnsi="Times New Roman" w:cs="Times New Roman"/>
          <w:b/>
          <w:iCs/>
          <w:sz w:val="28"/>
          <w:szCs w:val="20"/>
          <w:lang w:eastAsia="ru-RU"/>
        </w:rPr>
        <w:t>Д</w:t>
      </w:r>
      <w:r>
        <w:rPr>
          <w:rFonts w:ascii="Times New Roman" w:eastAsia="Times New Roman" w:hAnsi="Times New Roman" w:cs="Times New Roman"/>
          <w:b/>
          <w:iCs/>
          <w:sz w:val="28"/>
          <w:szCs w:val="20"/>
          <w:lang w:eastAsia="ru-RU"/>
        </w:rPr>
        <w:t>жафарли Вагур</w:t>
      </w:r>
    </w:p>
    <w:p w14:paraId="5201FEAC" w14:textId="77777777" w:rsidR="00A840E5" w:rsidRDefault="00A840E5" w:rsidP="00A840E5">
      <w:pPr>
        <w:rPr>
          <w:rFonts w:ascii="Times New Roman" w:eastAsia="Times New Roman" w:hAnsi="Times New Roman" w:cs="Times New Roman"/>
          <w:b/>
          <w:iCs/>
          <w:sz w:val="28"/>
          <w:szCs w:val="20"/>
          <w:lang w:eastAsia="ru-RU"/>
        </w:rPr>
      </w:pPr>
      <w:r>
        <w:rPr>
          <w:rFonts w:ascii="Times New Roman" w:eastAsia="Times New Roman" w:hAnsi="Times New Roman" w:cs="Times New Roman"/>
          <w:b/>
          <w:iCs/>
          <w:sz w:val="28"/>
          <w:szCs w:val="20"/>
          <w:lang w:eastAsia="ru-RU"/>
        </w:rPr>
        <w:t>ПРИЧИНЫ, ПОРОЖДАЮЩИЕ ИННОВАЦИОННУЮ ПРЕСТУПНОСТЬ ПРОТИВ КОНСТИТУЦИОННЫХ ПРАВ ЛИЧНОСТИ</w:t>
      </w:r>
    </w:p>
    <w:p w14:paraId="72C5FACC" w14:textId="77777777" w:rsidR="005D4C4A" w:rsidRDefault="005D4C4A" w:rsidP="005D4C4A">
      <w:pPr>
        <w:ind w:left="3969" w:hanging="3969"/>
        <w:rPr>
          <w:rFonts w:ascii="Times" w:hAnsi="Times" w:cs="Times New Roman"/>
          <w:b/>
          <w:sz w:val="28"/>
          <w:szCs w:val="28"/>
          <w:lang w:bidi="ru-RU"/>
        </w:rPr>
      </w:pPr>
    </w:p>
    <w:p w14:paraId="3FDD4343" w14:textId="0B3B089C" w:rsidR="005D4C4A" w:rsidRPr="005D4C4A" w:rsidRDefault="005D4C4A" w:rsidP="005D4C4A">
      <w:pPr>
        <w:ind w:left="3969" w:hanging="3969"/>
        <w:rPr>
          <w:rFonts w:ascii="Times" w:hAnsi="Times" w:cs="Times New Roman"/>
          <w:b/>
          <w:sz w:val="28"/>
          <w:szCs w:val="28"/>
          <w:lang w:bidi="ru-RU"/>
        </w:rPr>
      </w:pPr>
      <w:r w:rsidRPr="005D4C4A">
        <w:rPr>
          <w:rFonts w:ascii="Times" w:hAnsi="Times" w:cs="Times New Roman"/>
          <w:b/>
          <w:sz w:val="28"/>
          <w:szCs w:val="28"/>
          <w:lang w:bidi="ru-RU"/>
        </w:rPr>
        <w:t>Сорокин Роман Сергеевич</w:t>
      </w:r>
      <w:r>
        <w:rPr>
          <w:rFonts w:ascii="Times" w:hAnsi="Times" w:cs="Times New Roman"/>
          <w:b/>
          <w:sz w:val="28"/>
          <w:szCs w:val="28"/>
          <w:lang w:bidi="ru-RU"/>
        </w:rPr>
        <w:t>,</w:t>
      </w:r>
    </w:p>
    <w:p w14:paraId="32C593A9" w14:textId="60BE9A87" w:rsidR="005D4C4A" w:rsidRPr="005D4C4A" w:rsidRDefault="005D4C4A" w:rsidP="005D4C4A">
      <w:pPr>
        <w:rPr>
          <w:rFonts w:ascii="Times" w:hAnsi="Times" w:cs="Times New Roman"/>
          <w:b/>
          <w:sz w:val="28"/>
          <w:szCs w:val="28"/>
          <w:lang w:bidi="ru-RU"/>
        </w:rPr>
      </w:pPr>
      <w:r w:rsidRPr="005D4C4A">
        <w:rPr>
          <w:rFonts w:ascii="Times" w:hAnsi="Times" w:cs="Times New Roman"/>
          <w:b/>
          <w:sz w:val="28"/>
          <w:szCs w:val="28"/>
          <w:lang w:bidi="ru-RU"/>
        </w:rPr>
        <w:t xml:space="preserve">ПРОФИЛАКТИКА ПРАВОНАРУШЕНИЙ КОРРУПЦИОННОЙ НАПРАВЛЕННОСТИ </w:t>
      </w:r>
    </w:p>
    <w:p w14:paraId="583DEA50" w14:textId="77777777" w:rsidR="00A840E5" w:rsidRDefault="00A840E5" w:rsidP="00D37EF5">
      <w:pPr>
        <w:shd w:val="clear" w:color="auto" w:fill="FFFFFF"/>
        <w:rPr>
          <w:rFonts w:ascii="Times" w:eastAsia="Times New Roman" w:hAnsi="Times" w:cs="Arial"/>
          <w:b/>
          <w:bCs/>
          <w:color w:val="3B3B3D"/>
          <w:sz w:val="28"/>
          <w:szCs w:val="28"/>
          <w:shd w:val="clear" w:color="auto" w:fill="FFFFFF"/>
          <w:lang w:eastAsia="ru-RU"/>
        </w:rPr>
      </w:pPr>
    </w:p>
    <w:p w14:paraId="466A44C8" w14:textId="7127AC4A" w:rsidR="00D37EF5" w:rsidRDefault="00D37EF5" w:rsidP="00D37EF5">
      <w:pPr>
        <w:shd w:val="clear" w:color="auto" w:fill="FFFFFF"/>
        <w:rPr>
          <w:rFonts w:ascii="Times" w:eastAsia="Times New Roman" w:hAnsi="Times" w:cs="Arial"/>
          <w:b/>
          <w:bCs/>
          <w:color w:val="3B3B3D"/>
          <w:sz w:val="28"/>
          <w:szCs w:val="28"/>
          <w:shd w:val="clear" w:color="auto" w:fill="FFFFFF"/>
          <w:lang w:eastAsia="ru-RU"/>
        </w:rPr>
      </w:pPr>
      <w:r w:rsidRPr="00D37EF5">
        <w:rPr>
          <w:rFonts w:ascii="Times" w:eastAsia="Times New Roman" w:hAnsi="Times" w:cs="Arial"/>
          <w:b/>
          <w:bCs/>
          <w:color w:val="3B3B3D"/>
          <w:sz w:val="28"/>
          <w:szCs w:val="28"/>
          <w:shd w:val="clear" w:color="auto" w:fill="FFFFFF"/>
          <w:lang w:eastAsia="ru-RU"/>
        </w:rPr>
        <w:t>Пецков</w:t>
      </w:r>
      <w:r>
        <w:rPr>
          <w:rFonts w:ascii="Times" w:eastAsia="Times New Roman" w:hAnsi="Times" w:cs="Arial"/>
          <w:b/>
          <w:bCs/>
          <w:color w:val="3B3B3D"/>
          <w:sz w:val="28"/>
          <w:szCs w:val="28"/>
          <w:shd w:val="clear" w:color="auto" w:fill="FFFFFF"/>
          <w:lang w:eastAsia="ru-RU"/>
        </w:rPr>
        <w:t xml:space="preserve"> Александр Сергеевич</w:t>
      </w:r>
    </w:p>
    <w:p w14:paraId="471ADFBB" w14:textId="77777777" w:rsidR="00D37EF5" w:rsidRPr="005A19B7" w:rsidRDefault="00D37EF5" w:rsidP="00D37EF5">
      <w:pPr>
        <w:shd w:val="clear" w:color="auto" w:fill="FFFFFF"/>
        <w:rPr>
          <w:rFonts w:ascii="Times" w:eastAsia="Times New Roman" w:hAnsi="Times" w:cs="Arial"/>
          <w:b/>
          <w:bCs/>
          <w:color w:val="222222"/>
          <w:sz w:val="28"/>
          <w:szCs w:val="28"/>
          <w:lang w:eastAsia="ru-RU"/>
        </w:rPr>
      </w:pPr>
      <w:r w:rsidRPr="005A19B7">
        <w:rPr>
          <w:rFonts w:ascii="Times" w:eastAsia="Times New Roman" w:hAnsi="Times" w:cs="Arial"/>
          <w:b/>
          <w:bCs/>
          <w:color w:val="3B3B3D"/>
          <w:sz w:val="28"/>
          <w:szCs w:val="28"/>
          <w:shd w:val="clear" w:color="auto" w:fill="FFFFFF"/>
          <w:lang w:eastAsia="ru-RU"/>
        </w:rPr>
        <w:t>ОСОБЕННОСТИ НАЛОГООБЛОЖЕНИЯ ДЕНЕЖНЫХ СРЕДСТВ, ПОЛУЧЕННЫХ ПРИ РАСТОРЖЕНИИ ДОГОВОРОВ НЕГОСУДАРСТВЕННОГО ПЕНСИОННОГО ОБЕСПЕЧЕНИЯ</w:t>
      </w:r>
    </w:p>
    <w:p w14:paraId="60079EF2" w14:textId="77777777" w:rsidR="00A94739" w:rsidRDefault="00A94739" w:rsidP="00F129DF">
      <w:pPr>
        <w:rPr>
          <w:rFonts w:ascii="Times New Roman" w:eastAsia="Times New Roman" w:hAnsi="Times New Roman" w:cs="Times New Roman"/>
          <w:b/>
          <w:bCs/>
          <w:sz w:val="28"/>
          <w:szCs w:val="28"/>
        </w:rPr>
      </w:pPr>
    </w:p>
    <w:p w14:paraId="26D59954" w14:textId="0CCAED8B" w:rsidR="00F00C01" w:rsidRPr="00C01076" w:rsidRDefault="00F00C01" w:rsidP="00F129DF">
      <w:pPr>
        <w:rPr>
          <w:rFonts w:ascii="Times New Roman" w:eastAsia="Times New Roman" w:hAnsi="Times New Roman" w:cs="Times New Roman"/>
          <w:b/>
          <w:bCs/>
          <w:sz w:val="28"/>
          <w:szCs w:val="28"/>
        </w:rPr>
      </w:pPr>
      <w:r w:rsidRPr="00C01076">
        <w:rPr>
          <w:rFonts w:ascii="Times New Roman" w:eastAsia="Times New Roman" w:hAnsi="Times New Roman" w:cs="Times New Roman"/>
          <w:b/>
          <w:bCs/>
          <w:sz w:val="28"/>
          <w:szCs w:val="28"/>
        </w:rPr>
        <w:t>Заболоцкая Надежда Ивановна</w:t>
      </w:r>
    </w:p>
    <w:p w14:paraId="6B680594" w14:textId="77777777" w:rsidR="00F00C01" w:rsidRPr="00C01076" w:rsidRDefault="00F00C01" w:rsidP="00F129DF">
      <w:pPr>
        <w:rPr>
          <w:rFonts w:ascii="Times New Roman" w:eastAsia="Times New Roman" w:hAnsi="Times New Roman" w:cs="Times New Roman"/>
          <w:b/>
          <w:bCs/>
          <w:sz w:val="28"/>
          <w:szCs w:val="28"/>
        </w:rPr>
      </w:pPr>
      <w:r w:rsidRPr="00C01076">
        <w:rPr>
          <w:rFonts w:ascii="Times New Roman" w:eastAsia="Times New Roman" w:hAnsi="Times New Roman" w:cs="Times New Roman"/>
          <w:b/>
          <w:bCs/>
          <w:sz w:val="28"/>
          <w:szCs w:val="28"/>
        </w:rPr>
        <w:t>ПРОБЛЕМА ОБЕСПЕЧЕНИЯ АВТОРАМ ПРАВ В КИБЕРПРОСТРАНСТВЕ</w:t>
      </w:r>
    </w:p>
    <w:p w14:paraId="33039A55" w14:textId="77777777" w:rsidR="00A94739" w:rsidRDefault="00A94739" w:rsidP="00F129DF">
      <w:pPr>
        <w:rPr>
          <w:rFonts w:ascii="Times New Roman" w:hAnsi="Times New Roman" w:cs="Times New Roman"/>
          <w:b/>
          <w:sz w:val="28"/>
          <w:szCs w:val="28"/>
        </w:rPr>
      </w:pPr>
    </w:p>
    <w:p w14:paraId="072D2E13" w14:textId="1F69A59F" w:rsidR="00F00C01" w:rsidRPr="00C01076" w:rsidRDefault="00F00C01" w:rsidP="00F129DF">
      <w:pPr>
        <w:rPr>
          <w:rFonts w:ascii="Times New Roman" w:hAnsi="Times New Roman" w:cs="Times New Roman"/>
          <w:sz w:val="28"/>
          <w:szCs w:val="28"/>
        </w:rPr>
      </w:pPr>
      <w:r w:rsidRPr="00C01076">
        <w:rPr>
          <w:rFonts w:ascii="Times New Roman" w:hAnsi="Times New Roman" w:cs="Times New Roman"/>
          <w:b/>
          <w:sz w:val="28"/>
          <w:szCs w:val="28"/>
        </w:rPr>
        <w:t xml:space="preserve">Любкина Д. А. </w:t>
      </w:r>
    </w:p>
    <w:p w14:paraId="6B4D3EDB" w14:textId="77777777" w:rsidR="00F00C01" w:rsidRPr="00C01076" w:rsidRDefault="00F00C01" w:rsidP="00F129DF">
      <w:pPr>
        <w:rPr>
          <w:rFonts w:ascii="Times New Roman" w:hAnsi="Times New Roman" w:cs="Times New Roman"/>
          <w:b/>
          <w:sz w:val="28"/>
          <w:szCs w:val="28"/>
        </w:rPr>
      </w:pPr>
      <w:r w:rsidRPr="00C01076">
        <w:rPr>
          <w:rFonts w:ascii="Times New Roman" w:hAnsi="Times New Roman" w:cs="Times New Roman"/>
          <w:b/>
          <w:sz w:val="28"/>
          <w:szCs w:val="28"/>
        </w:rPr>
        <w:t>ЗАКОНЫ ДРЕВНЕГО КИТАЯ И ДРЕВНЕЙ ИНДИИ. ПРЕСТУПЛЕНИЯ И НАКАЗАНИЯ: СРАВНИТЕЛЬНАЯ ХАРАКТЕРИСТИКА</w:t>
      </w:r>
    </w:p>
    <w:p w14:paraId="58FC3205" w14:textId="77777777" w:rsidR="00A94739" w:rsidRDefault="00A94739" w:rsidP="00F129DF">
      <w:pPr>
        <w:outlineLvl w:val="0"/>
        <w:rPr>
          <w:rFonts w:ascii="Times New Roman" w:hAnsi="Times New Roman" w:cs="Times New Roman"/>
          <w:b/>
          <w:sz w:val="28"/>
          <w:szCs w:val="28"/>
        </w:rPr>
      </w:pPr>
    </w:p>
    <w:p w14:paraId="4BF0D73F" w14:textId="2C4472FE" w:rsidR="00F00C01" w:rsidRPr="00C01076" w:rsidRDefault="00F00C01" w:rsidP="00F129DF">
      <w:pPr>
        <w:outlineLvl w:val="0"/>
        <w:rPr>
          <w:rFonts w:ascii="Times New Roman" w:hAnsi="Times New Roman" w:cs="Times New Roman"/>
          <w:b/>
          <w:sz w:val="28"/>
          <w:szCs w:val="28"/>
        </w:rPr>
      </w:pPr>
      <w:r w:rsidRPr="00C01076">
        <w:rPr>
          <w:rFonts w:ascii="Times New Roman" w:hAnsi="Times New Roman" w:cs="Times New Roman"/>
          <w:b/>
          <w:sz w:val="28"/>
          <w:szCs w:val="28"/>
        </w:rPr>
        <w:t>Прокофьева В.А., Ланцевская В.А., Ларин И.М., Салова Н.И., Кофанова М.А</w:t>
      </w:r>
    </w:p>
    <w:p w14:paraId="717E75D5" w14:textId="77777777" w:rsidR="00F00C01" w:rsidRPr="00C01076" w:rsidRDefault="00F00C01" w:rsidP="00F129DF">
      <w:pPr>
        <w:outlineLvl w:val="0"/>
        <w:rPr>
          <w:rFonts w:ascii="Times New Roman" w:hAnsi="Times New Roman" w:cs="Times New Roman"/>
          <w:b/>
          <w:sz w:val="28"/>
          <w:szCs w:val="28"/>
        </w:rPr>
      </w:pPr>
      <w:r w:rsidRPr="00C01076">
        <w:rPr>
          <w:rFonts w:ascii="Times New Roman" w:hAnsi="Times New Roman" w:cs="Times New Roman"/>
          <w:b/>
          <w:sz w:val="28"/>
          <w:szCs w:val="28"/>
        </w:rPr>
        <w:t>ПРОБЛЕМЫ ОКАЗАНИЯ ЮРИДИЧЕСКОЙ ПОМОЩИ ГРАЖДАНАМ В СФЕРЕ ЛИЦЕНЗИРОВАНИЯ ГРАЖДАНСКОГО ОРУЖИЯ</w:t>
      </w:r>
    </w:p>
    <w:p w14:paraId="5188CC64" w14:textId="77777777" w:rsidR="00A94739" w:rsidRDefault="00A94739" w:rsidP="00965CEE">
      <w:pPr>
        <w:pStyle w:val="11"/>
        <w:ind w:left="567" w:right="89" w:hanging="567"/>
      </w:pPr>
    </w:p>
    <w:p w14:paraId="6815AC7A" w14:textId="1A099363" w:rsidR="00F00C01" w:rsidRPr="00C01076" w:rsidRDefault="00F00C01" w:rsidP="00965CEE">
      <w:pPr>
        <w:pStyle w:val="11"/>
        <w:ind w:left="567" w:right="89" w:hanging="567"/>
      </w:pPr>
      <w:r w:rsidRPr="00C01076">
        <w:t>Шагабская</w:t>
      </w:r>
      <w:r w:rsidRPr="00C01076">
        <w:rPr>
          <w:spacing w:val="-6"/>
        </w:rPr>
        <w:t xml:space="preserve"> </w:t>
      </w:r>
      <w:r w:rsidRPr="00C01076">
        <w:t>Дина Маратовна</w:t>
      </w:r>
    </w:p>
    <w:p w14:paraId="2286C3B3" w14:textId="1935EB93" w:rsidR="00F00C01" w:rsidRPr="00C01076" w:rsidRDefault="00F00C01" w:rsidP="00965CEE">
      <w:pPr>
        <w:pStyle w:val="11"/>
        <w:ind w:left="0" w:right="1014"/>
      </w:pPr>
      <w:r w:rsidRPr="00C01076">
        <w:t>РЕАЛИЗАЦИЯ ПРИНЦИП СПРАВЕДЛИВОСТИ ПРИ</w:t>
      </w:r>
      <w:r w:rsidRPr="00C01076">
        <w:rPr>
          <w:spacing w:val="-67"/>
        </w:rPr>
        <w:t xml:space="preserve"> </w:t>
      </w:r>
      <w:r w:rsidRPr="00C01076">
        <w:t>НАЗНАЧЕНИИ</w:t>
      </w:r>
      <w:r w:rsidRPr="00C01076">
        <w:rPr>
          <w:spacing w:val="-1"/>
        </w:rPr>
        <w:t xml:space="preserve"> </w:t>
      </w:r>
      <w:r w:rsidRPr="00C01076">
        <w:t>НАКАЗАНИЯ</w:t>
      </w:r>
    </w:p>
    <w:p w14:paraId="4E6DDC7B" w14:textId="77777777" w:rsidR="00A94739" w:rsidRDefault="00A94739" w:rsidP="00B56EA4">
      <w:pPr>
        <w:pStyle w:val="p1"/>
        <w:spacing w:before="0" w:after="0"/>
        <w:ind w:left="0" w:firstLine="0"/>
        <w:jc w:val="left"/>
        <w:rPr>
          <w:rStyle w:val="s1"/>
          <w:rFonts w:ascii="Times New Roman" w:hAnsi="Times New Roman"/>
          <w:sz w:val="28"/>
          <w:szCs w:val="28"/>
        </w:rPr>
      </w:pPr>
    </w:p>
    <w:p w14:paraId="71AF3B49" w14:textId="0815FBE9" w:rsidR="00F00C01" w:rsidRPr="00C01076" w:rsidRDefault="00F00C01" w:rsidP="00B56EA4">
      <w:pPr>
        <w:pStyle w:val="p1"/>
        <w:spacing w:before="0" w:after="0"/>
        <w:ind w:left="0" w:firstLine="0"/>
        <w:jc w:val="left"/>
        <w:rPr>
          <w:sz w:val="28"/>
          <w:szCs w:val="28"/>
        </w:rPr>
      </w:pPr>
      <w:r w:rsidRPr="00C01076">
        <w:rPr>
          <w:rStyle w:val="s1"/>
          <w:rFonts w:ascii="Times New Roman" w:hAnsi="Times New Roman"/>
          <w:sz w:val="28"/>
          <w:szCs w:val="28"/>
        </w:rPr>
        <w:t>Гуськова Виктория Андреевна</w:t>
      </w:r>
    </w:p>
    <w:p w14:paraId="3FACB4BA" w14:textId="77777777" w:rsidR="00A94739" w:rsidRDefault="00F00C01" w:rsidP="00A94739">
      <w:pPr>
        <w:pStyle w:val="p2"/>
        <w:spacing w:before="0" w:after="0"/>
        <w:ind w:firstLine="0"/>
        <w:jc w:val="left"/>
        <w:rPr>
          <w:rStyle w:val="s1"/>
          <w:rFonts w:ascii="Times New Roman" w:hAnsi="Times New Roman"/>
          <w:sz w:val="28"/>
          <w:szCs w:val="28"/>
        </w:rPr>
      </w:pPr>
      <w:r w:rsidRPr="00C01076">
        <w:rPr>
          <w:rStyle w:val="s1"/>
          <w:rFonts w:ascii="Times New Roman" w:hAnsi="Times New Roman"/>
          <w:sz w:val="28"/>
          <w:szCs w:val="28"/>
        </w:rPr>
        <w:t>ПРИНУДИТЕЛЬНЫЕ МЕРЫ ВОСПИТАТЕЛЬНОГО ВОЗДЕЙСТВИЯ В РОССИЙСКОМ УГОЛОВНОМ ПРАВЕ</w:t>
      </w:r>
    </w:p>
    <w:p w14:paraId="50985B63" w14:textId="77777777" w:rsidR="00A94739" w:rsidRDefault="00A94739" w:rsidP="00A94739">
      <w:pPr>
        <w:pStyle w:val="p2"/>
        <w:spacing w:before="0" w:after="0"/>
        <w:ind w:firstLine="0"/>
        <w:jc w:val="left"/>
        <w:rPr>
          <w:b/>
          <w:bCs/>
          <w:color w:val="000000"/>
          <w:sz w:val="28"/>
          <w:szCs w:val="28"/>
        </w:rPr>
      </w:pPr>
    </w:p>
    <w:p w14:paraId="2FE8B5C3" w14:textId="4E3489D4" w:rsidR="00B112BE" w:rsidRPr="00A94739" w:rsidRDefault="00B112BE" w:rsidP="00A94739">
      <w:pPr>
        <w:pStyle w:val="p2"/>
        <w:spacing w:before="0" w:after="0"/>
        <w:ind w:firstLine="0"/>
        <w:jc w:val="left"/>
        <w:rPr>
          <w:sz w:val="28"/>
          <w:szCs w:val="28"/>
        </w:rPr>
      </w:pPr>
      <w:r w:rsidRPr="00C01076">
        <w:rPr>
          <w:b/>
          <w:bCs/>
          <w:color w:val="000000"/>
          <w:sz w:val="28"/>
          <w:szCs w:val="28"/>
        </w:rPr>
        <w:t>Гуськова Виктория Андреевна</w:t>
      </w:r>
      <w:r>
        <w:rPr>
          <w:b/>
          <w:bCs/>
          <w:color w:val="000000"/>
          <w:sz w:val="28"/>
          <w:szCs w:val="28"/>
        </w:rPr>
        <w:t xml:space="preserve"> </w:t>
      </w:r>
    </w:p>
    <w:p w14:paraId="2BAF6BB3" w14:textId="77777777" w:rsidR="00B112BE" w:rsidRPr="00C01076" w:rsidRDefault="00B112BE" w:rsidP="00965CEE">
      <w:pPr>
        <w:rPr>
          <w:rFonts w:ascii="Times New Roman" w:hAnsi="Times New Roman" w:cs="Times New Roman"/>
          <w:b/>
          <w:bCs/>
          <w:sz w:val="28"/>
          <w:szCs w:val="28"/>
        </w:rPr>
      </w:pPr>
      <w:r w:rsidRPr="00C01076">
        <w:rPr>
          <w:rFonts w:ascii="Times New Roman" w:hAnsi="Times New Roman" w:cs="Times New Roman"/>
          <w:b/>
          <w:bCs/>
          <w:sz w:val="28"/>
          <w:szCs w:val="28"/>
        </w:rPr>
        <w:t>НАЗНАЧЕНИЕ НАКАЗАНИЯ НЕСОВЕРШЕННОЛЕТНИМ, НЕ СВЯЗАННЫЕ С ЛИШЕНИЕМ СВОБОДЫ</w:t>
      </w:r>
    </w:p>
    <w:p w14:paraId="3983E52E" w14:textId="77777777" w:rsidR="00A94739" w:rsidRDefault="00A94739" w:rsidP="00F129DF">
      <w:pPr>
        <w:tabs>
          <w:tab w:val="left" w:pos="3261"/>
        </w:tabs>
        <w:rPr>
          <w:rFonts w:ascii="Times New Roman" w:eastAsia="Times New Roman" w:hAnsi="Times New Roman" w:cs="Times New Roman"/>
          <w:b/>
          <w:sz w:val="28"/>
          <w:szCs w:val="28"/>
          <w:lang w:eastAsia="ru-RU"/>
        </w:rPr>
      </w:pPr>
    </w:p>
    <w:p w14:paraId="49244CF5" w14:textId="3D76CE95" w:rsidR="00F00C01" w:rsidRPr="00C01076" w:rsidRDefault="00F00C01" w:rsidP="00F129DF">
      <w:pPr>
        <w:tabs>
          <w:tab w:val="left" w:pos="3261"/>
        </w:tabs>
        <w:rPr>
          <w:rFonts w:ascii="Times New Roman" w:eastAsia="Times New Roman" w:hAnsi="Times New Roman" w:cs="Times New Roman"/>
          <w:sz w:val="28"/>
          <w:szCs w:val="28"/>
          <w:lang w:eastAsia="ru-RU"/>
        </w:rPr>
      </w:pPr>
      <w:r w:rsidRPr="00C01076">
        <w:rPr>
          <w:rFonts w:ascii="Times New Roman" w:eastAsia="Times New Roman" w:hAnsi="Times New Roman" w:cs="Times New Roman"/>
          <w:b/>
          <w:sz w:val="28"/>
          <w:szCs w:val="28"/>
          <w:lang w:eastAsia="ru-RU"/>
        </w:rPr>
        <w:t>Кузьмина Каролина Алексеевна</w:t>
      </w:r>
      <w:r w:rsidR="00A840E5">
        <w:rPr>
          <w:rFonts w:ascii="Times New Roman" w:eastAsia="Times New Roman" w:hAnsi="Times New Roman" w:cs="Times New Roman"/>
          <w:b/>
          <w:sz w:val="28"/>
          <w:szCs w:val="28"/>
          <w:lang w:eastAsia="ru-RU"/>
        </w:rPr>
        <w:t>,</w:t>
      </w:r>
      <w:r w:rsidRPr="00C01076">
        <w:rPr>
          <w:rFonts w:ascii="Times New Roman" w:eastAsia="Times New Roman" w:hAnsi="Times New Roman" w:cs="Times New Roman"/>
          <w:sz w:val="28"/>
          <w:szCs w:val="28"/>
          <w:lang w:eastAsia="ru-RU"/>
        </w:rPr>
        <w:t xml:space="preserve"> </w:t>
      </w:r>
    </w:p>
    <w:p w14:paraId="10A94187" w14:textId="7C680438" w:rsidR="00F00C01" w:rsidRPr="00C01076" w:rsidRDefault="00F00C01" w:rsidP="00F129DF">
      <w:pPr>
        <w:tabs>
          <w:tab w:val="left" w:pos="3261"/>
        </w:tabs>
        <w:rPr>
          <w:rFonts w:ascii="Times New Roman" w:hAnsi="Times New Roman" w:cs="Times New Roman"/>
          <w:sz w:val="28"/>
          <w:szCs w:val="28"/>
        </w:rPr>
      </w:pPr>
      <w:r w:rsidRPr="00C01076">
        <w:rPr>
          <w:rFonts w:ascii="Times New Roman" w:hAnsi="Times New Roman" w:cs="Times New Roman"/>
          <w:b/>
          <w:sz w:val="28"/>
          <w:szCs w:val="28"/>
        </w:rPr>
        <w:t>Костюк Михаил Фёдорович</w:t>
      </w:r>
      <w:r w:rsidRPr="00C01076">
        <w:rPr>
          <w:rFonts w:ascii="Times New Roman" w:hAnsi="Times New Roman" w:cs="Times New Roman"/>
          <w:sz w:val="28"/>
          <w:szCs w:val="28"/>
        </w:rPr>
        <w:t xml:space="preserve"> </w:t>
      </w:r>
    </w:p>
    <w:p w14:paraId="48438872" w14:textId="77777777" w:rsidR="00F00C01" w:rsidRPr="00C01076" w:rsidRDefault="00F00C01" w:rsidP="00F129DF">
      <w:pPr>
        <w:rPr>
          <w:rFonts w:ascii="Times New Roman" w:hAnsi="Times New Roman" w:cs="Times New Roman"/>
          <w:b/>
          <w:color w:val="000000"/>
          <w:sz w:val="28"/>
          <w:szCs w:val="28"/>
          <w:shd w:val="clear" w:color="auto" w:fill="FFFFFF"/>
        </w:rPr>
      </w:pPr>
      <w:r w:rsidRPr="00C01076">
        <w:rPr>
          <w:rFonts w:ascii="Times New Roman" w:hAnsi="Times New Roman" w:cs="Times New Roman"/>
          <w:b/>
          <w:color w:val="000000"/>
          <w:sz w:val="28"/>
          <w:szCs w:val="28"/>
          <w:shd w:val="clear" w:color="auto" w:fill="FFFFFF"/>
        </w:rPr>
        <w:t>ОБОСНОВАННЫЙ РИСК В ИННОВАЦИОННОЙ ДЕЯТЕЛЬНОСТИ</w:t>
      </w:r>
    </w:p>
    <w:p w14:paraId="40CBE0CB" w14:textId="77777777" w:rsidR="00A94739" w:rsidRDefault="00A94739" w:rsidP="00F129DF">
      <w:pPr>
        <w:rPr>
          <w:rFonts w:ascii="Times New Roman" w:hAnsi="Times New Roman" w:cs="Times New Roman"/>
          <w:b/>
          <w:bCs/>
          <w:sz w:val="28"/>
          <w:szCs w:val="28"/>
        </w:rPr>
      </w:pPr>
    </w:p>
    <w:p w14:paraId="78D253C7" w14:textId="13FBDFF8" w:rsidR="00F00C01" w:rsidRPr="00C01076" w:rsidRDefault="00F00C01" w:rsidP="00F129DF">
      <w:pPr>
        <w:rPr>
          <w:rFonts w:ascii="Times New Roman" w:hAnsi="Times New Roman" w:cs="Times New Roman"/>
          <w:b/>
          <w:bCs/>
          <w:sz w:val="28"/>
          <w:szCs w:val="28"/>
        </w:rPr>
      </w:pPr>
      <w:r w:rsidRPr="00C01076">
        <w:rPr>
          <w:rFonts w:ascii="Times New Roman" w:hAnsi="Times New Roman" w:cs="Times New Roman"/>
          <w:b/>
          <w:bCs/>
          <w:sz w:val="28"/>
          <w:szCs w:val="28"/>
        </w:rPr>
        <w:t xml:space="preserve">Василихина Юлия Владимировна </w:t>
      </w:r>
    </w:p>
    <w:p w14:paraId="37E504E3" w14:textId="77777777" w:rsidR="00F00C01" w:rsidRPr="00C01076" w:rsidRDefault="00F00C01" w:rsidP="00F129DF">
      <w:pPr>
        <w:rPr>
          <w:rFonts w:ascii="Times New Roman" w:hAnsi="Times New Roman" w:cs="Times New Roman"/>
          <w:b/>
          <w:bCs/>
          <w:sz w:val="28"/>
          <w:szCs w:val="28"/>
        </w:rPr>
      </w:pPr>
      <w:r w:rsidRPr="00C01076">
        <w:rPr>
          <w:rFonts w:ascii="Times New Roman" w:hAnsi="Times New Roman" w:cs="Times New Roman"/>
          <w:b/>
          <w:bCs/>
          <w:sz w:val="28"/>
          <w:szCs w:val="28"/>
        </w:rPr>
        <w:t>МОШЕННИЧЕСТВО В ИННОВАЦИОННОЙ СРЕДЕ</w:t>
      </w:r>
    </w:p>
    <w:p w14:paraId="6C74E72D" w14:textId="77777777" w:rsidR="00A94739" w:rsidRDefault="00A94739" w:rsidP="00F129DF">
      <w:pPr>
        <w:rPr>
          <w:rFonts w:ascii="Times New Roman" w:hAnsi="Times New Roman" w:cs="Times New Roman"/>
          <w:b/>
          <w:sz w:val="28"/>
          <w:szCs w:val="28"/>
        </w:rPr>
      </w:pPr>
    </w:p>
    <w:p w14:paraId="5F61F3D7" w14:textId="687BB252" w:rsidR="00F00C01" w:rsidRPr="00C01076" w:rsidRDefault="00F00C01" w:rsidP="00F129DF">
      <w:pPr>
        <w:rPr>
          <w:rFonts w:ascii="Times New Roman" w:hAnsi="Times New Roman" w:cs="Times New Roman"/>
          <w:b/>
          <w:sz w:val="28"/>
          <w:szCs w:val="28"/>
        </w:rPr>
      </w:pPr>
      <w:r w:rsidRPr="00C01076">
        <w:rPr>
          <w:rFonts w:ascii="Times New Roman" w:hAnsi="Times New Roman" w:cs="Times New Roman"/>
          <w:b/>
          <w:sz w:val="28"/>
          <w:szCs w:val="28"/>
        </w:rPr>
        <w:t xml:space="preserve">Медведева Олеся Викторовна, </w:t>
      </w:r>
    </w:p>
    <w:p w14:paraId="4BD45BCB" w14:textId="77777777" w:rsidR="00F00C01" w:rsidRPr="00C01076" w:rsidRDefault="00F00C01" w:rsidP="00F129DF">
      <w:pPr>
        <w:rPr>
          <w:rFonts w:ascii="Times New Roman" w:hAnsi="Times New Roman" w:cs="Times New Roman"/>
          <w:b/>
          <w:sz w:val="28"/>
          <w:szCs w:val="28"/>
        </w:rPr>
      </w:pPr>
      <w:r w:rsidRPr="00C01076">
        <w:rPr>
          <w:rFonts w:ascii="Times New Roman" w:hAnsi="Times New Roman" w:cs="Times New Roman"/>
          <w:b/>
          <w:sz w:val="28"/>
          <w:szCs w:val="28"/>
        </w:rPr>
        <w:t xml:space="preserve">Макаренко Яна-Мария Сергеевна </w:t>
      </w:r>
    </w:p>
    <w:p w14:paraId="2CD248AC" w14:textId="77777777" w:rsidR="00F00C01" w:rsidRPr="00C01076" w:rsidRDefault="00F00C01" w:rsidP="00F129DF">
      <w:pPr>
        <w:rPr>
          <w:rFonts w:ascii="Times New Roman" w:hAnsi="Times New Roman" w:cs="Times New Roman"/>
          <w:b/>
          <w:sz w:val="28"/>
          <w:szCs w:val="28"/>
        </w:rPr>
      </w:pPr>
      <w:r w:rsidRPr="00C01076">
        <w:rPr>
          <w:rFonts w:ascii="Times New Roman" w:hAnsi="Times New Roman" w:cs="Times New Roman"/>
          <w:b/>
          <w:sz w:val="28"/>
          <w:szCs w:val="28"/>
        </w:rPr>
        <w:t>БЛОКИРОВКА ИНТЕРНЕТ-РЕСУРСОВ ИЗ-ЗА НЕПРАВОМЕРНЫХ ДЕЙСТВИЙ ИНФОРМАЦИОННЫХ ПОСРЕДНИКОВ</w:t>
      </w:r>
    </w:p>
    <w:p w14:paraId="2D43EA14" w14:textId="77777777" w:rsidR="00A94739" w:rsidRDefault="00A94739" w:rsidP="00F129DF">
      <w:pPr>
        <w:spacing w:after="30"/>
        <w:rPr>
          <w:rFonts w:ascii="Times New Roman" w:hAnsi="Times New Roman" w:cs="Times New Roman"/>
          <w:b/>
          <w:iCs/>
          <w:sz w:val="28"/>
          <w:szCs w:val="28"/>
        </w:rPr>
      </w:pPr>
    </w:p>
    <w:p w14:paraId="3B9A424A" w14:textId="5BD59F0F" w:rsidR="00F00C01" w:rsidRPr="00C01076" w:rsidRDefault="00F00C01" w:rsidP="00F129DF">
      <w:pPr>
        <w:spacing w:after="30"/>
        <w:rPr>
          <w:rFonts w:ascii="Times New Roman" w:hAnsi="Times New Roman" w:cs="Times New Roman"/>
          <w:b/>
          <w:iCs/>
          <w:sz w:val="28"/>
          <w:szCs w:val="28"/>
        </w:rPr>
      </w:pPr>
      <w:r w:rsidRPr="00C01076">
        <w:rPr>
          <w:rFonts w:ascii="Times New Roman" w:hAnsi="Times New Roman" w:cs="Times New Roman"/>
          <w:b/>
          <w:iCs/>
          <w:sz w:val="28"/>
          <w:szCs w:val="28"/>
        </w:rPr>
        <w:t xml:space="preserve">Орлов Николай Сергеевич </w:t>
      </w:r>
    </w:p>
    <w:p w14:paraId="27EDF37E" w14:textId="77777777" w:rsidR="00F00C01" w:rsidRPr="00C01076" w:rsidRDefault="00F00C01" w:rsidP="00F129DF">
      <w:pPr>
        <w:shd w:val="clear" w:color="auto" w:fill="FFFFFF"/>
        <w:rPr>
          <w:rFonts w:ascii="Times New Roman" w:hAnsi="Times New Roman" w:cs="Times New Roman"/>
          <w:b/>
          <w:color w:val="000000"/>
          <w:spacing w:val="1"/>
          <w:sz w:val="28"/>
          <w:szCs w:val="28"/>
        </w:rPr>
      </w:pPr>
      <w:r w:rsidRPr="00C01076">
        <w:rPr>
          <w:rFonts w:ascii="Times New Roman" w:hAnsi="Times New Roman" w:cs="Times New Roman"/>
          <w:b/>
          <w:color w:val="000000"/>
          <w:spacing w:val="1"/>
          <w:sz w:val="28"/>
          <w:szCs w:val="28"/>
        </w:rPr>
        <w:t>К ВОПРОСУ О КЛЕВЕТЕ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 (СТ. 298.1 УК РФ)</w:t>
      </w:r>
    </w:p>
    <w:p w14:paraId="099140DC" w14:textId="77777777" w:rsidR="00A94739" w:rsidRDefault="00A94739" w:rsidP="00F129DF">
      <w:pPr>
        <w:pStyle w:val="a3"/>
        <w:spacing w:after="0" w:line="240" w:lineRule="auto"/>
        <w:ind w:left="0"/>
        <w:rPr>
          <w:rFonts w:ascii="Times New Roman" w:eastAsia="Times New Roman" w:hAnsi="Times New Roman" w:cs="Times New Roman"/>
          <w:b/>
          <w:color w:val="000000"/>
          <w:sz w:val="28"/>
          <w:szCs w:val="28"/>
          <w:lang w:eastAsia="ru-RU"/>
        </w:rPr>
      </w:pPr>
    </w:p>
    <w:p w14:paraId="6EA2DDBF" w14:textId="11DFF5E2" w:rsidR="00F00C01" w:rsidRPr="00C01076" w:rsidRDefault="00F00C01" w:rsidP="00F129DF">
      <w:pPr>
        <w:pStyle w:val="a3"/>
        <w:spacing w:after="0" w:line="240" w:lineRule="auto"/>
        <w:ind w:left="0"/>
        <w:rPr>
          <w:rFonts w:ascii="Times New Roman" w:eastAsia="Times New Roman" w:hAnsi="Times New Roman" w:cs="Times New Roman"/>
          <w:b/>
          <w:color w:val="000000"/>
          <w:sz w:val="28"/>
          <w:szCs w:val="28"/>
          <w:lang w:eastAsia="ru-RU"/>
        </w:rPr>
      </w:pPr>
      <w:r w:rsidRPr="00C01076">
        <w:rPr>
          <w:rFonts w:ascii="Times New Roman" w:eastAsia="Times New Roman" w:hAnsi="Times New Roman" w:cs="Times New Roman"/>
          <w:b/>
          <w:color w:val="000000"/>
          <w:sz w:val="28"/>
          <w:szCs w:val="28"/>
          <w:lang w:eastAsia="ru-RU"/>
        </w:rPr>
        <w:t xml:space="preserve">Шутьева Анастасия Олеговна </w:t>
      </w:r>
    </w:p>
    <w:p w14:paraId="7921D255" w14:textId="77777777" w:rsidR="00F00C01" w:rsidRPr="00C01076" w:rsidRDefault="00F00C01" w:rsidP="00965CEE">
      <w:pPr>
        <w:rPr>
          <w:rFonts w:ascii="Times New Roman" w:hAnsi="Times New Roman" w:cs="Times New Roman"/>
          <w:b/>
          <w:sz w:val="28"/>
          <w:szCs w:val="28"/>
        </w:rPr>
      </w:pPr>
      <w:r w:rsidRPr="00C01076">
        <w:rPr>
          <w:rFonts w:ascii="Times New Roman" w:hAnsi="Times New Roman" w:cs="Times New Roman"/>
          <w:b/>
          <w:sz w:val="28"/>
          <w:szCs w:val="28"/>
        </w:rPr>
        <w:t>СОЦИАЛЬНАЯ ОБУСЛОВЛЕННОСТЬ И УГОЛОВНО-ПРАВОВОЙ АНАЛИЗ ПОДКУПА АРБИТРА (ТРЕТЕЙСКОГО СУДЬИ)</w:t>
      </w:r>
    </w:p>
    <w:p w14:paraId="218F0117" w14:textId="77777777" w:rsidR="00F00C01" w:rsidRPr="00C01076" w:rsidRDefault="00F00C01" w:rsidP="00965CEE">
      <w:pPr>
        <w:ind w:hanging="3827"/>
        <w:rPr>
          <w:rFonts w:ascii="Times New Roman" w:hAnsi="Times New Roman" w:cs="Times New Roman"/>
          <w:b/>
          <w:bCs/>
          <w:sz w:val="28"/>
          <w:szCs w:val="28"/>
        </w:rPr>
      </w:pPr>
    </w:p>
    <w:p w14:paraId="06298CBA" w14:textId="77777777" w:rsidR="00F00C01" w:rsidRPr="00C01076" w:rsidRDefault="00F00C01" w:rsidP="00965CEE">
      <w:pPr>
        <w:shd w:val="clear" w:color="auto" w:fill="FFFFFF"/>
        <w:tabs>
          <w:tab w:val="left" w:pos="142"/>
        </w:tabs>
        <w:ind w:left="4536" w:hanging="4536"/>
        <w:rPr>
          <w:rFonts w:ascii="Times New Roman" w:eastAsia="Times New Roman" w:hAnsi="Times New Roman" w:cs="Times New Roman"/>
          <w:b/>
          <w:bCs/>
          <w:color w:val="000000"/>
          <w:sz w:val="28"/>
          <w:szCs w:val="28"/>
          <w:lang w:eastAsia="ru-RU"/>
        </w:rPr>
      </w:pPr>
      <w:r w:rsidRPr="00C01076">
        <w:rPr>
          <w:rFonts w:ascii="Times New Roman" w:eastAsia="Times New Roman" w:hAnsi="Times New Roman" w:cs="Times New Roman"/>
          <w:b/>
          <w:bCs/>
          <w:color w:val="000000"/>
          <w:sz w:val="28"/>
          <w:szCs w:val="28"/>
          <w:lang w:eastAsia="ru-RU"/>
        </w:rPr>
        <w:t>Григорьева Александра Юрьевна</w:t>
      </w:r>
    </w:p>
    <w:p w14:paraId="030865FC" w14:textId="77777777" w:rsidR="00F00C01" w:rsidRPr="00C01076" w:rsidRDefault="00F00C01" w:rsidP="0056477E">
      <w:pPr>
        <w:jc w:val="both"/>
        <w:rPr>
          <w:rFonts w:ascii="Times New Roman" w:hAnsi="Times New Roman" w:cs="Times New Roman"/>
          <w:b/>
          <w:sz w:val="28"/>
          <w:szCs w:val="28"/>
        </w:rPr>
      </w:pPr>
      <w:r w:rsidRPr="00C01076">
        <w:rPr>
          <w:rFonts w:ascii="Times New Roman" w:hAnsi="Times New Roman" w:cs="Times New Roman"/>
          <w:b/>
          <w:sz w:val="28"/>
          <w:szCs w:val="28"/>
        </w:rPr>
        <w:t xml:space="preserve">ПРАВОВОЕ РЕГУЛИРОВАНИЕ И ОТВЕТСТВЕННОСТЬ ЗА ПРАВОНАРУШЕНИЯ НА РЫНКЕ ЦЕННЫХ БУМАГ. </w:t>
      </w:r>
    </w:p>
    <w:p w14:paraId="4437B902" w14:textId="77777777" w:rsidR="00A94739" w:rsidRDefault="00A94739" w:rsidP="00977B66">
      <w:pPr>
        <w:rPr>
          <w:rFonts w:ascii="Times New Roman" w:eastAsia="Calibri" w:hAnsi="Times New Roman" w:cs="Times New Roman"/>
          <w:b/>
          <w:sz w:val="28"/>
          <w:szCs w:val="28"/>
        </w:rPr>
      </w:pPr>
    </w:p>
    <w:p w14:paraId="60A13D77" w14:textId="2471FE5B" w:rsidR="00977B66" w:rsidRPr="00053F96" w:rsidRDefault="00977B66" w:rsidP="00977B66">
      <w:pPr>
        <w:rPr>
          <w:rFonts w:ascii="Times New Roman" w:eastAsia="Calibri" w:hAnsi="Times New Roman" w:cs="Times New Roman"/>
          <w:b/>
          <w:sz w:val="28"/>
          <w:szCs w:val="28"/>
        </w:rPr>
      </w:pPr>
      <w:r w:rsidRPr="00053F96">
        <w:rPr>
          <w:rFonts w:ascii="Times New Roman" w:eastAsia="Calibri" w:hAnsi="Times New Roman" w:cs="Times New Roman"/>
          <w:b/>
          <w:sz w:val="28"/>
          <w:szCs w:val="28"/>
        </w:rPr>
        <w:t>Иванов Игорь Андреевич</w:t>
      </w:r>
    </w:p>
    <w:p w14:paraId="2F642130" w14:textId="61D8CE58" w:rsidR="00977B66" w:rsidRDefault="00977B66" w:rsidP="00977B66">
      <w:pPr>
        <w:autoSpaceDE w:val="0"/>
        <w:autoSpaceDN w:val="0"/>
        <w:adjustRightInd w:val="0"/>
        <w:rPr>
          <w:rFonts w:ascii="Times New Roman" w:eastAsia="Calibri" w:hAnsi="Times New Roman" w:cs="Times New Roman"/>
          <w:b/>
          <w:color w:val="000000"/>
          <w:sz w:val="28"/>
          <w:szCs w:val="28"/>
        </w:rPr>
      </w:pPr>
      <w:r w:rsidRPr="00F11D7F">
        <w:rPr>
          <w:rFonts w:ascii="Times New Roman" w:eastAsia="Calibri" w:hAnsi="Times New Roman" w:cs="Times New Roman"/>
          <w:b/>
          <w:color w:val="000000"/>
          <w:sz w:val="28"/>
          <w:szCs w:val="28"/>
        </w:rPr>
        <w:t>ПОНЯТИЕ И СТРУКТУРА КРИМИНАЛИСТИЧЕСКОЙ ХАРАКТЕРИСТИКИ ПРЕСТУПЛЕНИЯ КОНТРАБАНДЫ ОРУЖИЯ МАССОВОГО ПОРАЖЕНИЯ, А ТАКЖЕ МАТЕРИАЛОВ И ОБОРУДОВАНИЯ, КОТОРЫЕ МОГУТ БЫТЬ ИСПОЛЬЗОВАНЫ ПРИ СОЗДАНИИ ОРУЖИЯ МАССОВОГО ПОРАЖЕНИЯ</w:t>
      </w:r>
    </w:p>
    <w:p w14:paraId="1BCBC7E5" w14:textId="77777777" w:rsidR="00A94739" w:rsidRDefault="00A94739" w:rsidP="004E2AB6">
      <w:pPr>
        <w:rPr>
          <w:rFonts w:ascii="Times New Roman" w:eastAsia="Times New Roman" w:hAnsi="Times New Roman" w:cs="Times New Roman"/>
          <w:b/>
          <w:noProof/>
          <w:color w:val="000000"/>
          <w:sz w:val="28"/>
          <w:szCs w:val="28"/>
          <w:lang w:eastAsia="ru-RU"/>
        </w:rPr>
      </w:pPr>
    </w:p>
    <w:p w14:paraId="67BF7FEE" w14:textId="57E8AB14" w:rsidR="004E2AB6" w:rsidRDefault="004E2AB6" w:rsidP="004E2AB6">
      <w:pPr>
        <w:rPr>
          <w:rFonts w:ascii="Times New Roman" w:eastAsia="Times New Roman" w:hAnsi="Times New Roman" w:cs="Times New Roman"/>
          <w:b/>
          <w:noProof/>
          <w:color w:val="000000"/>
          <w:sz w:val="28"/>
          <w:szCs w:val="28"/>
          <w:lang w:eastAsia="ru-RU"/>
        </w:rPr>
      </w:pPr>
      <w:r>
        <w:rPr>
          <w:rFonts w:ascii="Times New Roman" w:eastAsia="Times New Roman" w:hAnsi="Times New Roman" w:cs="Times New Roman"/>
          <w:b/>
          <w:noProof/>
          <w:color w:val="000000"/>
          <w:sz w:val="28"/>
          <w:szCs w:val="28"/>
          <w:lang w:eastAsia="ru-RU"/>
        </w:rPr>
        <w:t xml:space="preserve">Еремченко Виктория Николаевна  </w:t>
      </w:r>
    </w:p>
    <w:p w14:paraId="6DB9B347" w14:textId="77777777" w:rsidR="004E2AB6" w:rsidRDefault="004E2AB6" w:rsidP="004E2AB6">
      <w:pPr>
        <w:rPr>
          <w:rFonts w:ascii="Times New Roman" w:eastAsia="Times New Roman" w:hAnsi="Times New Roman" w:cs="Times New Roman"/>
          <w:b/>
          <w:noProof/>
          <w:color w:val="000000"/>
          <w:sz w:val="28"/>
          <w:szCs w:val="28"/>
          <w:lang w:eastAsia="ru-RU"/>
        </w:rPr>
      </w:pPr>
      <w:r>
        <w:rPr>
          <w:rFonts w:ascii="Times New Roman" w:eastAsia="Times New Roman" w:hAnsi="Times New Roman" w:cs="Times New Roman"/>
          <w:b/>
          <w:noProof/>
          <w:color w:val="000000"/>
          <w:sz w:val="28"/>
          <w:szCs w:val="28"/>
          <w:lang w:eastAsia="ru-RU"/>
        </w:rPr>
        <w:t>НЕКОТОРЫЕ АСПЕКТЫ НЕСОСТОЯТЕЛЬНОСТИ (БАНКРОТСТВА) ИНДИВИДУАЛЬНЫХ ПРЕДПРИНИМАТЕЛЕЙ В  2020-2021 ГОДУ</w:t>
      </w:r>
    </w:p>
    <w:p w14:paraId="3615E9C4" w14:textId="77777777" w:rsidR="00A94739" w:rsidRDefault="00A94739" w:rsidP="00DC0E72">
      <w:pPr>
        <w:rPr>
          <w:rFonts w:ascii="Times New Roman" w:hAnsi="Times New Roman" w:cs="Times New Roman"/>
          <w:b/>
          <w:bCs/>
          <w:sz w:val="28"/>
          <w:szCs w:val="28"/>
        </w:rPr>
      </w:pPr>
    </w:p>
    <w:p w14:paraId="3C689AED" w14:textId="73C05F53" w:rsidR="00DC0E72" w:rsidRDefault="00DC0E72" w:rsidP="00DC0E72">
      <w:pPr>
        <w:rPr>
          <w:rFonts w:ascii="Times New Roman" w:hAnsi="Times New Roman" w:cs="Times New Roman"/>
          <w:b/>
          <w:bCs/>
          <w:sz w:val="28"/>
          <w:szCs w:val="28"/>
        </w:rPr>
      </w:pPr>
      <w:r w:rsidRPr="003A42AC">
        <w:rPr>
          <w:rFonts w:ascii="Times New Roman" w:hAnsi="Times New Roman" w:cs="Times New Roman"/>
          <w:b/>
          <w:bCs/>
          <w:sz w:val="28"/>
          <w:szCs w:val="28"/>
        </w:rPr>
        <w:t>Серова Елизавета Андреевна</w:t>
      </w:r>
    </w:p>
    <w:p w14:paraId="0E08DB0A" w14:textId="77777777" w:rsidR="00DC0E72" w:rsidRDefault="00DC0E72" w:rsidP="00DC0E72">
      <w:pPr>
        <w:rPr>
          <w:rFonts w:ascii="Times New Roman" w:hAnsi="Times New Roman" w:cs="Times New Roman"/>
          <w:b/>
          <w:bCs/>
          <w:sz w:val="28"/>
          <w:szCs w:val="28"/>
        </w:rPr>
      </w:pPr>
      <w:r w:rsidRPr="002021F5">
        <w:rPr>
          <w:rFonts w:ascii="Times New Roman" w:hAnsi="Times New Roman" w:cs="Times New Roman"/>
          <w:b/>
          <w:bCs/>
          <w:sz w:val="28"/>
          <w:szCs w:val="28"/>
        </w:rPr>
        <w:t>З</w:t>
      </w:r>
      <w:r>
        <w:rPr>
          <w:rFonts w:ascii="Times New Roman" w:hAnsi="Times New Roman" w:cs="Times New Roman"/>
          <w:b/>
          <w:bCs/>
          <w:sz w:val="28"/>
          <w:szCs w:val="28"/>
        </w:rPr>
        <w:t xml:space="preserve">АЛОГ ДОЛИ В УСТВНОМ КАПИТАЛЕ </w:t>
      </w:r>
    </w:p>
    <w:p w14:paraId="04C7CB54" w14:textId="77777777" w:rsidR="00DC0E72" w:rsidRDefault="00DC0E72" w:rsidP="00DC0E72">
      <w:pPr>
        <w:rPr>
          <w:rFonts w:ascii="Times New Roman" w:hAnsi="Times New Roman" w:cs="Times New Roman"/>
          <w:b/>
          <w:bCs/>
          <w:sz w:val="28"/>
          <w:szCs w:val="28"/>
        </w:rPr>
      </w:pPr>
      <w:r>
        <w:rPr>
          <w:rFonts w:ascii="Times New Roman" w:hAnsi="Times New Roman" w:cs="Times New Roman"/>
          <w:b/>
          <w:bCs/>
          <w:sz w:val="28"/>
          <w:szCs w:val="28"/>
        </w:rPr>
        <w:t xml:space="preserve">ХОЗЯЙСТВЕННЫХ ОБЩЕСТВ </w:t>
      </w:r>
    </w:p>
    <w:p w14:paraId="366DBC31" w14:textId="77777777" w:rsidR="00A94739" w:rsidRDefault="00A94739" w:rsidP="00A94739">
      <w:pPr>
        <w:rPr>
          <w:rFonts w:ascii="Times New Roman" w:hAnsi="Times New Roman" w:cs="Times New Roman"/>
          <w:b/>
          <w:bCs/>
          <w:sz w:val="28"/>
          <w:szCs w:val="28"/>
        </w:rPr>
      </w:pPr>
    </w:p>
    <w:p w14:paraId="23E760C5" w14:textId="01B5CC5D" w:rsidR="00A94739" w:rsidRDefault="00A94739" w:rsidP="00A94739">
      <w:pPr>
        <w:rPr>
          <w:rFonts w:ascii="Times New Roman" w:hAnsi="Times New Roman" w:cs="Times New Roman"/>
          <w:b/>
          <w:bCs/>
          <w:sz w:val="28"/>
          <w:szCs w:val="28"/>
        </w:rPr>
      </w:pPr>
      <w:r w:rsidRPr="003A42AC">
        <w:rPr>
          <w:rFonts w:ascii="Times New Roman" w:hAnsi="Times New Roman" w:cs="Times New Roman"/>
          <w:b/>
          <w:bCs/>
          <w:sz w:val="28"/>
          <w:szCs w:val="28"/>
        </w:rPr>
        <w:t>Серова Елизавета Андреевна</w:t>
      </w:r>
    </w:p>
    <w:p w14:paraId="1497610F" w14:textId="77777777" w:rsidR="00A94739" w:rsidRDefault="00A94739" w:rsidP="00A94739">
      <w:pPr>
        <w:rPr>
          <w:rFonts w:ascii="Times New Roman" w:hAnsi="Times New Roman" w:cs="Times New Roman"/>
          <w:b/>
          <w:bCs/>
          <w:sz w:val="28"/>
          <w:szCs w:val="28"/>
        </w:rPr>
      </w:pPr>
      <w:r w:rsidRPr="003859E1">
        <w:rPr>
          <w:rFonts w:ascii="Times New Roman" w:hAnsi="Times New Roman" w:cs="Times New Roman"/>
          <w:b/>
          <w:bCs/>
          <w:sz w:val="28"/>
          <w:szCs w:val="28"/>
        </w:rPr>
        <w:t>Р</w:t>
      </w:r>
      <w:r>
        <w:rPr>
          <w:rFonts w:ascii="Times New Roman" w:hAnsi="Times New Roman" w:cs="Times New Roman"/>
          <w:b/>
          <w:bCs/>
          <w:sz w:val="28"/>
          <w:szCs w:val="28"/>
        </w:rPr>
        <w:t xml:space="preserve">АЗДЕЛ ДОЛИ В УСТАВНОМ КАПИТАЛЕ ХОЗЯЙСТВЕННЫХ ОБЩЕСТВ ПРИ РАЗВОДЕ СУПРУГОВ </w:t>
      </w:r>
    </w:p>
    <w:p w14:paraId="5570E9A0" w14:textId="77777777" w:rsidR="004E2AB6" w:rsidRPr="00F11D7F" w:rsidRDefault="004E2AB6" w:rsidP="00DC0E72">
      <w:pPr>
        <w:autoSpaceDE w:val="0"/>
        <w:autoSpaceDN w:val="0"/>
        <w:adjustRightInd w:val="0"/>
        <w:rPr>
          <w:rFonts w:ascii="Times New Roman" w:eastAsia="Calibri" w:hAnsi="Times New Roman" w:cs="Times New Roman"/>
          <w:b/>
          <w:color w:val="000000"/>
          <w:sz w:val="28"/>
          <w:szCs w:val="28"/>
        </w:rPr>
      </w:pPr>
    </w:p>
    <w:p w14:paraId="658222B9" w14:textId="681D2B85" w:rsidR="00847A78" w:rsidRPr="00B34A73" w:rsidRDefault="00847A78" w:rsidP="00847A78">
      <w:pPr>
        <w:pStyle w:val="af"/>
        <w:rPr>
          <w:rFonts w:ascii="Times" w:hAnsi="Times"/>
          <w:b/>
          <w:bCs/>
          <w:sz w:val="28"/>
          <w:szCs w:val="28"/>
        </w:rPr>
      </w:pPr>
      <w:r w:rsidRPr="00B34A73">
        <w:rPr>
          <w:rFonts w:ascii="Times" w:hAnsi="Times"/>
          <w:b/>
          <w:bCs/>
          <w:sz w:val="28"/>
          <w:szCs w:val="28"/>
        </w:rPr>
        <w:t>Демкова Анастасия Валерьевна</w:t>
      </w:r>
    </w:p>
    <w:p w14:paraId="65ABE414" w14:textId="77777777" w:rsidR="00037EBD" w:rsidRDefault="00847A78" w:rsidP="00037EBD">
      <w:pPr>
        <w:ind w:firstLine="142"/>
        <w:rPr>
          <w:rFonts w:ascii="Times" w:hAnsi="Times"/>
          <w:b/>
          <w:sz w:val="28"/>
          <w:szCs w:val="28"/>
        </w:rPr>
      </w:pPr>
      <w:r w:rsidRPr="00B34A73">
        <w:rPr>
          <w:rFonts w:ascii="Times" w:hAnsi="Times"/>
          <w:b/>
          <w:sz w:val="28"/>
          <w:szCs w:val="28"/>
        </w:rPr>
        <w:t xml:space="preserve">ЖИВОТНЫЕ КАК ИСТОЧНИК ПОВЫШЕННОЙ ОПАСНОСТИ: В ПОЛРЯДКЕ ПОСТАНОВКИ ПРОБЛЕМЫ </w:t>
      </w:r>
    </w:p>
    <w:p w14:paraId="21E27004" w14:textId="77777777" w:rsidR="00037EBD" w:rsidRDefault="00037EBD" w:rsidP="00037EBD">
      <w:pPr>
        <w:ind w:firstLine="142"/>
        <w:rPr>
          <w:rFonts w:ascii="Times" w:hAnsi="Times"/>
          <w:b/>
          <w:sz w:val="28"/>
          <w:szCs w:val="28"/>
        </w:rPr>
      </w:pPr>
    </w:p>
    <w:p w14:paraId="06F0149C" w14:textId="785821FF" w:rsidR="00037EBD" w:rsidRPr="00B34A73" w:rsidRDefault="00037EBD" w:rsidP="00037EBD">
      <w:pPr>
        <w:rPr>
          <w:rFonts w:ascii="Times" w:hAnsi="Times" w:cs="Times New Roman"/>
          <w:b/>
          <w:bCs/>
          <w:sz w:val="28"/>
          <w:szCs w:val="28"/>
        </w:rPr>
      </w:pPr>
      <w:r w:rsidRPr="00B34A73">
        <w:rPr>
          <w:rFonts w:ascii="Times" w:hAnsi="Times" w:cs="Times New Roman"/>
          <w:b/>
          <w:bCs/>
          <w:sz w:val="28"/>
          <w:szCs w:val="28"/>
        </w:rPr>
        <w:t>Шатерникова Арина Валерьевна</w:t>
      </w:r>
    </w:p>
    <w:p w14:paraId="3D467BC7" w14:textId="77777777" w:rsidR="00037EBD" w:rsidRPr="00B34A73" w:rsidRDefault="00037EBD" w:rsidP="00037EBD">
      <w:pPr>
        <w:rPr>
          <w:rFonts w:ascii="Times" w:hAnsi="Times"/>
          <w:b/>
          <w:bCs/>
          <w:sz w:val="28"/>
          <w:szCs w:val="28"/>
        </w:rPr>
      </w:pPr>
      <w:r w:rsidRPr="00B34A73">
        <w:rPr>
          <w:rFonts w:ascii="Times" w:hAnsi="Times" w:cs="Times New Roman"/>
          <w:b/>
          <w:bCs/>
          <w:sz w:val="28"/>
          <w:szCs w:val="28"/>
        </w:rPr>
        <w:t xml:space="preserve">О </w:t>
      </w:r>
      <w:r w:rsidRPr="00B34A73">
        <w:rPr>
          <w:rFonts w:ascii="Times" w:hAnsi="Times"/>
          <w:b/>
          <w:bCs/>
          <w:sz w:val="28"/>
          <w:szCs w:val="28"/>
        </w:rPr>
        <w:t>ПРОБЛЕМАХ НОРМАТИВНОСТИ И ПРАВОВОЙ ПРИРОДЫ ПОМИЛОВАНИЯ В РОССИЙСКОЙ ФЕДЕРАЦИИ</w:t>
      </w:r>
    </w:p>
    <w:p w14:paraId="64ED2F7E" w14:textId="77777777" w:rsidR="00DD1310" w:rsidRDefault="00DD1310" w:rsidP="00037EBD">
      <w:pPr>
        <w:ind w:firstLine="142"/>
        <w:rPr>
          <w:rFonts w:ascii="Times New Roman" w:eastAsia="Times New Roman" w:hAnsi="Times New Roman" w:cs="Times New Roman"/>
          <w:b/>
          <w:bCs/>
          <w:sz w:val="28"/>
          <w:szCs w:val="28"/>
          <w:lang w:eastAsia="ru-RU"/>
        </w:rPr>
      </w:pPr>
    </w:p>
    <w:p w14:paraId="7A43D68D" w14:textId="6D2250C4" w:rsidR="00DD1310" w:rsidRPr="00104DE9" w:rsidRDefault="00DD1310" w:rsidP="00DD1310">
      <w:pPr>
        <w:ind w:left="4962" w:hanging="4962"/>
        <w:jc w:val="both"/>
        <w:rPr>
          <w:rFonts w:ascii="Times" w:hAnsi="Times"/>
          <w:b/>
          <w:sz w:val="28"/>
          <w:szCs w:val="28"/>
        </w:rPr>
      </w:pPr>
      <w:r w:rsidRPr="00104DE9">
        <w:rPr>
          <w:rFonts w:ascii="Times" w:hAnsi="Times"/>
          <w:b/>
          <w:sz w:val="28"/>
          <w:szCs w:val="28"/>
        </w:rPr>
        <w:t>Райку Людмила Олеговна</w:t>
      </w:r>
    </w:p>
    <w:p w14:paraId="788D7A42" w14:textId="77777777" w:rsidR="00AC57D2" w:rsidRDefault="00AC57D2" w:rsidP="00AC57D2">
      <w:pPr>
        <w:rPr>
          <w:rFonts w:ascii="Times" w:hAnsi="Times"/>
          <w:b/>
          <w:sz w:val="28"/>
          <w:szCs w:val="28"/>
        </w:rPr>
      </w:pPr>
      <w:r w:rsidRPr="00104DE9">
        <w:rPr>
          <w:rFonts w:ascii="Times" w:hAnsi="Times"/>
          <w:b/>
          <w:sz w:val="28"/>
          <w:szCs w:val="28"/>
        </w:rPr>
        <w:t>Т</w:t>
      </w:r>
      <w:r>
        <w:rPr>
          <w:rFonts w:ascii="Times" w:hAnsi="Times"/>
          <w:b/>
          <w:sz w:val="28"/>
          <w:szCs w:val="28"/>
        </w:rPr>
        <w:t xml:space="preserve">ЕОРЕТИЧЕСКИЕ ОСНОВЫ МЗУЧЕНИЯ ПСИХОЛОГИЧЕС КИХ УСЛОВИЙ ВОВЛЕЧЕНИЯ НЕСОВЕРШЕННОЛЕТНИХ В ПРАВОНАРУШЕНИЕ </w:t>
      </w:r>
    </w:p>
    <w:p w14:paraId="66982ACA" w14:textId="77777777" w:rsidR="00AC57D2" w:rsidRDefault="00AC57D2" w:rsidP="00AC57D2">
      <w:pPr>
        <w:ind w:firstLine="142"/>
        <w:rPr>
          <w:rFonts w:ascii="Times New Roman" w:eastAsia="Times New Roman" w:hAnsi="Times New Roman" w:cs="Times New Roman"/>
          <w:b/>
          <w:bCs/>
          <w:sz w:val="28"/>
          <w:szCs w:val="28"/>
          <w:lang w:eastAsia="ru-RU"/>
        </w:rPr>
      </w:pPr>
    </w:p>
    <w:p w14:paraId="4058E178" w14:textId="1383104A" w:rsidR="00AC57D2" w:rsidRPr="00FE0652" w:rsidRDefault="00AC57D2" w:rsidP="00AC57D2">
      <w:pPr>
        <w:pStyle w:val="aa"/>
        <w:ind w:left="4253" w:hanging="4253"/>
        <w:jc w:val="left"/>
        <w:rPr>
          <w:rFonts w:ascii="Times" w:hAnsi="Times"/>
          <w:b/>
        </w:rPr>
      </w:pPr>
      <w:r w:rsidRPr="00FE0652">
        <w:rPr>
          <w:rFonts w:ascii="Times" w:hAnsi="Times"/>
          <w:b/>
        </w:rPr>
        <w:t>Рубцова Дарья Сергеевна</w:t>
      </w:r>
    </w:p>
    <w:p w14:paraId="06FF5832" w14:textId="656668AF" w:rsidR="00AC57D2" w:rsidRDefault="00AC57D2" w:rsidP="00AC57D2">
      <w:pPr>
        <w:pStyle w:val="aa"/>
        <w:ind w:left="0" w:firstLine="0"/>
        <w:jc w:val="left"/>
        <w:rPr>
          <w:rFonts w:ascii="Times" w:hAnsi="Times"/>
          <w:b/>
        </w:rPr>
      </w:pPr>
      <w:r w:rsidRPr="00FE0652">
        <w:rPr>
          <w:rFonts w:ascii="Times" w:hAnsi="Times"/>
          <w:b/>
        </w:rPr>
        <w:t>П</w:t>
      </w:r>
      <w:r>
        <w:rPr>
          <w:rFonts w:ascii="Times" w:hAnsi="Times"/>
          <w:b/>
        </w:rPr>
        <w:t xml:space="preserve">РОТИВОДЕЙСТВИЕ КОРРУПЦИИ В КОММЕРЧЕСКОМ СЕКТОРЕ ЭКОНОМИКИ </w:t>
      </w:r>
    </w:p>
    <w:p w14:paraId="24CAE9A7" w14:textId="17726A9C" w:rsidR="000C694F" w:rsidRDefault="000C694F" w:rsidP="00AC57D2">
      <w:pPr>
        <w:pStyle w:val="aa"/>
        <w:ind w:left="0" w:firstLine="0"/>
        <w:jc w:val="left"/>
        <w:rPr>
          <w:rFonts w:ascii="Times" w:hAnsi="Times"/>
          <w:b/>
        </w:rPr>
      </w:pPr>
    </w:p>
    <w:p w14:paraId="4C8FDB32" w14:textId="77777777" w:rsidR="000C694F" w:rsidRDefault="000C694F" w:rsidP="000C694F">
      <w:pPr>
        <w:rPr>
          <w:rFonts w:ascii="Times" w:hAnsi="Times" w:cs="Times New Roman"/>
          <w:b/>
          <w:sz w:val="28"/>
          <w:szCs w:val="28"/>
        </w:rPr>
      </w:pPr>
      <w:r w:rsidRPr="00FE0652">
        <w:rPr>
          <w:rFonts w:ascii="Times" w:hAnsi="Times" w:cs="Times New Roman"/>
          <w:b/>
          <w:sz w:val="28"/>
          <w:szCs w:val="28"/>
        </w:rPr>
        <w:t>Г</w:t>
      </w:r>
      <w:r>
        <w:rPr>
          <w:rFonts w:ascii="Times" w:hAnsi="Times" w:cs="Times New Roman"/>
          <w:b/>
          <w:sz w:val="28"/>
          <w:szCs w:val="28"/>
        </w:rPr>
        <w:t>орбунова</w:t>
      </w:r>
      <w:r w:rsidRPr="00FE0652">
        <w:rPr>
          <w:rFonts w:ascii="Times" w:hAnsi="Times" w:cs="Times New Roman"/>
          <w:b/>
          <w:sz w:val="28"/>
          <w:szCs w:val="28"/>
        </w:rPr>
        <w:t xml:space="preserve"> Дарья Ярославовна, </w:t>
      </w:r>
    </w:p>
    <w:p w14:paraId="45D8EE59" w14:textId="331EFEC1" w:rsidR="000C694F" w:rsidRPr="00FE0652" w:rsidRDefault="000C694F" w:rsidP="000C694F">
      <w:pPr>
        <w:rPr>
          <w:rFonts w:ascii="Times" w:hAnsi="Times" w:cs="Times New Roman"/>
          <w:b/>
          <w:sz w:val="28"/>
          <w:szCs w:val="28"/>
        </w:rPr>
      </w:pPr>
      <w:r w:rsidRPr="00FE0652">
        <w:rPr>
          <w:rFonts w:ascii="Times" w:hAnsi="Times" w:cs="Times New Roman"/>
          <w:b/>
          <w:sz w:val="28"/>
          <w:szCs w:val="28"/>
        </w:rPr>
        <w:t>С</w:t>
      </w:r>
      <w:r>
        <w:rPr>
          <w:rFonts w:ascii="Times" w:hAnsi="Times" w:cs="Times New Roman"/>
          <w:b/>
          <w:sz w:val="28"/>
          <w:szCs w:val="28"/>
        </w:rPr>
        <w:t>охибова</w:t>
      </w:r>
      <w:r w:rsidRPr="00FE0652">
        <w:rPr>
          <w:rFonts w:ascii="Times" w:hAnsi="Times" w:cs="Times New Roman"/>
          <w:b/>
          <w:sz w:val="28"/>
          <w:szCs w:val="28"/>
        </w:rPr>
        <w:t xml:space="preserve"> Камилла Зафаровна</w:t>
      </w:r>
    </w:p>
    <w:p w14:paraId="4BA229C3" w14:textId="77777777" w:rsidR="000C694F" w:rsidRPr="00FE0652" w:rsidRDefault="000C694F" w:rsidP="000C694F">
      <w:pPr>
        <w:rPr>
          <w:rFonts w:ascii="Times" w:hAnsi="Times" w:cs="Times New Roman"/>
          <w:b/>
          <w:sz w:val="28"/>
          <w:szCs w:val="28"/>
        </w:rPr>
      </w:pPr>
      <w:r w:rsidRPr="00FE0652">
        <w:rPr>
          <w:rFonts w:ascii="Times" w:hAnsi="Times" w:cs="Times New Roman"/>
          <w:b/>
          <w:sz w:val="28"/>
          <w:szCs w:val="28"/>
        </w:rPr>
        <w:t>ТЕНДЕНЦИИ РАЗВИТИЯ ИНТЕГРАЦИОННЫХ ПРОЦЕССОВ</w:t>
      </w:r>
    </w:p>
    <w:p w14:paraId="2728F67B" w14:textId="77777777" w:rsidR="000C694F" w:rsidRPr="00FE0652" w:rsidRDefault="000C694F" w:rsidP="000C694F">
      <w:pPr>
        <w:rPr>
          <w:rFonts w:ascii="Times" w:hAnsi="Times" w:cs="Times New Roman"/>
          <w:b/>
          <w:sz w:val="28"/>
          <w:szCs w:val="28"/>
        </w:rPr>
      </w:pPr>
      <w:r w:rsidRPr="00FE0652">
        <w:rPr>
          <w:rFonts w:ascii="Times" w:hAnsi="Times" w:cs="Times New Roman"/>
          <w:b/>
          <w:sz w:val="28"/>
          <w:szCs w:val="28"/>
        </w:rPr>
        <w:t>ЕВРАЗИЙСКОГО ЭКОНОМИЧЕСКОГО СОЮЗА</w:t>
      </w:r>
    </w:p>
    <w:p w14:paraId="1B70AC54" w14:textId="77777777" w:rsidR="000C694F" w:rsidRPr="00FE0652" w:rsidRDefault="000C694F" w:rsidP="000C694F">
      <w:pPr>
        <w:pStyle w:val="aa"/>
        <w:ind w:left="0" w:firstLine="0"/>
        <w:jc w:val="left"/>
        <w:rPr>
          <w:rFonts w:ascii="Times" w:hAnsi="Times"/>
          <w:b/>
        </w:rPr>
      </w:pPr>
    </w:p>
    <w:p w14:paraId="44793C7F" w14:textId="0A8F2785" w:rsidR="005A544D" w:rsidRPr="00FE0652" w:rsidRDefault="005A544D" w:rsidP="005A544D">
      <w:pPr>
        <w:pStyle w:val="a3"/>
        <w:spacing w:after="0" w:line="240" w:lineRule="auto"/>
        <w:ind w:left="0"/>
        <w:outlineLvl w:val="0"/>
        <w:rPr>
          <w:rFonts w:ascii="Times" w:hAnsi="Times" w:cs="Times New Roman"/>
          <w:b/>
          <w:iCs/>
          <w:sz w:val="28"/>
          <w:szCs w:val="28"/>
        </w:rPr>
      </w:pPr>
      <w:r w:rsidRPr="00FE0652">
        <w:rPr>
          <w:rFonts w:ascii="Times" w:hAnsi="Times" w:cs="Times New Roman"/>
          <w:b/>
          <w:iCs/>
          <w:sz w:val="28"/>
          <w:szCs w:val="28"/>
        </w:rPr>
        <w:t>Ганусов Андрей Александрович</w:t>
      </w:r>
    </w:p>
    <w:p w14:paraId="367602EF" w14:textId="77777777" w:rsidR="005A544D" w:rsidRPr="00FE0652" w:rsidRDefault="005A544D" w:rsidP="005A544D">
      <w:pPr>
        <w:pStyle w:val="aa"/>
        <w:ind w:firstLine="40"/>
        <w:jc w:val="left"/>
        <w:rPr>
          <w:rFonts w:ascii="Times" w:hAnsi="Times"/>
          <w:b/>
          <w:caps/>
        </w:rPr>
      </w:pPr>
      <w:r w:rsidRPr="00FE0652">
        <w:rPr>
          <w:rFonts w:ascii="Times" w:hAnsi="Times"/>
          <w:b/>
          <w:caps/>
        </w:rPr>
        <w:t>Социальное предпринимательство в системе экономических отношений</w:t>
      </w:r>
    </w:p>
    <w:p w14:paraId="1C88A992" w14:textId="77777777" w:rsidR="00DB27E0" w:rsidRDefault="00DB27E0" w:rsidP="005A544D">
      <w:pPr>
        <w:ind w:firstLine="142"/>
        <w:rPr>
          <w:rFonts w:ascii="Times New Roman" w:eastAsia="Times New Roman" w:hAnsi="Times New Roman" w:cs="Times New Roman"/>
          <w:b/>
          <w:bCs/>
          <w:sz w:val="28"/>
          <w:szCs w:val="28"/>
          <w:lang w:eastAsia="ru-RU"/>
        </w:rPr>
      </w:pPr>
    </w:p>
    <w:p w14:paraId="41DE11A4" w14:textId="1A35A814" w:rsidR="00DB27E0" w:rsidRPr="00267F10" w:rsidRDefault="00DB27E0" w:rsidP="00DB27E0">
      <w:pPr>
        <w:pStyle w:val="af"/>
        <w:ind w:firstLine="142"/>
        <w:rPr>
          <w:rFonts w:ascii="Times" w:hAnsi="Times"/>
          <w:b/>
          <w:bCs/>
          <w:iCs/>
          <w:sz w:val="28"/>
          <w:szCs w:val="28"/>
        </w:rPr>
      </w:pPr>
      <w:r w:rsidRPr="00267F10">
        <w:rPr>
          <w:rFonts w:ascii="Times" w:hAnsi="Times"/>
          <w:b/>
          <w:bCs/>
          <w:iCs/>
          <w:sz w:val="28"/>
          <w:szCs w:val="28"/>
        </w:rPr>
        <w:t xml:space="preserve">Шагабская Дина Маратовна </w:t>
      </w:r>
    </w:p>
    <w:p w14:paraId="083B1C8C" w14:textId="77777777" w:rsidR="00DB27E0" w:rsidRDefault="00DB27E0" w:rsidP="00DB27E0">
      <w:pPr>
        <w:ind w:firstLine="142"/>
        <w:rPr>
          <w:rFonts w:ascii="Times" w:hAnsi="Times" w:cs="Times New Roman"/>
          <w:b/>
          <w:sz w:val="28"/>
          <w:szCs w:val="28"/>
        </w:rPr>
      </w:pPr>
      <w:r w:rsidRPr="00267F10">
        <w:rPr>
          <w:rFonts w:ascii="Times" w:hAnsi="Times" w:cs="Times New Roman"/>
          <w:b/>
          <w:sz w:val="28"/>
          <w:szCs w:val="28"/>
        </w:rPr>
        <w:t>О</w:t>
      </w:r>
      <w:r>
        <w:rPr>
          <w:rFonts w:ascii="Times" w:hAnsi="Times" w:cs="Times New Roman"/>
          <w:b/>
          <w:sz w:val="28"/>
          <w:szCs w:val="28"/>
        </w:rPr>
        <w:t xml:space="preserve">СОБЕННОСТИ ЗАКРЕПЛЕНИЯ ПРИНЦИПА СПРАВЕДЛИВОСТИ В УГОЛОВНОМ ЗАКОНОДАТЕЛЬСТВЕ РОССИЙСКОЙ ФЕДЕРАЦИИ И НЕКОТОРЫХ ЗАРУБЕЖНЫХ СТРАН </w:t>
      </w:r>
    </w:p>
    <w:p w14:paraId="2C042953" w14:textId="61E80159" w:rsidR="00A840E5" w:rsidRPr="00037EBD" w:rsidRDefault="00A840E5" w:rsidP="00DB27E0">
      <w:pPr>
        <w:ind w:firstLine="142"/>
        <w:rPr>
          <w:rFonts w:ascii="Times" w:hAnsi="Times"/>
          <w:b/>
          <w:sz w:val="28"/>
          <w:szCs w:val="28"/>
        </w:rPr>
      </w:pPr>
      <w:r>
        <w:rPr>
          <w:rFonts w:ascii="Times New Roman" w:eastAsia="Times New Roman" w:hAnsi="Times New Roman" w:cs="Times New Roman"/>
          <w:b/>
          <w:bCs/>
          <w:sz w:val="28"/>
          <w:szCs w:val="28"/>
          <w:lang w:eastAsia="ru-RU"/>
        </w:rPr>
        <w:br w:type="page"/>
      </w:r>
    </w:p>
    <w:p w14:paraId="57377F3C" w14:textId="13F7FF27" w:rsidR="00955490" w:rsidRPr="00C01076" w:rsidRDefault="00955490" w:rsidP="0074006F">
      <w:pPr>
        <w:shd w:val="clear" w:color="auto" w:fill="FFFFFF"/>
        <w:jc w:val="right"/>
        <w:rPr>
          <w:rFonts w:ascii="Times New Roman" w:eastAsia="Times New Roman" w:hAnsi="Times New Roman" w:cs="Times New Roman"/>
          <w:b/>
          <w:bCs/>
          <w:sz w:val="28"/>
          <w:szCs w:val="28"/>
          <w:lang w:eastAsia="ru-RU"/>
        </w:rPr>
      </w:pPr>
      <w:r w:rsidRPr="00C01076">
        <w:rPr>
          <w:rFonts w:ascii="Times New Roman" w:eastAsia="Times New Roman" w:hAnsi="Times New Roman" w:cs="Times New Roman"/>
          <w:b/>
          <w:bCs/>
          <w:sz w:val="28"/>
          <w:szCs w:val="28"/>
          <w:lang w:eastAsia="ru-RU"/>
        </w:rPr>
        <w:lastRenderedPageBreak/>
        <w:t>Косаренко Николай Николаевич,</w:t>
      </w:r>
    </w:p>
    <w:p w14:paraId="7438F0E7" w14:textId="77777777" w:rsidR="0074006F" w:rsidRDefault="0074006F" w:rsidP="0074006F">
      <w:pPr>
        <w:shd w:val="clear" w:color="auto" w:fill="FFFFFF"/>
        <w:jc w:val="right"/>
        <w:rPr>
          <w:rFonts w:ascii="Times New Roman" w:eastAsia="Times New Roman" w:hAnsi="Times New Roman" w:cs="Times New Roman"/>
          <w:b/>
          <w:bCs/>
          <w:sz w:val="28"/>
          <w:szCs w:val="28"/>
          <w:lang w:eastAsia="ru-RU"/>
        </w:rPr>
      </w:pPr>
      <w:r w:rsidRPr="00C01076">
        <w:rPr>
          <w:rFonts w:ascii="Times New Roman" w:eastAsia="Times New Roman" w:hAnsi="Times New Roman" w:cs="Times New Roman"/>
          <w:b/>
          <w:bCs/>
          <w:sz w:val="28"/>
          <w:szCs w:val="28"/>
          <w:lang w:eastAsia="ru-RU"/>
        </w:rPr>
        <w:t>К</w:t>
      </w:r>
      <w:r>
        <w:rPr>
          <w:rFonts w:ascii="Times New Roman" w:eastAsia="Times New Roman" w:hAnsi="Times New Roman" w:cs="Times New Roman"/>
          <w:b/>
          <w:bCs/>
          <w:sz w:val="28"/>
          <w:szCs w:val="28"/>
          <w:lang w:eastAsia="ru-RU"/>
        </w:rPr>
        <w:t xml:space="preserve">андидат </w:t>
      </w:r>
      <w:r w:rsidR="00F129DF" w:rsidRPr="00C01076">
        <w:rPr>
          <w:rFonts w:ascii="Times New Roman" w:eastAsia="Times New Roman" w:hAnsi="Times New Roman" w:cs="Times New Roman"/>
          <w:b/>
          <w:bCs/>
          <w:sz w:val="28"/>
          <w:szCs w:val="28"/>
          <w:lang w:eastAsia="ru-RU"/>
        </w:rPr>
        <w:t>ю</w:t>
      </w:r>
      <w:r>
        <w:rPr>
          <w:rFonts w:ascii="Times New Roman" w:eastAsia="Times New Roman" w:hAnsi="Times New Roman" w:cs="Times New Roman"/>
          <w:b/>
          <w:bCs/>
          <w:sz w:val="28"/>
          <w:szCs w:val="28"/>
          <w:lang w:eastAsia="ru-RU"/>
        </w:rPr>
        <w:t xml:space="preserve">ридических </w:t>
      </w:r>
      <w:r w:rsidR="0027731D">
        <w:rPr>
          <w:rFonts w:ascii="Times New Roman" w:eastAsia="Times New Roman" w:hAnsi="Times New Roman" w:cs="Times New Roman"/>
          <w:b/>
          <w:bCs/>
          <w:sz w:val="28"/>
          <w:szCs w:val="28"/>
          <w:lang w:eastAsia="ru-RU"/>
        </w:rPr>
        <w:t>н</w:t>
      </w:r>
      <w:r>
        <w:rPr>
          <w:rFonts w:ascii="Times New Roman" w:eastAsia="Times New Roman" w:hAnsi="Times New Roman" w:cs="Times New Roman"/>
          <w:b/>
          <w:bCs/>
          <w:sz w:val="28"/>
          <w:szCs w:val="28"/>
          <w:lang w:eastAsia="ru-RU"/>
        </w:rPr>
        <w:t>аук</w:t>
      </w:r>
      <w:r w:rsidR="00F129DF">
        <w:rPr>
          <w:rFonts w:ascii="Times New Roman" w:eastAsia="Times New Roman" w:hAnsi="Times New Roman" w:cs="Times New Roman"/>
          <w:b/>
          <w:bCs/>
          <w:sz w:val="28"/>
          <w:szCs w:val="28"/>
          <w:lang w:eastAsia="ru-RU"/>
        </w:rPr>
        <w:t>,</w:t>
      </w:r>
      <w:r w:rsidR="00F129DF" w:rsidRPr="00C01076">
        <w:rPr>
          <w:rFonts w:ascii="Times New Roman" w:eastAsia="Times New Roman" w:hAnsi="Times New Roman" w:cs="Times New Roman"/>
          <w:b/>
          <w:bCs/>
          <w:sz w:val="28"/>
          <w:szCs w:val="28"/>
          <w:lang w:eastAsia="ru-RU"/>
        </w:rPr>
        <w:t xml:space="preserve"> </w:t>
      </w:r>
    </w:p>
    <w:p w14:paraId="6830EFE4" w14:textId="32AB6470" w:rsidR="00A94739" w:rsidRPr="00C01076" w:rsidRDefault="00955490" w:rsidP="0074006F">
      <w:pPr>
        <w:shd w:val="clear" w:color="auto" w:fill="FFFFFF"/>
        <w:jc w:val="right"/>
        <w:rPr>
          <w:rFonts w:ascii="Times New Roman" w:eastAsia="Times New Roman" w:hAnsi="Times New Roman" w:cs="Times New Roman"/>
          <w:b/>
          <w:bCs/>
          <w:sz w:val="28"/>
          <w:szCs w:val="28"/>
          <w:lang w:eastAsia="ru-RU"/>
        </w:rPr>
      </w:pPr>
      <w:r w:rsidRPr="00C01076">
        <w:rPr>
          <w:rFonts w:ascii="Times New Roman" w:eastAsia="Times New Roman" w:hAnsi="Times New Roman" w:cs="Times New Roman"/>
          <w:b/>
          <w:bCs/>
          <w:sz w:val="28"/>
          <w:szCs w:val="28"/>
          <w:lang w:eastAsia="ru-RU"/>
        </w:rPr>
        <w:t xml:space="preserve">доцент </w:t>
      </w:r>
      <w:r w:rsidR="00A94739" w:rsidRPr="00C01076">
        <w:rPr>
          <w:rFonts w:ascii="Times New Roman" w:eastAsia="Times New Roman" w:hAnsi="Times New Roman" w:cs="Times New Roman"/>
          <w:b/>
          <w:bCs/>
          <w:sz w:val="28"/>
          <w:szCs w:val="28"/>
          <w:lang w:eastAsia="ru-RU"/>
        </w:rPr>
        <w:t>Р</w:t>
      </w:r>
      <w:r w:rsidR="00A94739">
        <w:rPr>
          <w:rFonts w:ascii="Times New Roman" w:eastAsia="Times New Roman" w:hAnsi="Times New Roman" w:cs="Times New Roman"/>
          <w:b/>
          <w:bCs/>
          <w:sz w:val="28"/>
          <w:szCs w:val="28"/>
          <w:lang w:eastAsia="ru-RU"/>
        </w:rPr>
        <w:t xml:space="preserve">оссийской академии адвокатуры и нотариата </w:t>
      </w:r>
    </w:p>
    <w:p w14:paraId="6830E465" w14:textId="77777777" w:rsidR="00955490" w:rsidRPr="00C01076" w:rsidRDefault="00955490" w:rsidP="00563CA7">
      <w:pPr>
        <w:shd w:val="clear" w:color="auto" w:fill="FFFFFF"/>
        <w:spacing w:line="360" w:lineRule="auto"/>
        <w:jc w:val="right"/>
        <w:rPr>
          <w:rFonts w:ascii="Times New Roman" w:eastAsia="Times New Roman" w:hAnsi="Times New Roman" w:cs="Times New Roman"/>
          <w:b/>
          <w:bCs/>
          <w:sz w:val="28"/>
          <w:szCs w:val="28"/>
          <w:lang w:eastAsia="ru-RU"/>
        </w:rPr>
      </w:pPr>
    </w:p>
    <w:p w14:paraId="36B6F83E" w14:textId="7FA96287" w:rsidR="00955490" w:rsidRPr="00C01076" w:rsidRDefault="00563CA7" w:rsidP="00670E75">
      <w:pPr>
        <w:shd w:val="clear" w:color="auto" w:fill="FFFFFF"/>
        <w:spacing w:line="360" w:lineRule="auto"/>
        <w:jc w:val="center"/>
        <w:rPr>
          <w:rFonts w:ascii="Times New Roman" w:eastAsia="Times New Roman" w:hAnsi="Times New Roman" w:cs="Times New Roman"/>
          <w:b/>
          <w:bCs/>
          <w:sz w:val="28"/>
          <w:szCs w:val="28"/>
          <w:lang w:eastAsia="ru-RU"/>
        </w:rPr>
      </w:pPr>
      <w:r w:rsidRPr="00C01076">
        <w:rPr>
          <w:rFonts w:ascii="Times New Roman" w:eastAsia="Times New Roman" w:hAnsi="Times New Roman" w:cs="Times New Roman"/>
          <w:b/>
          <w:bCs/>
          <w:sz w:val="28"/>
          <w:szCs w:val="28"/>
          <w:lang w:eastAsia="ru-RU"/>
        </w:rPr>
        <w:t>СТРАХОВАНИЕ В УСЛОВИЯХ ЦИФРОВОЙ ЭКОНОМИКИ</w:t>
      </w:r>
    </w:p>
    <w:p w14:paraId="383E40B7" w14:textId="235847C6" w:rsidR="001F62CF" w:rsidRPr="00B22D0A" w:rsidRDefault="001F62CF" w:rsidP="00D37EF5">
      <w:pPr>
        <w:spacing w:line="360" w:lineRule="auto"/>
        <w:ind w:firstLine="567"/>
        <w:jc w:val="both"/>
        <w:rPr>
          <w:rFonts w:ascii="Times New Roman" w:hAnsi="Times New Roman" w:cs="Times New Roman"/>
          <w:sz w:val="28"/>
          <w:szCs w:val="28"/>
        </w:rPr>
      </w:pPr>
      <w:r w:rsidRPr="00B22D0A">
        <w:rPr>
          <w:rFonts w:ascii="Times New Roman" w:eastAsia="Times New Roman" w:hAnsi="Times New Roman" w:cs="Times New Roman"/>
          <w:sz w:val="28"/>
          <w:szCs w:val="28"/>
          <w:lang w:eastAsia="ru-RU"/>
        </w:rPr>
        <w:t xml:space="preserve">Страхование как вид коммерческой деятельности построена на получении прибыли.  </w:t>
      </w:r>
      <w:r w:rsidRPr="00B22D0A">
        <w:rPr>
          <w:rFonts w:ascii="Times New Roman" w:hAnsi="Times New Roman" w:cs="Times New Roman"/>
          <w:sz w:val="28"/>
          <w:szCs w:val="28"/>
        </w:rPr>
        <w:t xml:space="preserve">Сейчас в едином государственном реестре субъектов страхового дела зарегистрировано около 200 страховые организации. </w:t>
      </w:r>
      <w:r w:rsidRPr="00B22D0A">
        <w:rPr>
          <w:rFonts w:ascii="Times New Roman" w:eastAsia="Times New Roman" w:hAnsi="Times New Roman" w:cs="Times New Roman"/>
          <w:sz w:val="28"/>
          <w:szCs w:val="28"/>
          <w:lang w:eastAsia="ru-RU"/>
        </w:rPr>
        <w:t xml:space="preserve"> Традиционно </w:t>
      </w:r>
      <w:r w:rsidRPr="00B22D0A">
        <w:rPr>
          <w:rFonts w:ascii="Times New Roman" w:eastAsia="Times New Roman" w:hAnsi="Times New Roman" w:cs="Times New Roman"/>
          <w:b/>
          <w:bCs/>
          <w:sz w:val="28"/>
          <w:szCs w:val="28"/>
          <w:lang w:eastAsia="ru-RU"/>
        </w:rPr>
        <w:t>наибольший вклад</w:t>
      </w:r>
      <w:r w:rsidRPr="00B22D0A">
        <w:rPr>
          <w:rFonts w:ascii="Times New Roman" w:eastAsia="Times New Roman" w:hAnsi="Times New Roman" w:cs="Times New Roman"/>
          <w:sz w:val="28"/>
          <w:szCs w:val="28"/>
          <w:lang w:eastAsia="ru-RU"/>
        </w:rPr>
        <w:t xml:space="preserve"> </w:t>
      </w:r>
      <w:r w:rsidRPr="00B22D0A">
        <w:rPr>
          <w:rFonts w:ascii="Times New Roman" w:eastAsia="Times New Roman" w:hAnsi="Times New Roman" w:cs="Times New Roman"/>
          <w:b/>
          <w:bCs/>
          <w:sz w:val="28"/>
          <w:szCs w:val="28"/>
          <w:lang w:eastAsia="ru-RU"/>
        </w:rPr>
        <w:t>в рост страхового рынка</w:t>
      </w:r>
      <w:r w:rsidRPr="00B22D0A">
        <w:rPr>
          <w:rFonts w:ascii="Times New Roman" w:eastAsia="Times New Roman" w:hAnsi="Times New Roman" w:cs="Times New Roman"/>
          <w:sz w:val="28"/>
          <w:szCs w:val="28"/>
          <w:lang w:eastAsia="ru-RU"/>
        </w:rPr>
        <w:t xml:space="preserve"> вносит первая десятка страховщиков. </w:t>
      </w:r>
      <w:r w:rsidRPr="00B22D0A">
        <w:rPr>
          <w:rFonts w:ascii="Times New Roman" w:hAnsi="Times New Roman" w:cs="Times New Roman"/>
          <w:sz w:val="28"/>
          <w:szCs w:val="28"/>
        </w:rPr>
        <w:t xml:space="preserve">Доля ТОП-10 крупнейших компаний в выплатах на страховом рынке «Всего без ОМС» составила примерно 70%, в заключенных договорах – 74,9%. </w:t>
      </w:r>
    </w:p>
    <w:p w14:paraId="1020A3D5" w14:textId="35FA4450" w:rsidR="001F62CF" w:rsidRPr="00B22D0A" w:rsidRDefault="001F62CF" w:rsidP="00670E75">
      <w:pPr>
        <w:pStyle w:val="ad"/>
        <w:spacing w:before="0" w:beforeAutospacing="0" w:after="0" w:afterAutospacing="0" w:line="360" w:lineRule="auto"/>
        <w:ind w:firstLine="567"/>
        <w:jc w:val="both"/>
        <w:rPr>
          <w:sz w:val="28"/>
          <w:szCs w:val="28"/>
        </w:rPr>
      </w:pPr>
      <w:r w:rsidRPr="00B22D0A">
        <w:rPr>
          <w:sz w:val="28"/>
          <w:szCs w:val="28"/>
        </w:rPr>
        <w:t>Сегодня застраховать жизнь или имущество, оформить страховку на автомобиль или купить страховой полис для путешествия можно через интернет, без посещения офисов. Причем сегодня в этом секторе работают не только страховщики, но и банки. Страхованием занимаются Сбербанк, «Альфа-банк», «Тинькофф банк», «Уралсиб» и другие кредитные организации.</w:t>
      </w:r>
    </w:p>
    <w:p w14:paraId="4F39D3C2"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По мнению экспертов Агентства АКРА использование цифровых технологий может существенно повлиять на все компоненты этого уравнения. Адаптация к потребностям страхового рынка и внедрение уже имеющихся цифровых технологий могут дать хороший экономический эффект уже в ближайшие годы. </w:t>
      </w:r>
    </w:p>
    <w:p w14:paraId="02D18FE3" w14:textId="057E682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Активное проникновение интернет-технологий в сферу страхования подтверждает и статистика Центрального банка РФ. По данным мега-регулятора, в прошлом году доля интернет-продаж страховых продуктов увеличилась вдвое — до 5% (это максимальная доля за все время, когда проводились наблюдения). Активнее всего в интернете продаются электронные полисы </w:t>
      </w:r>
      <w:hyperlink r:id="rId8" w:tgtFrame="_blank" w:history="1">
        <w:r w:rsidRPr="00B22D0A">
          <w:rPr>
            <w:rStyle w:val="ac"/>
            <w:rFonts w:ascii="Times New Roman" w:eastAsia="Times New Roman" w:hAnsi="Times New Roman" w:cs="Times New Roman"/>
            <w:color w:val="auto"/>
            <w:sz w:val="28"/>
            <w:szCs w:val="28"/>
            <w:lang w:eastAsia="ru-RU"/>
          </w:rPr>
          <w:t>ОСАГО</w:t>
        </w:r>
      </w:hyperlink>
      <w:r w:rsidRPr="00B22D0A">
        <w:rPr>
          <w:rFonts w:ascii="Times New Roman" w:eastAsia="Times New Roman" w:hAnsi="Times New Roman" w:cs="Times New Roman"/>
          <w:sz w:val="28"/>
          <w:szCs w:val="28"/>
          <w:lang w:eastAsia="ru-RU"/>
        </w:rPr>
        <w:t xml:space="preserve">. Напомню, с января 2017 года Банк России обязал страховщиков продавать полисы </w:t>
      </w:r>
      <w:hyperlink r:id="rId9" w:tgtFrame="_blank" w:history="1">
        <w:r w:rsidRPr="00B22D0A">
          <w:rPr>
            <w:rStyle w:val="ac"/>
            <w:rFonts w:ascii="Times New Roman" w:eastAsia="Times New Roman" w:hAnsi="Times New Roman" w:cs="Times New Roman"/>
            <w:color w:val="auto"/>
            <w:sz w:val="28"/>
            <w:szCs w:val="28"/>
            <w:lang w:eastAsia="ru-RU"/>
          </w:rPr>
          <w:t>ОСАГО</w:t>
        </w:r>
      </w:hyperlink>
      <w:r w:rsidRPr="00B22D0A">
        <w:rPr>
          <w:rFonts w:ascii="Times New Roman" w:hAnsi="Times New Roman" w:cs="Times New Roman"/>
          <w:sz w:val="28"/>
          <w:szCs w:val="28"/>
        </w:rPr>
        <w:t xml:space="preserve"> </w:t>
      </w:r>
      <w:r w:rsidRPr="00B22D0A">
        <w:rPr>
          <w:rFonts w:ascii="Times New Roman" w:eastAsia="Times New Roman" w:hAnsi="Times New Roman" w:cs="Times New Roman"/>
          <w:sz w:val="28"/>
          <w:szCs w:val="28"/>
          <w:lang w:eastAsia="ru-RU"/>
        </w:rPr>
        <w:t xml:space="preserve">через интернет. Кроме </w:t>
      </w:r>
      <w:r w:rsidRPr="00B22D0A">
        <w:rPr>
          <w:rFonts w:ascii="Times New Roman" w:eastAsia="Times New Roman" w:hAnsi="Times New Roman" w:cs="Times New Roman"/>
          <w:sz w:val="28"/>
          <w:szCs w:val="28"/>
          <w:lang w:eastAsia="ru-RU"/>
        </w:rPr>
        <w:lastRenderedPageBreak/>
        <w:t xml:space="preserve">того, в прошлом году IT-система Российского союза автостраховщиков (РСА) прошла модернизацию, что тоже внесло свой вклад. Как отмечают в Банке России именно развитие e-ОСАГО и привело к росту доли интернет-продаж страховых продуктов. </w:t>
      </w:r>
    </w:p>
    <w:p w14:paraId="3C89BB47"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С развитием технологий компании предлагают все новые виды страхования — например, к традиционным добавилась защита от киберугроз. Например, «Дочка» Сбербанка – «Сбербанк страхование» – </w:t>
      </w:r>
      <w:hyperlink r:id="rId10" w:tgtFrame="_blank" w:history="1">
        <w:r w:rsidRPr="00B22D0A">
          <w:rPr>
            <w:rStyle w:val="ac"/>
            <w:rFonts w:ascii="Times New Roman" w:eastAsia="Times New Roman" w:hAnsi="Times New Roman" w:cs="Times New Roman"/>
            <w:color w:val="auto"/>
            <w:sz w:val="28"/>
            <w:szCs w:val="28"/>
            <w:lang w:eastAsia="ru-RU"/>
          </w:rPr>
          <w:t>страхует</w:t>
        </w:r>
      </w:hyperlink>
      <w:r w:rsidRPr="00B22D0A">
        <w:rPr>
          <w:rFonts w:ascii="Times New Roman" w:eastAsia="Times New Roman" w:hAnsi="Times New Roman" w:cs="Times New Roman"/>
          <w:sz w:val="28"/>
          <w:szCs w:val="28"/>
          <w:lang w:eastAsia="ru-RU"/>
        </w:rPr>
        <w:t xml:space="preserve"> все карты клиента: кредитные и дебетовые.</w:t>
      </w:r>
    </w:p>
    <w:p w14:paraId="0AE25509"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«Какие риски предусмотрены: мошенники завладели данными карты и используют их для снятия или перевода денежных средств; в течение двух часов после снятия наличных в банкомате произошло их хищение (грабеж, разбой); онлайн-мошенничество; с помощью поддельной карты злоумышленники оплачивают покупки и снимают денежные средства в банкомате», – следует из письма банка клиентам.</w:t>
      </w:r>
    </w:p>
    <w:p w14:paraId="157B9ECF" w14:textId="4DD31A4C"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По данным «Сбербанк страхование», к 2025 году рынок страхования от киберугроз в России</w:t>
      </w:r>
      <w:hyperlink r:id="rId11" w:tgtFrame="_blank" w:history="1">
        <w:r w:rsidRPr="00B22D0A">
          <w:rPr>
            <w:rStyle w:val="ac"/>
            <w:rFonts w:ascii="Times New Roman" w:eastAsia="Times New Roman" w:hAnsi="Times New Roman" w:cs="Times New Roman"/>
            <w:color w:val="auto"/>
            <w:sz w:val="28"/>
            <w:szCs w:val="28"/>
            <w:lang w:eastAsia="ru-RU"/>
          </w:rPr>
          <w:t xml:space="preserve"> может </w:t>
        </w:r>
      </w:hyperlink>
      <w:r w:rsidRPr="00B22D0A">
        <w:rPr>
          <w:rFonts w:ascii="Times New Roman" w:eastAsia="Times New Roman" w:hAnsi="Times New Roman" w:cs="Times New Roman"/>
          <w:sz w:val="28"/>
          <w:szCs w:val="28"/>
          <w:lang w:eastAsia="ru-RU"/>
        </w:rPr>
        <w:t>выроста до 8-10 млрд рублей.</w:t>
      </w:r>
      <w:r w:rsidR="00B22D0A">
        <w:rPr>
          <w:rFonts w:ascii="Times New Roman" w:eastAsia="Times New Roman" w:hAnsi="Times New Roman" w:cs="Times New Roman"/>
          <w:sz w:val="28"/>
          <w:szCs w:val="28"/>
          <w:lang w:eastAsia="ru-RU"/>
        </w:rPr>
        <w:t xml:space="preserve"> </w:t>
      </w:r>
      <w:r w:rsidRPr="00B22D0A">
        <w:rPr>
          <w:rFonts w:ascii="Times New Roman" w:eastAsia="Times New Roman" w:hAnsi="Times New Roman" w:cs="Times New Roman"/>
          <w:sz w:val="28"/>
          <w:szCs w:val="28"/>
          <w:lang w:eastAsia="ru-RU"/>
        </w:rPr>
        <w:t>Как полагают в компании, этому будут способствовать развитие цифровых технологий и совершенствование законодательства, касающегося защиты данных.</w:t>
      </w:r>
    </w:p>
    <w:p w14:paraId="42883754"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Многие компании начали активно сотрудничать с клиентами. Сбербанк недавно стал </w:t>
      </w:r>
      <w:hyperlink r:id="rId12" w:tgtFrame="_blank" w:history="1">
        <w:r w:rsidRPr="00B22D0A">
          <w:rPr>
            <w:rStyle w:val="ac"/>
            <w:rFonts w:ascii="Times New Roman" w:eastAsia="Times New Roman" w:hAnsi="Times New Roman" w:cs="Times New Roman"/>
            <w:color w:val="auto"/>
            <w:sz w:val="28"/>
            <w:szCs w:val="28"/>
            <w:lang w:eastAsia="ru-RU"/>
          </w:rPr>
          <w:t>партнером</w:t>
        </w:r>
      </w:hyperlink>
      <w:r w:rsidRPr="00B22D0A">
        <w:rPr>
          <w:rFonts w:ascii="Times New Roman" w:eastAsia="Times New Roman" w:hAnsi="Times New Roman" w:cs="Times New Roman"/>
          <w:sz w:val="28"/>
          <w:szCs w:val="28"/>
          <w:lang w:eastAsia="ru-RU"/>
        </w:rPr>
        <w:t xml:space="preserve"> израильского сервиса такси Gett. С апреля этого года пассажиры Gett при наступлении страхового случая могут получить возмещение от «Сбербанк страхование жизни» в размере до 2,5 млн рублей.</w:t>
      </w:r>
    </w:p>
    <w:p w14:paraId="7EBF59F8"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Страховой бизнес идет дальше и начинает осваивать новый для себя рынок – </w:t>
      </w:r>
      <w:hyperlink r:id="rId13" w:tgtFrame="_blank" w:history="1">
        <w:r w:rsidRPr="00B22D0A">
          <w:rPr>
            <w:rStyle w:val="ac"/>
            <w:rFonts w:ascii="Times New Roman" w:eastAsia="Times New Roman" w:hAnsi="Times New Roman" w:cs="Times New Roman"/>
            <w:color w:val="auto"/>
            <w:sz w:val="28"/>
            <w:szCs w:val="28"/>
            <w:lang w:eastAsia="ru-RU"/>
          </w:rPr>
          <w:t>криптовалюты</w:t>
        </w:r>
      </w:hyperlink>
      <w:r w:rsidRPr="00B22D0A">
        <w:rPr>
          <w:rFonts w:ascii="Times New Roman" w:eastAsia="Times New Roman" w:hAnsi="Times New Roman" w:cs="Times New Roman"/>
          <w:sz w:val="28"/>
          <w:szCs w:val="28"/>
          <w:lang w:eastAsia="ru-RU"/>
        </w:rPr>
        <w:t xml:space="preserve">. Пока это развито за рубежом.   Среди иностранных игроков, которые </w:t>
      </w:r>
      <w:hyperlink r:id="rId14" w:tgtFrame="_blank" w:history="1">
        <w:r w:rsidRPr="00B22D0A">
          <w:rPr>
            <w:rStyle w:val="ac"/>
            <w:rFonts w:ascii="Times New Roman" w:eastAsia="Times New Roman" w:hAnsi="Times New Roman" w:cs="Times New Roman"/>
            <w:color w:val="auto"/>
            <w:sz w:val="28"/>
            <w:szCs w:val="28"/>
            <w:lang w:eastAsia="ru-RU"/>
          </w:rPr>
          <w:t>работают</w:t>
        </w:r>
      </w:hyperlink>
      <w:r w:rsidRPr="00B22D0A">
        <w:rPr>
          <w:rFonts w:ascii="Times New Roman" w:eastAsia="Times New Roman" w:hAnsi="Times New Roman" w:cs="Times New Roman"/>
          <w:sz w:val="28"/>
          <w:szCs w:val="28"/>
          <w:lang w:eastAsia="ru-RU"/>
        </w:rPr>
        <w:t xml:space="preserve"> на рынке криптострахования, можно назвать Allianz, Aon и Marsh&amp;McLennan. Первая предлагает клиентам продукты, обеспечивающие гарантии в случае кражи виртуальных валют, вторая </w:t>
      </w:r>
      <w:r w:rsidRPr="00B22D0A">
        <w:rPr>
          <w:rFonts w:ascii="Times New Roman" w:eastAsia="Times New Roman" w:hAnsi="Times New Roman" w:cs="Times New Roman"/>
          <w:sz w:val="28"/>
          <w:szCs w:val="28"/>
          <w:lang w:eastAsia="ru-RU"/>
        </w:rPr>
        <w:lastRenderedPageBreak/>
        <w:t>занимается страхованием криптоактивов клиентов компании Metaco, третья обслуживает блокчейн-стартапы.</w:t>
      </w:r>
    </w:p>
    <w:p w14:paraId="0DEB71BD"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К сожалению, в России сегодня нет четкого закона о регулировании криптовалют, не может быть и услуг по их страхованию., в России отношение к цифровым деньгам на законодательном уровне особое.</w:t>
      </w:r>
    </w:p>
    <w:p w14:paraId="1C770FD7"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Страхование – консервативная сфера, осторожно принимающая инновации. Однако и в этом секторе интерес к цифровым технологиям растет. В том числе страхование интересует игроков венчурного рынка. К примеру, российская «Финтех лаб» </w:t>
      </w:r>
      <w:hyperlink r:id="rId15" w:tgtFrame="_blank" w:history="1">
        <w:r w:rsidRPr="00B22D0A">
          <w:rPr>
            <w:rStyle w:val="ac"/>
            <w:rFonts w:ascii="Times New Roman" w:eastAsia="Times New Roman" w:hAnsi="Times New Roman" w:cs="Times New Roman"/>
            <w:color w:val="auto"/>
            <w:sz w:val="28"/>
            <w:szCs w:val="28"/>
            <w:lang w:eastAsia="ru-RU"/>
          </w:rPr>
          <w:t>запустила</w:t>
        </w:r>
      </w:hyperlink>
      <w:r w:rsidRPr="00B22D0A">
        <w:rPr>
          <w:rFonts w:ascii="Times New Roman" w:eastAsia="Times New Roman" w:hAnsi="Times New Roman" w:cs="Times New Roman"/>
          <w:sz w:val="28"/>
          <w:szCs w:val="28"/>
          <w:lang w:eastAsia="ru-RU"/>
        </w:rPr>
        <w:t xml:space="preserve"> акселератор в сфере страхования. Программа получила название Insurtech 2.0 и в марте этого года выпустила первых выпускников. Стартапы-выпускники запустили пилоты вместе с партнерами программы, в числе которых «Ингосстрах», «Уралсиб страхование», «Югория» и «АльфаСтрахование».</w:t>
      </w:r>
    </w:p>
    <w:p w14:paraId="1EA77D14"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Обычно акселерационные программы запускаются для проектов в сфере финансовых технологий, искусственного интеллекта, машинного зрения, платежей и других сегментов. Запуск акселератора для страховых стартапов можно считать большим шагом в сфере страхования, по крайней мере в России.</w:t>
      </w:r>
    </w:p>
    <w:p w14:paraId="1A76372B" w14:textId="593CA8BF" w:rsidR="001F62CF" w:rsidRPr="00B22D0A" w:rsidRDefault="001F62CF" w:rsidP="00670E75">
      <w:pPr>
        <w:pStyle w:val="ad"/>
        <w:spacing w:before="0" w:beforeAutospacing="0" w:after="0" w:afterAutospacing="0" w:line="360" w:lineRule="auto"/>
        <w:ind w:firstLine="567"/>
        <w:jc w:val="both"/>
        <w:rPr>
          <w:sz w:val="28"/>
          <w:szCs w:val="28"/>
        </w:rPr>
      </w:pPr>
      <w:r w:rsidRPr="00B22D0A">
        <w:rPr>
          <w:sz w:val="28"/>
          <w:szCs w:val="28"/>
        </w:rPr>
        <w:t>Однако само цифровое страхование довольно новое понятие в страховом праве.</w:t>
      </w:r>
    </w:p>
    <w:p w14:paraId="442F2A5D" w14:textId="77777777" w:rsidR="001F62CF" w:rsidRPr="00B22D0A" w:rsidRDefault="001F62CF" w:rsidP="00670E75">
      <w:pPr>
        <w:pStyle w:val="ad"/>
        <w:spacing w:before="0" w:beforeAutospacing="0" w:after="0" w:afterAutospacing="0" w:line="360" w:lineRule="auto"/>
        <w:ind w:firstLine="567"/>
        <w:jc w:val="both"/>
        <w:rPr>
          <w:sz w:val="28"/>
          <w:szCs w:val="28"/>
        </w:rPr>
      </w:pPr>
      <w:r w:rsidRPr="00B22D0A">
        <w:rPr>
          <w:sz w:val="28"/>
          <w:szCs w:val="28"/>
        </w:rPr>
        <w:t>Страхование как отрасль экономики консервативна, но современные технологии постепенно приходят и в эту сферу финансовой системы страны. Потому что во многом благодаря им страховщики могут заметно увеличить свои прибыли и сэкономить время самих потребителей страховых услуг.</w:t>
      </w:r>
    </w:p>
    <w:p w14:paraId="1CDCE087" w14:textId="53344F30" w:rsidR="001F62CF" w:rsidRPr="00B22D0A" w:rsidRDefault="001F62CF" w:rsidP="00670E75">
      <w:pPr>
        <w:spacing w:line="360" w:lineRule="auto"/>
        <w:ind w:firstLine="709"/>
        <w:jc w:val="both"/>
        <w:rPr>
          <w:rStyle w:val="extended-textfull"/>
          <w:rFonts w:ascii="Times New Roman" w:hAnsi="Times New Roman" w:cs="Times New Roman"/>
          <w:sz w:val="28"/>
          <w:szCs w:val="28"/>
        </w:rPr>
      </w:pPr>
      <w:r w:rsidRPr="00B22D0A">
        <w:rPr>
          <w:rStyle w:val="extended-textfull"/>
          <w:rFonts w:ascii="Times New Roman" w:hAnsi="Times New Roman" w:cs="Times New Roman"/>
          <w:sz w:val="28"/>
          <w:szCs w:val="28"/>
        </w:rPr>
        <w:t xml:space="preserve">Для определения места и роли </w:t>
      </w:r>
      <w:r w:rsidRPr="00B22D0A">
        <w:rPr>
          <w:rStyle w:val="extended-textfull"/>
          <w:rFonts w:ascii="Times New Roman" w:hAnsi="Times New Roman" w:cs="Times New Roman"/>
          <w:b/>
          <w:bCs/>
          <w:sz w:val="28"/>
          <w:szCs w:val="28"/>
        </w:rPr>
        <w:t>страхования</w:t>
      </w:r>
      <w:r w:rsidRPr="00B22D0A">
        <w:rPr>
          <w:rStyle w:val="extended-textfull"/>
          <w:rFonts w:ascii="Times New Roman" w:hAnsi="Times New Roman" w:cs="Times New Roman"/>
          <w:sz w:val="28"/>
          <w:szCs w:val="28"/>
        </w:rPr>
        <w:t xml:space="preserve"> в </w:t>
      </w:r>
      <w:r w:rsidRPr="00B22D0A">
        <w:rPr>
          <w:rStyle w:val="extended-textfull"/>
          <w:rFonts w:ascii="Times New Roman" w:hAnsi="Times New Roman" w:cs="Times New Roman"/>
          <w:b/>
          <w:bCs/>
          <w:sz w:val="28"/>
          <w:szCs w:val="28"/>
        </w:rPr>
        <w:t>цифровой</w:t>
      </w:r>
      <w:r w:rsidRPr="00B22D0A">
        <w:rPr>
          <w:rStyle w:val="extended-textfull"/>
          <w:rFonts w:ascii="Times New Roman" w:hAnsi="Times New Roman" w:cs="Times New Roman"/>
          <w:sz w:val="28"/>
          <w:szCs w:val="28"/>
        </w:rPr>
        <w:t xml:space="preserve"> </w:t>
      </w:r>
      <w:r w:rsidRPr="00B22D0A">
        <w:rPr>
          <w:rStyle w:val="extended-textfull"/>
          <w:rFonts w:ascii="Times New Roman" w:hAnsi="Times New Roman" w:cs="Times New Roman"/>
          <w:b/>
          <w:bCs/>
          <w:sz w:val="28"/>
          <w:szCs w:val="28"/>
        </w:rPr>
        <w:t>экономике</w:t>
      </w:r>
      <w:r w:rsidRPr="00B22D0A">
        <w:rPr>
          <w:rStyle w:val="extended-textfull"/>
          <w:rFonts w:ascii="Times New Roman" w:hAnsi="Times New Roman" w:cs="Times New Roman"/>
          <w:sz w:val="28"/>
          <w:szCs w:val="28"/>
        </w:rPr>
        <w:t xml:space="preserve">  необходимо теоретическое обоснование понятия «</w:t>
      </w:r>
      <w:r w:rsidRPr="00B22D0A">
        <w:rPr>
          <w:rStyle w:val="extended-textfull"/>
          <w:rFonts w:ascii="Times New Roman" w:hAnsi="Times New Roman" w:cs="Times New Roman"/>
          <w:b/>
          <w:bCs/>
          <w:sz w:val="28"/>
          <w:szCs w:val="28"/>
        </w:rPr>
        <w:t>цифровое</w:t>
      </w:r>
      <w:r w:rsidRPr="00B22D0A">
        <w:rPr>
          <w:rStyle w:val="extended-textfull"/>
          <w:rFonts w:ascii="Times New Roman" w:hAnsi="Times New Roman" w:cs="Times New Roman"/>
          <w:sz w:val="28"/>
          <w:szCs w:val="28"/>
        </w:rPr>
        <w:t xml:space="preserve"> </w:t>
      </w:r>
      <w:r w:rsidRPr="00B22D0A">
        <w:rPr>
          <w:rStyle w:val="extended-textfull"/>
          <w:rFonts w:ascii="Times New Roman" w:hAnsi="Times New Roman" w:cs="Times New Roman"/>
          <w:b/>
          <w:bCs/>
          <w:sz w:val="28"/>
          <w:szCs w:val="28"/>
        </w:rPr>
        <w:t>страхование</w:t>
      </w:r>
      <w:r w:rsidRPr="00B22D0A">
        <w:rPr>
          <w:rStyle w:val="extended-textfull"/>
          <w:rFonts w:ascii="Times New Roman" w:hAnsi="Times New Roman" w:cs="Times New Roman"/>
          <w:sz w:val="28"/>
          <w:szCs w:val="28"/>
        </w:rPr>
        <w:t xml:space="preserve">». </w:t>
      </w:r>
      <w:r w:rsidRPr="004226C1">
        <w:rPr>
          <w:rStyle w:val="extended-textfull"/>
          <w:rFonts w:ascii="Times New Roman" w:hAnsi="Times New Roman" w:cs="Times New Roman"/>
          <w:bCs/>
          <w:sz w:val="28"/>
          <w:szCs w:val="28"/>
        </w:rPr>
        <w:t>Цифровое</w:t>
      </w:r>
      <w:r w:rsidRPr="004226C1">
        <w:rPr>
          <w:rStyle w:val="extended-textfull"/>
          <w:rFonts w:ascii="Times New Roman" w:hAnsi="Times New Roman" w:cs="Times New Roman"/>
          <w:sz w:val="28"/>
          <w:szCs w:val="28"/>
        </w:rPr>
        <w:t xml:space="preserve"> </w:t>
      </w:r>
      <w:r w:rsidRPr="004226C1">
        <w:rPr>
          <w:rStyle w:val="extended-textfull"/>
          <w:rFonts w:ascii="Times New Roman" w:hAnsi="Times New Roman" w:cs="Times New Roman"/>
          <w:bCs/>
          <w:sz w:val="28"/>
          <w:szCs w:val="28"/>
        </w:rPr>
        <w:t>страхование</w:t>
      </w:r>
      <w:r w:rsidRPr="00B22D0A">
        <w:rPr>
          <w:rStyle w:val="extended-textfull"/>
          <w:rFonts w:ascii="Times New Roman" w:hAnsi="Times New Roman" w:cs="Times New Roman"/>
          <w:sz w:val="28"/>
          <w:szCs w:val="28"/>
        </w:rPr>
        <w:t xml:space="preserve"> - </w:t>
      </w:r>
      <w:r w:rsidRPr="00B22D0A">
        <w:rPr>
          <w:rStyle w:val="extended-textfull"/>
          <w:rFonts w:ascii="Times New Roman" w:hAnsi="Times New Roman" w:cs="Times New Roman"/>
          <w:bCs/>
          <w:sz w:val="28"/>
          <w:szCs w:val="28"/>
        </w:rPr>
        <w:t>это</w:t>
      </w:r>
      <w:r w:rsidRPr="00B22D0A">
        <w:rPr>
          <w:rStyle w:val="extended-textfull"/>
          <w:rFonts w:ascii="Times New Roman" w:hAnsi="Times New Roman" w:cs="Times New Roman"/>
          <w:sz w:val="28"/>
          <w:szCs w:val="28"/>
        </w:rPr>
        <w:t xml:space="preserve"> способ удовлетворения традиционной или специфической (порожденной цифровизацией) </w:t>
      </w:r>
      <w:r w:rsidRPr="00B22D0A">
        <w:rPr>
          <w:rStyle w:val="extended-textfull"/>
          <w:rFonts w:ascii="Times New Roman" w:hAnsi="Times New Roman" w:cs="Times New Roman"/>
          <w:sz w:val="28"/>
          <w:szCs w:val="28"/>
        </w:rPr>
        <w:lastRenderedPageBreak/>
        <w:t xml:space="preserve">потребности в страховой защите посредством </w:t>
      </w:r>
      <w:r w:rsidRPr="00B22D0A">
        <w:rPr>
          <w:rStyle w:val="extended-textfull"/>
          <w:rFonts w:ascii="Times New Roman" w:hAnsi="Times New Roman" w:cs="Times New Roman"/>
          <w:b/>
          <w:bCs/>
          <w:sz w:val="28"/>
          <w:szCs w:val="28"/>
        </w:rPr>
        <w:t>цифровых</w:t>
      </w:r>
      <w:r w:rsidRPr="00B22D0A">
        <w:rPr>
          <w:rStyle w:val="extended-textfull"/>
          <w:rFonts w:ascii="Times New Roman" w:hAnsi="Times New Roman" w:cs="Times New Roman"/>
          <w:sz w:val="28"/>
          <w:szCs w:val="28"/>
        </w:rPr>
        <w:t xml:space="preserve"> технологий. Использование рассредоточенных баз данных и доступное получение информации о подавляющем большинстве потенциальных страхователей и объектов </w:t>
      </w:r>
      <w:r w:rsidRPr="00B22D0A">
        <w:rPr>
          <w:rStyle w:val="extended-textfull"/>
          <w:rFonts w:ascii="Times New Roman" w:hAnsi="Times New Roman" w:cs="Times New Roman"/>
          <w:b/>
          <w:bCs/>
          <w:sz w:val="28"/>
          <w:szCs w:val="28"/>
        </w:rPr>
        <w:t>страхования</w:t>
      </w:r>
      <w:r w:rsidRPr="00B22D0A">
        <w:rPr>
          <w:rStyle w:val="extended-textfull"/>
          <w:rFonts w:ascii="Times New Roman" w:hAnsi="Times New Roman" w:cs="Times New Roman"/>
          <w:sz w:val="28"/>
          <w:szCs w:val="28"/>
        </w:rPr>
        <w:t xml:space="preserve"> также обусловливают смену технологического уклада в страховой отрасли и формирование новых страховых услуг... </w:t>
      </w:r>
    </w:p>
    <w:p w14:paraId="609E4FDE"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Рассмотрим наиболее значимые, прогнозируемые изменения розничного страхового дела от внедрения цифровых технологий. </w:t>
      </w:r>
    </w:p>
    <w:p w14:paraId="346AD3A9"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Не секрет, часто внедрение новых технологий тормозится конечными потребителями. Это обусловлено тем, что потребителю не хватает финансовой грамотности, ему нужно много времени, чтобы научиться их использовать. Но на этот раз страховщикам повезло: смежники – прежде всего, это ведущие банки проделали огромную образовательную работу. В результате пользователями цифровых банковских услуг – систем мобильного и интернет-банкинга – стали уже десятки миллионов граждан. </w:t>
      </w:r>
    </w:p>
    <w:p w14:paraId="0146D656" w14:textId="77777777" w:rsidR="001F62CF" w:rsidRPr="004226C1" w:rsidRDefault="001F62CF" w:rsidP="00670E75">
      <w:pPr>
        <w:spacing w:line="360" w:lineRule="auto"/>
        <w:ind w:firstLine="567"/>
        <w:jc w:val="both"/>
        <w:outlineLvl w:val="2"/>
        <w:rPr>
          <w:rFonts w:ascii="Times New Roman" w:eastAsia="Times New Roman" w:hAnsi="Times New Roman" w:cs="Times New Roman"/>
          <w:bCs/>
          <w:iCs/>
          <w:sz w:val="28"/>
          <w:szCs w:val="28"/>
          <w:lang w:eastAsia="ru-RU"/>
        </w:rPr>
      </w:pPr>
      <w:r w:rsidRPr="004226C1">
        <w:rPr>
          <w:rFonts w:ascii="Times New Roman" w:eastAsia="Times New Roman" w:hAnsi="Times New Roman" w:cs="Times New Roman"/>
          <w:bCs/>
          <w:iCs/>
          <w:sz w:val="28"/>
          <w:szCs w:val="28"/>
          <w:lang w:eastAsia="ru-RU"/>
        </w:rPr>
        <w:t>Высокого уровня развития достигла расчетная банковская инфраструктура, благодаря которой отношения между страховой компанией и ее клиентами могут стать в основном безналичными, а по услугам с небольшим чеком – мгновенными.</w:t>
      </w:r>
    </w:p>
    <w:p w14:paraId="15994FDA"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Налицо все предпосылки для изменения технологического ландшафта страховой отрасли. Поэтому скорость внедрения цифровых технологий теперь зависит только от желания, потребности, необходимости страховщиков их использовать. В этой ситуации от страховых компаний потребуется умение продуктивно и честно сотрудничать между собой и главное – оперативно объединять усилия для формирования и совершенствования новых цифровых продуктов, а также общей цифровой инфраструктуры. </w:t>
      </w:r>
    </w:p>
    <w:p w14:paraId="359910ED"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По существу, диджитализация заключается в сквозной автоматизации страховой деятельности. Для этого предварительно необходимо собрать, обработать, упорядочить информацию о страхователях, страховых случаях </w:t>
      </w:r>
      <w:r w:rsidRPr="00B22D0A">
        <w:rPr>
          <w:rFonts w:ascii="Times New Roman" w:eastAsia="Times New Roman" w:hAnsi="Times New Roman" w:cs="Times New Roman"/>
          <w:sz w:val="28"/>
          <w:szCs w:val="28"/>
          <w:lang w:eastAsia="ru-RU"/>
        </w:rPr>
        <w:lastRenderedPageBreak/>
        <w:t xml:space="preserve">и об объектах, подлежащих страхованию. Делать это необходимо регулярно и оперативно, с минимальными затратами. Собранную информацию можно использовать для персонализации страховых услуг и управления рисками. </w:t>
      </w:r>
    </w:p>
    <w:p w14:paraId="4C2B11F3"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Массовое распространение мобильного интернета и смартфонов устранит посредников между страхователем и страховой компанией. Покупатель со смартфона напрямую может получить необходимые ему услуги. Да и со временем основным источником необходимой первичной информации будет сам страхователь. </w:t>
      </w:r>
    </w:p>
    <w:p w14:paraId="2B5C8220"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Во многих страхователь самостоятельно сможет предъявить страховщику объект или ситуацию страхования и доказательно зафиксировать состояние на момент заключения сделки. Если говорить о перспективе, то можно не только фиксировать состояние в конкретные моменты времени, но и вести мониторинг процессов. Накопление и обработка больших клиентских данных сделает страховщика более клиентоориентированным, что в конечном счете отразится на прибыли страховщика. </w:t>
      </w:r>
    </w:p>
    <w:p w14:paraId="16F8E037" w14:textId="77777777" w:rsidR="001F62CF" w:rsidRPr="004226C1" w:rsidRDefault="001F62CF" w:rsidP="00670E75">
      <w:pPr>
        <w:spacing w:line="360" w:lineRule="auto"/>
        <w:ind w:firstLine="567"/>
        <w:jc w:val="both"/>
        <w:outlineLvl w:val="2"/>
        <w:rPr>
          <w:rFonts w:ascii="Times New Roman" w:eastAsia="Times New Roman" w:hAnsi="Times New Roman" w:cs="Times New Roman"/>
          <w:sz w:val="28"/>
          <w:szCs w:val="28"/>
          <w:lang w:eastAsia="ru-RU"/>
        </w:rPr>
      </w:pPr>
      <w:r w:rsidRPr="00B22D0A">
        <w:rPr>
          <w:rFonts w:ascii="Times New Roman" w:eastAsia="Times New Roman" w:hAnsi="Times New Roman" w:cs="Times New Roman"/>
          <w:bCs/>
          <w:iCs/>
          <w:sz w:val="28"/>
          <w:szCs w:val="28"/>
          <w:lang w:eastAsia="ru-RU"/>
        </w:rPr>
        <w:t xml:space="preserve">Уже сейчас страховая компания может «быть рядом» с клиентом постоянно. Вопрос лишь в том, как такому страховому агенту попасть в смартфон потенциального клиента и как там удержаться. Иными словами, </w:t>
      </w:r>
      <w:r w:rsidRPr="004226C1">
        <w:rPr>
          <w:rFonts w:ascii="Times New Roman" w:eastAsia="Times New Roman" w:hAnsi="Times New Roman" w:cs="Times New Roman"/>
          <w:bCs/>
          <w:iCs/>
          <w:sz w:val="28"/>
          <w:szCs w:val="28"/>
          <w:lang w:eastAsia="ru-RU"/>
        </w:rPr>
        <w:t>к</w:t>
      </w:r>
      <w:r w:rsidRPr="004226C1">
        <w:rPr>
          <w:rFonts w:ascii="Times New Roman" w:eastAsia="Times New Roman" w:hAnsi="Times New Roman" w:cs="Times New Roman"/>
          <w:bCs/>
          <w:sz w:val="28"/>
          <w:szCs w:val="28"/>
          <w:lang w:eastAsia="ru-RU"/>
        </w:rPr>
        <w:t>ак увеличить сумму страховых взносов.</w:t>
      </w:r>
      <w:r w:rsidRPr="004226C1">
        <w:rPr>
          <w:rFonts w:ascii="Times New Roman" w:eastAsia="Times New Roman" w:hAnsi="Times New Roman" w:cs="Times New Roman"/>
          <w:sz w:val="28"/>
          <w:szCs w:val="28"/>
          <w:lang w:eastAsia="ru-RU"/>
        </w:rPr>
        <w:t xml:space="preserve"> </w:t>
      </w:r>
    </w:p>
    <w:p w14:paraId="64BE689B"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Сумма собираемых страховых сборов зависит от количества заключенных договоров. Разнообразие страховых услуг, которые отвечают потребностям клиента и могут быть оказаны дистанционно, будет способствовать увеличению количества страховых сборов. У страхового агента, «живущего» в интернете, намного больше шансов оказаться в нужное время в нужном месте, чтобы рентабельно оказать клиенту необходимую услугу даже с небольшим чеком. </w:t>
      </w:r>
    </w:p>
    <w:p w14:paraId="77BFFF36" w14:textId="77777777" w:rsidR="001F62CF" w:rsidRPr="004226C1" w:rsidRDefault="001F62CF" w:rsidP="00670E75">
      <w:pPr>
        <w:spacing w:line="360" w:lineRule="auto"/>
        <w:ind w:firstLine="567"/>
        <w:jc w:val="both"/>
        <w:outlineLvl w:val="2"/>
        <w:rPr>
          <w:rFonts w:ascii="Times New Roman" w:eastAsia="Times New Roman" w:hAnsi="Times New Roman" w:cs="Times New Roman"/>
          <w:bCs/>
          <w:iCs/>
          <w:sz w:val="28"/>
          <w:szCs w:val="28"/>
          <w:lang w:eastAsia="ru-RU"/>
        </w:rPr>
      </w:pPr>
      <w:r w:rsidRPr="004226C1">
        <w:rPr>
          <w:rFonts w:ascii="Times New Roman" w:eastAsia="Times New Roman" w:hAnsi="Times New Roman" w:cs="Times New Roman"/>
          <w:bCs/>
          <w:iCs/>
          <w:sz w:val="28"/>
          <w:szCs w:val="28"/>
          <w:lang w:eastAsia="ru-RU"/>
        </w:rPr>
        <w:lastRenderedPageBreak/>
        <w:t>Цифровые технологии изменят культуру потребления розничных страховых услуг. Сегодня она основана в значительной степени на принуждении. Это услуги, которые продают, а не покупают. Например, драйвером роста сборов по КАСКО выступили банки, выдающие автокредиты, а драйвером роста сборов по страхованию жизни – банки, выдающие ипотечные кредиты.</w:t>
      </w:r>
    </w:p>
    <w:p w14:paraId="1BAEB2F4"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Целевой моделью должно быть постоянное, осознанное потребление клиентом страховых услуг, которые в свою очередь должны соответствовать ожиданиям клиента по цене и качеству. Даже на сложившихся сегментах страхования есть значительный запас для роста объемов продаж полисов, которые будут более точно учитывать персональный контекст потенциальных страхователей. </w:t>
      </w:r>
    </w:p>
    <w:p w14:paraId="181409B1"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Например, сейчас в России, по данным Российского Союза Автостраховщиков, официально зарегистрировано более 57 млн. автомобилей, причем, каждый четвертый из пяти – легковой, а количество договоров на услуги КАСКО составляет 2млрд.775 млн по состоянию на начало октября 2017 года. То есть охват рынка КАСКО страхования легковых автомобилей составляет всего лишь 6%. На рынке уже есть предложения по модернизированным полисам КАСКО, стоимость которых существенно ниже, потому что зависит от режима и сезонности эксплуатации автомобиля. Но пока это только «первые ласточки», обозначающие возможные направления развития страхового дела. </w:t>
      </w:r>
    </w:p>
    <w:p w14:paraId="53C496FA"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Думаю, главным вопросом здесь является кооперация страховых организаций в накоплении больших данных. Ни одной страховой компании не под силу самостоятельно решить эту задачу. </w:t>
      </w:r>
    </w:p>
    <w:p w14:paraId="7C62DC31" w14:textId="77777777" w:rsidR="001F62CF" w:rsidRPr="00B22D0A" w:rsidRDefault="001F62CF" w:rsidP="00670E75">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В России, по данным ЦБ, до недавних пор на онлайн-канал приходилось менее 0,5% продаж страховщиков (в мире – 5-10%). В 2016 г. в онлайн-направлении наметился рост. В долевом выражении динамика скромная: в 2013 г. через интернет было продано всего 0,2% полисов, в </w:t>
      </w:r>
      <w:r w:rsidRPr="00B22D0A">
        <w:rPr>
          <w:rFonts w:ascii="Times New Roman" w:eastAsia="Times New Roman" w:hAnsi="Times New Roman" w:cs="Times New Roman"/>
          <w:sz w:val="28"/>
          <w:szCs w:val="28"/>
          <w:lang w:eastAsia="ru-RU"/>
        </w:rPr>
        <w:lastRenderedPageBreak/>
        <w:t xml:space="preserve">2014-2015 гг. – по 0,3%, в 2016 г. – 0,5%. А в абсолютном выражении показатели внушают оптимизм: за 2016 г. через интернет собрано 5,5 млрд руб., что на 74% больше, чем годом ранее (3,16 млрд руб.). </w:t>
      </w:r>
    </w:p>
    <w:p w14:paraId="77A62D86" w14:textId="77777777" w:rsidR="001F62CF" w:rsidRPr="00B22D0A" w:rsidRDefault="001F62CF" w:rsidP="004226C1">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В последний год по оценке экспертов показывает огромный рост продаж через интернет, но этот феномен почти полностью основан на квазиэлектронных продажах ОСАГО, поскольку e-ОСАГО стало обязательным для страховщиков. ЦБ также хочет разрешить продавать е-полисы сайтам-агрегаторам. </w:t>
      </w:r>
    </w:p>
    <w:p w14:paraId="3D2D52E9" w14:textId="77777777" w:rsidR="001F62CF" w:rsidRPr="00B22D0A" w:rsidRDefault="001F62CF" w:rsidP="004226C1">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Трансформируются потребительские предпочтения, а страховщики ищут новые точки роста. Так, по наблюдениям «Зетта страхование», в автокаско растет спрос на продукты с возможностью дисконта, в частности, с франшизой; пример нишевого решения, построенного на базе интернета вещей, – продукты с телематикой. Телематика, или «умное» страхование, позволяет аккуратным автолюбителям экономить на страховке, а страховщикам – лучше управлять рисками. С помощью спецоборудования страховщик отслеживает манеру вождения водителя, фактический пробег машины и другие моменты, на основании которых устанавливается стоимость полиса. </w:t>
      </w:r>
    </w:p>
    <w:p w14:paraId="0ED27769" w14:textId="77777777" w:rsidR="001F62CF" w:rsidRPr="00B22D0A" w:rsidRDefault="001F62CF" w:rsidP="004226C1">
      <w:pPr>
        <w:spacing w:line="360" w:lineRule="auto"/>
        <w:ind w:firstLine="567"/>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В Европе и США такой подход называют «страхование на основе фактического использования», и там он активно развивается. Лидеры по продажам телематики – Италия и США. В Германии доля таких продуктов пока остается небольшой. </w:t>
      </w:r>
    </w:p>
    <w:p w14:paraId="2600C948" w14:textId="77777777" w:rsidR="001F62CF" w:rsidRPr="00B22D0A" w:rsidRDefault="001F62CF" w:rsidP="00670E75">
      <w:pPr>
        <w:spacing w:line="360" w:lineRule="auto"/>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xml:space="preserve">При этом важно подчеркнуть, что программа «Цифровая экономика» — это фиксация целей на 2024 г. </w:t>
      </w:r>
    </w:p>
    <w:p w14:paraId="07369E5C" w14:textId="77777777" w:rsidR="001F62CF" w:rsidRPr="00B22D0A" w:rsidRDefault="001F62CF" w:rsidP="00670E75">
      <w:pPr>
        <w:shd w:val="clear" w:color="auto" w:fill="FFFFFF"/>
        <w:spacing w:line="360" w:lineRule="auto"/>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w:t>
      </w:r>
    </w:p>
    <w:p w14:paraId="5565E2AC" w14:textId="77777777" w:rsidR="001F62CF" w:rsidRPr="00B22D0A" w:rsidRDefault="001F62CF" w:rsidP="00670E75">
      <w:pPr>
        <w:shd w:val="clear" w:color="auto" w:fill="FFFFFF"/>
        <w:spacing w:line="360" w:lineRule="auto"/>
        <w:jc w:val="both"/>
        <w:rPr>
          <w:rFonts w:ascii="Times New Roman" w:eastAsia="Times New Roman" w:hAnsi="Times New Roman" w:cs="Times New Roman"/>
          <w:sz w:val="28"/>
          <w:szCs w:val="28"/>
          <w:lang w:eastAsia="ru-RU"/>
        </w:rPr>
      </w:pPr>
      <w:r w:rsidRPr="00B22D0A">
        <w:rPr>
          <w:rFonts w:ascii="Times New Roman" w:eastAsia="Times New Roman" w:hAnsi="Times New Roman" w:cs="Times New Roman"/>
          <w:sz w:val="28"/>
          <w:szCs w:val="28"/>
          <w:lang w:eastAsia="ru-RU"/>
        </w:rPr>
        <w:t> </w:t>
      </w:r>
    </w:p>
    <w:p w14:paraId="7BDD466B" w14:textId="46F452E1" w:rsidR="004226C1" w:rsidRDefault="004226C1">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4A358D5A" w14:textId="77777777" w:rsidR="00A840E5" w:rsidRDefault="00A840E5" w:rsidP="005D4C4A">
      <w:pPr>
        <w:spacing w:line="360" w:lineRule="auto"/>
        <w:jc w:val="right"/>
        <w:rPr>
          <w:rFonts w:ascii="Times New Roman" w:eastAsia="Times New Roman" w:hAnsi="Times New Roman" w:cs="Times New Roman"/>
          <w:b/>
          <w:iCs/>
          <w:sz w:val="28"/>
          <w:szCs w:val="20"/>
          <w:lang w:eastAsia="ru-RU"/>
        </w:rPr>
      </w:pPr>
      <w:r w:rsidRPr="00F7554A">
        <w:rPr>
          <w:rFonts w:ascii="Times New Roman" w:eastAsia="Times New Roman" w:hAnsi="Times New Roman" w:cs="Times New Roman"/>
          <w:b/>
          <w:iCs/>
          <w:sz w:val="28"/>
          <w:szCs w:val="20"/>
          <w:lang w:eastAsia="ru-RU"/>
        </w:rPr>
        <w:lastRenderedPageBreak/>
        <w:t>В.Ф. Д</w:t>
      </w:r>
      <w:r>
        <w:rPr>
          <w:rFonts w:ascii="Times New Roman" w:eastAsia="Times New Roman" w:hAnsi="Times New Roman" w:cs="Times New Roman"/>
          <w:b/>
          <w:iCs/>
          <w:sz w:val="28"/>
          <w:szCs w:val="20"/>
          <w:lang w:eastAsia="ru-RU"/>
        </w:rPr>
        <w:t>жафарли,</w:t>
      </w:r>
    </w:p>
    <w:p w14:paraId="689F3C68" w14:textId="77777777" w:rsidR="005D4C4A" w:rsidRDefault="005D4C4A" w:rsidP="005D4C4A">
      <w:pPr>
        <w:spacing w:line="360" w:lineRule="auto"/>
        <w:jc w:val="right"/>
        <w:rPr>
          <w:rFonts w:ascii="Times New Roman" w:eastAsia="Times New Roman" w:hAnsi="Times New Roman" w:cs="Times New Roman"/>
          <w:b/>
          <w:iCs/>
          <w:sz w:val="28"/>
          <w:szCs w:val="20"/>
          <w:lang w:eastAsia="ru-RU"/>
        </w:rPr>
      </w:pPr>
      <w:r>
        <w:rPr>
          <w:rFonts w:ascii="Times New Roman" w:eastAsia="Times New Roman" w:hAnsi="Times New Roman" w:cs="Times New Roman"/>
          <w:b/>
          <w:iCs/>
          <w:sz w:val="28"/>
          <w:szCs w:val="20"/>
          <w:lang w:eastAsia="ru-RU"/>
        </w:rPr>
        <w:t xml:space="preserve">Кандидат </w:t>
      </w:r>
      <w:r w:rsidR="00A840E5">
        <w:rPr>
          <w:rFonts w:ascii="Times New Roman" w:eastAsia="Times New Roman" w:hAnsi="Times New Roman" w:cs="Times New Roman"/>
          <w:b/>
          <w:iCs/>
          <w:sz w:val="28"/>
          <w:szCs w:val="20"/>
          <w:lang w:eastAsia="ru-RU"/>
        </w:rPr>
        <w:t>ю</w:t>
      </w:r>
      <w:r>
        <w:rPr>
          <w:rFonts w:ascii="Times New Roman" w:eastAsia="Times New Roman" w:hAnsi="Times New Roman" w:cs="Times New Roman"/>
          <w:b/>
          <w:iCs/>
          <w:sz w:val="28"/>
          <w:szCs w:val="20"/>
          <w:lang w:eastAsia="ru-RU"/>
        </w:rPr>
        <w:t xml:space="preserve">ридических </w:t>
      </w:r>
      <w:r w:rsidR="00A840E5">
        <w:rPr>
          <w:rFonts w:ascii="Times New Roman" w:eastAsia="Times New Roman" w:hAnsi="Times New Roman" w:cs="Times New Roman"/>
          <w:b/>
          <w:iCs/>
          <w:sz w:val="28"/>
          <w:szCs w:val="20"/>
          <w:lang w:eastAsia="ru-RU"/>
        </w:rPr>
        <w:t>н</w:t>
      </w:r>
      <w:r>
        <w:rPr>
          <w:rFonts w:ascii="Times New Roman" w:eastAsia="Times New Roman" w:hAnsi="Times New Roman" w:cs="Times New Roman"/>
          <w:b/>
          <w:iCs/>
          <w:sz w:val="28"/>
          <w:szCs w:val="20"/>
          <w:lang w:eastAsia="ru-RU"/>
        </w:rPr>
        <w:t>аук</w:t>
      </w:r>
      <w:r w:rsidR="00A840E5">
        <w:rPr>
          <w:rFonts w:ascii="Times New Roman" w:eastAsia="Times New Roman" w:hAnsi="Times New Roman" w:cs="Times New Roman"/>
          <w:b/>
          <w:iCs/>
          <w:sz w:val="28"/>
          <w:szCs w:val="20"/>
          <w:lang w:eastAsia="ru-RU"/>
        </w:rPr>
        <w:t xml:space="preserve">, доцент </w:t>
      </w:r>
    </w:p>
    <w:p w14:paraId="037C9A41" w14:textId="3C3216BE" w:rsidR="00A840E5" w:rsidRPr="00622801" w:rsidRDefault="00A840E5" w:rsidP="005D4C4A">
      <w:pPr>
        <w:spacing w:line="360" w:lineRule="auto"/>
        <w:jc w:val="right"/>
        <w:rPr>
          <w:rFonts w:ascii="Times New Roman" w:eastAsia="Times New Roman" w:hAnsi="Times New Roman" w:cs="Times New Roman"/>
          <w:b/>
          <w:iCs/>
          <w:sz w:val="28"/>
          <w:szCs w:val="20"/>
          <w:lang w:eastAsia="ru-RU"/>
        </w:rPr>
      </w:pPr>
      <w:r>
        <w:rPr>
          <w:rFonts w:ascii="Times New Roman" w:eastAsia="Times New Roman" w:hAnsi="Times New Roman" w:cs="Times New Roman"/>
          <w:b/>
          <w:iCs/>
          <w:sz w:val="28"/>
          <w:szCs w:val="20"/>
          <w:lang w:eastAsia="ru-RU"/>
        </w:rPr>
        <w:t>Российской академии адвокатуры и нотариата</w:t>
      </w:r>
    </w:p>
    <w:p w14:paraId="5E3659F2" w14:textId="77777777" w:rsidR="00A840E5" w:rsidRDefault="00A840E5" w:rsidP="00A840E5">
      <w:pPr>
        <w:spacing w:line="360" w:lineRule="auto"/>
        <w:jc w:val="center"/>
        <w:rPr>
          <w:rFonts w:ascii="Times New Roman" w:eastAsia="Times New Roman" w:hAnsi="Times New Roman" w:cs="Times New Roman"/>
          <w:b/>
          <w:iCs/>
          <w:sz w:val="28"/>
          <w:szCs w:val="20"/>
          <w:lang w:eastAsia="ru-RU"/>
        </w:rPr>
      </w:pPr>
    </w:p>
    <w:p w14:paraId="66258ACE" w14:textId="77777777" w:rsidR="00A840E5" w:rsidRDefault="00A840E5" w:rsidP="00A840E5">
      <w:pPr>
        <w:spacing w:line="360" w:lineRule="auto"/>
        <w:jc w:val="center"/>
        <w:rPr>
          <w:rFonts w:ascii="Times New Roman" w:eastAsia="Times New Roman" w:hAnsi="Times New Roman" w:cs="Times New Roman"/>
          <w:b/>
          <w:iCs/>
          <w:sz w:val="28"/>
          <w:szCs w:val="20"/>
          <w:lang w:eastAsia="ru-RU"/>
        </w:rPr>
      </w:pPr>
      <w:r>
        <w:rPr>
          <w:rFonts w:ascii="Times New Roman" w:eastAsia="Times New Roman" w:hAnsi="Times New Roman" w:cs="Times New Roman"/>
          <w:b/>
          <w:iCs/>
          <w:sz w:val="28"/>
          <w:szCs w:val="20"/>
          <w:lang w:eastAsia="ru-RU"/>
        </w:rPr>
        <w:t>ПРИЧИНЫ, ПОРОЖДАЮЩИЕ ИННОВАЦИОННУЮ ПРЕСТУПНОСТЬ ПРОТИВ КОНСТИТУЦИОННЫХ ПРАВ ЛИЧНОСТИ</w:t>
      </w:r>
    </w:p>
    <w:p w14:paraId="24926942"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F7554A">
        <w:rPr>
          <w:rFonts w:ascii="Times New Roman" w:eastAsia="Times New Roman" w:hAnsi="Times New Roman" w:cs="Times New Roman"/>
          <w:b/>
          <w:i/>
          <w:iCs/>
          <w:sz w:val="28"/>
          <w:szCs w:val="20"/>
          <w:lang w:eastAsia="ru-RU"/>
        </w:rPr>
        <w:t xml:space="preserve">   </w:t>
      </w:r>
      <w:r w:rsidRPr="00CB2B10">
        <w:rPr>
          <w:rFonts w:ascii="Times New Roman" w:eastAsia="Times New Roman" w:hAnsi="Times New Roman" w:cs="Times New Roman"/>
          <w:bCs/>
          <w:iCs/>
          <w:sz w:val="28"/>
          <w:szCs w:val="20"/>
          <w:lang w:eastAsia="ru-RU"/>
        </w:rPr>
        <w:t xml:space="preserve">В криминологическом сообществе существуют ряд классификаций причин </w:t>
      </w:r>
      <w:r>
        <w:rPr>
          <w:rFonts w:ascii="Times New Roman" w:eastAsia="Times New Roman" w:hAnsi="Times New Roman" w:cs="Times New Roman"/>
          <w:bCs/>
          <w:iCs/>
          <w:sz w:val="28"/>
          <w:szCs w:val="20"/>
          <w:lang w:eastAsia="ru-RU"/>
        </w:rPr>
        <w:t>инновационной преступности (к</w:t>
      </w:r>
      <w:r w:rsidRPr="00CB2B10">
        <w:rPr>
          <w:rFonts w:ascii="Times New Roman" w:eastAsia="Times New Roman" w:hAnsi="Times New Roman" w:cs="Times New Roman"/>
          <w:bCs/>
          <w:iCs/>
          <w:sz w:val="28"/>
          <w:szCs w:val="20"/>
          <w:lang w:eastAsia="ru-RU"/>
        </w:rPr>
        <w:t>иберпреступности</w:t>
      </w:r>
      <w:r>
        <w:rPr>
          <w:rFonts w:ascii="Times New Roman" w:eastAsia="Times New Roman" w:hAnsi="Times New Roman" w:cs="Times New Roman"/>
          <w:bCs/>
          <w:iCs/>
          <w:sz w:val="28"/>
          <w:szCs w:val="20"/>
          <w:lang w:eastAsia="ru-RU"/>
        </w:rPr>
        <w:t>)</w:t>
      </w:r>
      <w:r w:rsidRPr="00CB2B10">
        <w:rPr>
          <w:rFonts w:ascii="Times New Roman" w:eastAsia="Times New Roman" w:hAnsi="Times New Roman" w:cs="Times New Roman"/>
          <w:bCs/>
          <w:iCs/>
          <w:sz w:val="28"/>
          <w:szCs w:val="20"/>
          <w:lang w:eastAsia="ru-RU"/>
        </w:rPr>
        <w:t xml:space="preserve">, </w:t>
      </w:r>
      <w:r>
        <w:rPr>
          <w:rFonts w:ascii="Times New Roman" w:eastAsia="Times New Roman" w:hAnsi="Times New Roman" w:cs="Times New Roman"/>
          <w:bCs/>
          <w:iCs/>
          <w:sz w:val="28"/>
          <w:szCs w:val="20"/>
          <w:lang w:eastAsia="ru-RU"/>
        </w:rPr>
        <w:t xml:space="preserve">направленной против конституционных прав личности, причем </w:t>
      </w:r>
      <w:r w:rsidRPr="00CB2B10">
        <w:rPr>
          <w:rFonts w:ascii="Times New Roman" w:eastAsia="Times New Roman" w:hAnsi="Times New Roman" w:cs="Times New Roman"/>
          <w:bCs/>
          <w:iCs/>
          <w:sz w:val="28"/>
          <w:szCs w:val="20"/>
          <w:lang w:eastAsia="ru-RU"/>
        </w:rPr>
        <w:t xml:space="preserve">в основе </w:t>
      </w:r>
      <w:r>
        <w:rPr>
          <w:rFonts w:ascii="Times New Roman" w:eastAsia="Times New Roman" w:hAnsi="Times New Roman" w:cs="Times New Roman"/>
          <w:bCs/>
          <w:iCs/>
          <w:sz w:val="28"/>
          <w:szCs w:val="20"/>
          <w:lang w:eastAsia="ru-RU"/>
        </w:rPr>
        <w:t xml:space="preserve">таких типологий </w:t>
      </w:r>
      <w:r w:rsidRPr="00CB2B10">
        <w:rPr>
          <w:rFonts w:ascii="Times New Roman" w:eastAsia="Times New Roman" w:hAnsi="Times New Roman" w:cs="Times New Roman"/>
          <w:bCs/>
          <w:iCs/>
          <w:sz w:val="28"/>
          <w:szCs w:val="20"/>
          <w:lang w:eastAsia="ru-RU"/>
        </w:rPr>
        <w:t xml:space="preserve">лежит принцип распределения их на пять групп: </w:t>
      </w:r>
      <w:r w:rsidRPr="00CB2B10">
        <w:rPr>
          <w:rFonts w:ascii="Times New Roman" w:eastAsia="Times New Roman" w:hAnsi="Times New Roman" w:cs="Times New Roman"/>
          <w:b/>
          <w:i/>
          <w:sz w:val="28"/>
          <w:szCs w:val="20"/>
          <w:lang w:eastAsia="ru-RU"/>
        </w:rPr>
        <w:t>социальные, экономические, правовые, организационные и политические</w:t>
      </w:r>
      <w:bookmarkStart w:id="0" w:name="_Hlk46056875"/>
      <w:r w:rsidRPr="00CB2B10">
        <w:rPr>
          <w:rFonts w:ascii="Times New Roman" w:eastAsia="Calibri" w:hAnsi="Times New Roman" w:cs="Times New Roman"/>
          <w:bCs/>
          <w:iCs/>
          <w:sz w:val="28"/>
          <w:szCs w:val="28"/>
          <w:vertAlign w:val="superscript"/>
          <w:lang w:eastAsia="ru-RU"/>
        </w:rPr>
        <w:footnoteReference w:id="1"/>
      </w:r>
      <w:bookmarkEnd w:id="0"/>
      <w:r w:rsidRPr="00CB2B10">
        <w:rPr>
          <w:rFonts w:ascii="Times New Roman" w:eastAsia="Times New Roman" w:hAnsi="Times New Roman" w:cs="Times New Roman"/>
          <w:bCs/>
          <w:iCs/>
          <w:sz w:val="28"/>
          <w:szCs w:val="20"/>
          <w:lang w:eastAsia="ru-RU"/>
        </w:rPr>
        <w:t>.</w:t>
      </w:r>
    </w:p>
    <w:p w14:paraId="1FDCBC4E" w14:textId="77777777" w:rsidR="00A840E5" w:rsidRPr="00CB2B10" w:rsidRDefault="00A840E5" w:rsidP="00A840E5">
      <w:pPr>
        <w:spacing w:line="360" w:lineRule="auto"/>
        <w:jc w:val="both"/>
        <w:rPr>
          <w:rFonts w:ascii="Times New Roman" w:eastAsia="Times New Roman" w:hAnsi="Times New Roman" w:cs="Times New Roman"/>
          <w:bCs/>
          <w:i/>
          <w:sz w:val="28"/>
          <w:szCs w:val="20"/>
          <w:lang w:eastAsia="ru-RU"/>
        </w:rPr>
      </w:pPr>
      <w:r w:rsidRPr="00CB2B10">
        <w:rPr>
          <w:rFonts w:ascii="Times New Roman" w:eastAsia="Times New Roman" w:hAnsi="Times New Roman" w:cs="Times New Roman"/>
          <w:bCs/>
          <w:i/>
          <w:sz w:val="28"/>
          <w:szCs w:val="20"/>
          <w:lang w:eastAsia="ru-RU"/>
        </w:rPr>
        <w:t xml:space="preserve">    </w:t>
      </w:r>
      <w:r w:rsidRPr="00CB2B10">
        <w:rPr>
          <w:rFonts w:ascii="Times New Roman" w:eastAsia="Times New Roman" w:hAnsi="Times New Roman" w:cs="Times New Roman"/>
          <w:bCs/>
          <w:iCs/>
          <w:sz w:val="28"/>
          <w:szCs w:val="20"/>
          <w:lang w:eastAsia="ru-RU"/>
        </w:rPr>
        <w:t>Так,</w:t>
      </w:r>
      <w:r w:rsidRPr="00CB2B10">
        <w:rPr>
          <w:rFonts w:ascii="Times New Roman" w:eastAsia="Times New Roman" w:hAnsi="Times New Roman" w:cs="Times New Roman"/>
          <w:bCs/>
          <w:i/>
          <w:sz w:val="28"/>
          <w:szCs w:val="20"/>
          <w:lang w:eastAsia="ru-RU"/>
        </w:rPr>
        <w:t xml:space="preserve"> </w:t>
      </w:r>
      <w:r w:rsidRPr="00CB2B10">
        <w:rPr>
          <w:rFonts w:ascii="Times New Roman" w:eastAsia="Times New Roman" w:hAnsi="Times New Roman" w:cs="Times New Roman"/>
          <w:bCs/>
          <w:iCs/>
          <w:sz w:val="28"/>
          <w:szCs w:val="20"/>
          <w:lang w:eastAsia="ru-RU"/>
        </w:rPr>
        <w:t>к</w:t>
      </w:r>
      <w:r w:rsidRPr="00CB2B10">
        <w:rPr>
          <w:rFonts w:ascii="Times New Roman" w:eastAsia="Times New Roman" w:hAnsi="Times New Roman" w:cs="Times New Roman"/>
          <w:b/>
          <w:i/>
          <w:sz w:val="28"/>
          <w:szCs w:val="20"/>
          <w:lang w:eastAsia="ru-RU"/>
        </w:rPr>
        <w:t xml:space="preserve"> социальным причинам киберпреступности</w:t>
      </w:r>
      <w:r w:rsidRPr="00CB2B10">
        <w:rPr>
          <w:rFonts w:ascii="Times New Roman" w:eastAsia="Times New Roman" w:hAnsi="Times New Roman" w:cs="Times New Roman"/>
          <w:bCs/>
          <w:i/>
          <w:sz w:val="28"/>
          <w:szCs w:val="20"/>
          <w:lang w:eastAsia="ru-RU"/>
        </w:rPr>
        <w:t xml:space="preserve"> </w:t>
      </w:r>
      <w:r w:rsidRPr="00CB2B10">
        <w:rPr>
          <w:rFonts w:ascii="Times New Roman" w:eastAsia="Times New Roman" w:hAnsi="Times New Roman" w:cs="Times New Roman"/>
          <w:bCs/>
          <w:iCs/>
          <w:sz w:val="28"/>
          <w:szCs w:val="20"/>
          <w:lang w:eastAsia="ru-RU"/>
        </w:rPr>
        <w:t>следует отнести:</w:t>
      </w:r>
      <w:r w:rsidRPr="00CB2B10">
        <w:rPr>
          <w:rFonts w:ascii="Times New Roman" w:eastAsia="Times New Roman" w:hAnsi="Times New Roman" w:cs="Times New Roman"/>
          <w:bCs/>
          <w:i/>
          <w:sz w:val="28"/>
          <w:szCs w:val="20"/>
          <w:lang w:eastAsia="ru-RU"/>
        </w:rPr>
        <w:t xml:space="preserve"> </w:t>
      </w:r>
    </w:p>
    <w:p w14:paraId="7230C012"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1. Повсеместную и масштабную компьютеризацию российского общества.</w:t>
      </w:r>
      <w:r w:rsidRPr="00CB2B10">
        <w:rPr>
          <w:rFonts w:ascii="Times New Roman" w:eastAsia="Times New Roman" w:hAnsi="Times New Roman" w:cs="Times New Roman"/>
          <w:bCs/>
          <w:iCs/>
          <w:sz w:val="28"/>
          <w:szCs w:val="20"/>
          <w:lang w:eastAsia="ru-RU"/>
        </w:rPr>
        <w:t xml:space="preserve"> Начиная с середины 1990-х гг. в России начались активные процессы, связанные с внедрением компьютеров как на рабочих местах, так и для домашнего пользования. Первые сетевые соединения были архаичны, использовали модемы, подключаемые к телефонным сетям, но в дальнейшем информационно-телекоммуникационными сетями был обеспечен широкий охват населения. Современные тенденции в виде перспективных 5</w:t>
      </w:r>
      <w:r w:rsidRPr="00CB2B10">
        <w:rPr>
          <w:rFonts w:ascii="Times New Roman" w:eastAsia="Times New Roman" w:hAnsi="Times New Roman" w:cs="Times New Roman"/>
          <w:bCs/>
          <w:iCs/>
          <w:sz w:val="28"/>
          <w:szCs w:val="20"/>
          <w:lang w:val="en-US" w:eastAsia="ru-RU"/>
        </w:rPr>
        <w:t>G</w:t>
      </w:r>
      <w:r w:rsidRPr="00CB2B10">
        <w:rPr>
          <w:rFonts w:ascii="Times New Roman" w:eastAsia="Times New Roman" w:hAnsi="Times New Roman" w:cs="Times New Roman"/>
          <w:bCs/>
          <w:iCs/>
          <w:sz w:val="28"/>
          <w:szCs w:val="20"/>
          <w:lang w:eastAsia="ru-RU"/>
        </w:rPr>
        <w:t xml:space="preserve">-сетей свидетельствуют о дальнейшем развитии быстрого Интернета, что должно привести и к интенсификации всех цифровых процессов.  </w:t>
      </w:r>
    </w:p>
    <w:p w14:paraId="5345542B"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lastRenderedPageBreak/>
        <w:t xml:space="preserve">    Помимо «сетевого» фактора, обеспечившего эффективную коммуникацию между пользователями, возникли электронные банковские услуги, дистанционное обслуживание населения, телемедицина и пр. </w:t>
      </w:r>
    </w:p>
    <w:p w14:paraId="25BAE989"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Учитывая постоянно отмечаемую нами универсальную сущность </w:t>
      </w:r>
      <w:r w:rsidRPr="00CB2B10">
        <w:rPr>
          <w:rFonts w:ascii="Times New Roman" w:eastAsia="Times New Roman" w:hAnsi="Times New Roman" w:cs="Times New Roman"/>
          <w:bCs/>
          <w:iCs/>
          <w:sz w:val="28"/>
          <w:szCs w:val="20"/>
          <w:lang w:val="en-GB" w:eastAsia="ru-RU"/>
        </w:rPr>
        <w:t>IT</w:t>
      </w:r>
      <w:r w:rsidRPr="00CB2B10">
        <w:rPr>
          <w:rFonts w:ascii="Times New Roman" w:eastAsia="Times New Roman" w:hAnsi="Times New Roman" w:cs="Times New Roman"/>
          <w:bCs/>
          <w:iCs/>
          <w:sz w:val="28"/>
          <w:szCs w:val="20"/>
          <w:lang w:eastAsia="ru-RU"/>
        </w:rPr>
        <w:t xml:space="preserve">-ресурсов, следует отметить, что имеющиеся возможности широко используются и криминалом. </w:t>
      </w:r>
    </w:p>
    <w:p w14:paraId="0E9E0689"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2. Постоянное отставание мер безопасности от уровня развития компьютерных технологий</w:t>
      </w:r>
      <w:r w:rsidRPr="00CB2B10">
        <w:rPr>
          <w:rFonts w:ascii="Times New Roman" w:eastAsia="Times New Roman" w:hAnsi="Times New Roman" w:cs="Times New Roman"/>
          <w:bCs/>
          <w:iCs/>
          <w:sz w:val="28"/>
          <w:szCs w:val="20"/>
          <w:lang w:eastAsia="ru-RU"/>
        </w:rPr>
        <w:t xml:space="preserve">. Как известно, развитие информационных технологий обусловливает и процесс обеспечения их безопасности. Учитывая деструктивную суть преступной деятельности, ее направленность на нарушение прав пользователей, в том числе и в киберпространстве, разработку инновационного инструментария в обход охраняемых законом интересов добропорядочных физических и юридических лиц, невозможность заранее понять так называемый «вектор кибератаки», естественно, что возможность для эффективной защиты возникает лишь после тщательного изучения вредоносной программы. В результате разрабатываются антивирусные средства, но, повторяемся, это происходит уже после общественно-опасного воздействия и наступления вреда. </w:t>
      </w:r>
    </w:p>
    <w:p w14:paraId="5F6D8079"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3. Противоречия, связанные с реальными потребностями граждан в информационных услугах, ценой на легальную программную продукцию и затруднениями в их приобретении, что обусловлено низким уровнем жизни в стране.</w:t>
      </w:r>
      <w:r w:rsidRPr="00CB2B10">
        <w:rPr>
          <w:rFonts w:ascii="Times New Roman" w:eastAsia="Times New Roman" w:hAnsi="Times New Roman" w:cs="Times New Roman"/>
          <w:bCs/>
          <w:iCs/>
          <w:sz w:val="28"/>
          <w:szCs w:val="20"/>
          <w:lang w:eastAsia="ru-RU"/>
        </w:rPr>
        <w:t xml:space="preserve"> Данная проблема вызывает к жизни приобретение гражданами несертифицированной («взломанной» хакерами) программной продукции, использование контрафактных товаров, ведет к просмотру и прослушиванию «пиратских» копий чужой интеллектуальной собственности. Помимо этого, гражданами приобретается также и добытая заведомо преступным путем информация, к примеру, различные базы данных. </w:t>
      </w:r>
    </w:p>
    <w:p w14:paraId="06E67F79"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lastRenderedPageBreak/>
        <w:t xml:space="preserve">    Отмечается, что потребитель либо не способен обнаружить подделку, или же вполне сознательно приобретает нелицензионный продукт в силу его дешевизны. Система же саморегулирования рынка не может гарантировать охрану авторских прав создателей программного обеспечения, а, значит, государство должно вмешаться в процесс регулирования такого рода правоотношений</w:t>
      </w:r>
      <w:r w:rsidRPr="00CB2B10">
        <w:rPr>
          <w:rFonts w:ascii="Times New Roman" w:eastAsia="Calibri" w:hAnsi="Times New Roman" w:cs="Times New Roman"/>
          <w:bCs/>
          <w:iCs/>
          <w:sz w:val="28"/>
          <w:szCs w:val="28"/>
          <w:vertAlign w:val="superscript"/>
          <w:lang w:eastAsia="ru-RU"/>
        </w:rPr>
        <w:footnoteReference w:id="2"/>
      </w:r>
      <w:r w:rsidRPr="00CB2B10">
        <w:rPr>
          <w:rFonts w:ascii="Times New Roman" w:eastAsia="Times New Roman" w:hAnsi="Times New Roman" w:cs="Times New Roman"/>
          <w:bCs/>
          <w:iCs/>
          <w:sz w:val="28"/>
          <w:szCs w:val="20"/>
          <w:lang w:eastAsia="ru-RU"/>
        </w:rPr>
        <w:t xml:space="preserve">. </w:t>
      </w:r>
    </w:p>
    <w:p w14:paraId="53B4EC72"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4. Низкий уровень некоторых видов программного обеспечения.</w:t>
      </w:r>
      <w:r w:rsidRPr="00CB2B10">
        <w:rPr>
          <w:rFonts w:ascii="Times New Roman" w:eastAsia="Times New Roman" w:hAnsi="Times New Roman" w:cs="Times New Roman"/>
          <w:bCs/>
          <w:iCs/>
          <w:sz w:val="28"/>
          <w:szCs w:val="20"/>
          <w:lang w:eastAsia="ru-RU"/>
        </w:rPr>
        <w:t xml:space="preserve"> Современное программное обеспечение зачастую не обеспечено надлежащей контрольной защитой, направленной на проверку идентичности пользователя и вводимых от его имени данных, в связи с чем киберпреступникам удается с легкостью проникать в компьютерные системы.</w:t>
      </w:r>
    </w:p>
    <w:p w14:paraId="5EDFA0B0"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5. Организованный и профессиональный характер «компьютерной» преступности.</w:t>
      </w:r>
      <w:r w:rsidRPr="00CB2B10">
        <w:rPr>
          <w:rFonts w:ascii="Times New Roman" w:eastAsia="Times New Roman" w:hAnsi="Times New Roman" w:cs="Times New Roman"/>
          <w:bCs/>
          <w:iCs/>
          <w:sz w:val="28"/>
          <w:szCs w:val="20"/>
          <w:lang w:eastAsia="ru-RU"/>
        </w:rPr>
        <w:t xml:space="preserve"> Отнесение киберпреступниками самих себя к хакерскому сообществу, в рамках которого внушается мысль о своей недооцененности со стороны общества, тем не менее позволяет им утвердиться в мысли о своей исключительности как ярких членов «научно-технического андеграунда». В связи с этим у индивида возникает нацеленность действий на поддержание собственного неординарного статуса представителя виртуальной элиты. В результате совершаются деяния, являющиеся, по сути, правонарушениями, а в крайней форме своего проявления - преступлениями. Как отмечается И.М. Мацкевичем, парадоксальным образом принадлежность к такого рода криминальным сообществам обществом не осуждается по причине сложившегося мнения, что в этом </w:t>
      </w:r>
      <w:r w:rsidRPr="00CB2B10">
        <w:rPr>
          <w:rFonts w:ascii="Times New Roman" w:eastAsia="Times New Roman" w:hAnsi="Times New Roman" w:cs="Times New Roman"/>
          <w:bCs/>
          <w:iCs/>
          <w:sz w:val="28"/>
          <w:szCs w:val="20"/>
          <w:lang w:eastAsia="ru-RU"/>
        </w:rPr>
        <w:lastRenderedPageBreak/>
        <w:t>случае совершение преступлений - лишь форма поведения, которая не вписывается в ограничения, не подпадающие под современные реалии</w:t>
      </w:r>
      <w:bookmarkStart w:id="1" w:name="_Hlk46061657"/>
      <w:r w:rsidRPr="00CB2B10">
        <w:rPr>
          <w:rFonts w:ascii="Times New Roman" w:eastAsia="Calibri" w:hAnsi="Times New Roman" w:cs="Times New Roman"/>
          <w:bCs/>
          <w:iCs/>
          <w:sz w:val="28"/>
          <w:szCs w:val="28"/>
          <w:vertAlign w:val="superscript"/>
          <w:lang w:eastAsia="ru-RU"/>
        </w:rPr>
        <w:footnoteReference w:id="3"/>
      </w:r>
      <w:bookmarkEnd w:id="1"/>
      <w:r w:rsidRPr="00CB2B10">
        <w:rPr>
          <w:rFonts w:ascii="Times New Roman" w:eastAsia="Times New Roman" w:hAnsi="Times New Roman" w:cs="Times New Roman"/>
          <w:bCs/>
          <w:iCs/>
          <w:sz w:val="28"/>
          <w:szCs w:val="20"/>
          <w:lang w:eastAsia="ru-RU"/>
        </w:rPr>
        <w:t>.</w:t>
      </w:r>
    </w:p>
    <w:p w14:paraId="44246085" w14:textId="77777777" w:rsidR="00A840E5" w:rsidRPr="00CB2B10" w:rsidRDefault="00A840E5" w:rsidP="00A840E5">
      <w:pPr>
        <w:spacing w:line="360" w:lineRule="auto"/>
        <w:jc w:val="both"/>
        <w:rPr>
          <w:rFonts w:ascii="Times New Roman" w:eastAsia="Calibri" w:hAnsi="Times New Roman" w:cs="Times New Roman"/>
          <w:sz w:val="28"/>
          <w:szCs w:val="28"/>
        </w:rPr>
      </w:pPr>
      <w:r w:rsidRPr="00CB2B10">
        <w:rPr>
          <w:rFonts w:ascii="Times New Roman" w:eastAsia="Calibri" w:hAnsi="Times New Roman" w:cs="Times New Roman"/>
          <w:sz w:val="28"/>
          <w:szCs w:val="28"/>
        </w:rPr>
        <w:t xml:space="preserve">    Многочисленные исследования в области киберпреступности отдают приоритет главному детерминирующему фактору - высокому компьютерному профессионализму. </w:t>
      </w:r>
      <w:r w:rsidRPr="00CB2B10">
        <w:rPr>
          <w:rFonts w:ascii="Times New Roman" w:eastAsia="Calibri" w:hAnsi="Times New Roman" w:cs="Times New Roman"/>
          <w:i/>
          <w:iCs/>
          <w:sz w:val="28"/>
          <w:szCs w:val="28"/>
        </w:rPr>
        <w:t>Теория Г. Тарда о</w:t>
      </w:r>
      <w:r w:rsidRPr="00CB2B10">
        <w:rPr>
          <w:rFonts w:ascii="Times New Roman" w:eastAsia="Calibri" w:hAnsi="Times New Roman" w:cs="Times New Roman"/>
          <w:sz w:val="28"/>
          <w:szCs w:val="28"/>
        </w:rPr>
        <w:t xml:space="preserve"> </w:t>
      </w:r>
      <w:r w:rsidRPr="00CB2B10">
        <w:rPr>
          <w:rFonts w:ascii="Times New Roman" w:eastAsia="Calibri" w:hAnsi="Times New Roman" w:cs="Times New Roman"/>
          <w:i/>
          <w:iCs/>
          <w:sz w:val="28"/>
          <w:szCs w:val="28"/>
        </w:rPr>
        <w:t>профессиональном преступном типе</w:t>
      </w:r>
      <w:r w:rsidRPr="00CB2B10">
        <w:rPr>
          <w:rFonts w:ascii="Times New Roman" w:eastAsia="Calibri" w:hAnsi="Times New Roman" w:cs="Times New Roman"/>
          <w:sz w:val="28"/>
          <w:szCs w:val="28"/>
          <w:vertAlign w:val="superscript"/>
        </w:rPr>
        <w:footnoteReference w:id="4"/>
      </w:r>
      <w:r w:rsidRPr="00CB2B10">
        <w:rPr>
          <w:rFonts w:ascii="Times New Roman" w:eastAsia="Calibri" w:hAnsi="Times New Roman" w:cs="Times New Roman"/>
          <w:sz w:val="28"/>
          <w:szCs w:val="28"/>
        </w:rPr>
        <w:t xml:space="preserve"> находит в этом полное подтверждение. В современной инновационной преступности существуют многочисленные типы киберпреступников, деятельность которых разнится по целевым и мотивационным признакам. Это хакеры, крэкеры, хактивисты, вандалы и пр. Но во всех случаях, когда для совершения правонарушения в определенной области требуются особые познания, объединительной чертой отмеченных лиц является высокий профессионализм и определенная криминальная специализация. </w:t>
      </w:r>
    </w:p>
    <w:p w14:paraId="4297AD53" w14:textId="77777777" w:rsidR="00A840E5" w:rsidRPr="00CB2B10" w:rsidRDefault="00A840E5" w:rsidP="00A840E5">
      <w:pPr>
        <w:spacing w:line="360" w:lineRule="auto"/>
        <w:jc w:val="both"/>
        <w:rPr>
          <w:rFonts w:ascii="Times New Roman" w:eastAsia="Calibri" w:hAnsi="Times New Roman" w:cs="Times New Roman"/>
          <w:sz w:val="28"/>
          <w:szCs w:val="28"/>
        </w:rPr>
      </w:pPr>
      <w:r w:rsidRPr="00CB2B10">
        <w:rPr>
          <w:rFonts w:ascii="Times New Roman" w:eastAsia="Calibri" w:hAnsi="Times New Roman" w:cs="Times New Roman"/>
          <w:sz w:val="28"/>
          <w:szCs w:val="28"/>
        </w:rPr>
        <w:t xml:space="preserve">    </w:t>
      </w:r>
      <w:r w:rsidRPr="00CB2B10">
        <w:rPr>
          <w:rFonts w:ascii="Times New Roman" w:eastAsia="Calibri" w:hAnsi="Times New Roman" w:cs="Times New Roman"/>
          <w:i/>
          <w:iCs/>
          <w:sz w:val="28"/>
          <w:szCs w:val="28"/>
        </w:rPr>
        <w:t>Теория Г. Тарда о подражании</w:t>
      </w:r>
      <w:r w:rsidRPr="00CB2B10">
        <w:rPr>
          <w:rFonts w:ascii="Times New Roman" w:eastAsia="Calibri" w:hAnsi="Times New Roman" w:cs="Times New Roman"/>
          <w:sz w:val="28"/>
          <w:szCs w:val="28"/>
        </w:rPr>
        <w:t xml:space="preserve"> </w:t>
      </w:r>
      <w:r w:rsidRPr="00CB2B10">
        <w:rPr>
          <w:rFonts w:ascii="Times New Roman" w:eastAsia="Calibri" w:hAnsi="Times New Roman" w:cs="Times New Roman"/>
          <w:i/>
          <w:iCs/>
          <w:sz w:val="28"/>
          <w:szCs w:val="28"/>
        </w:rPr>
        <w:t>определенной криминальной среде</w:t>
      </w:r>
      <w:r w:rsidRPr="00CB2B10">
        <w:rPr>
          <w:rFonts w:ascii="Times New Roman" w:eastAsia="Calibri" w:hAnsi="Times New Roman" w:cs="Times New Roman"/>
          <w:sz w:val="28"/>
          <w:szCs w:val="28"/>
        </w:rPr>
        <w:t xml:space="preserve"> находит свое подтверждение в факте существования многочисленных субкультур, объединяющих в себя преступников - компьютерных специалистов. Внутри этих сообществ происходит обучение и обмен мнениями по тем или иным техническим моментам, обсуждается стратегия и тактика совершения преступных посягательств. </w:t>
      </w:r>
    </w:p>
    <w:p w14:paraId="4FE12F47" w14:textId="77777777" w:rsidR="00A840E5" w:rsidRPr="00CB2B10" w:rsidRDefault="00A840E5" w:rsidP="00A840E5">
      <w:pPr>
        <w:spacing w:line="360" w:lineRule="auto"/>
        <w:jc w:val="both"/>
        <w:rPr>
          <w:rFonts w:ascii="Times New Roman" w:eastAsia="Calibri" w:hAnsi="Times New Roman" w:cs="Times New Roman"/>
          <w:sz w:val="28"/>
          <w:szCs w:val="28"/>
        </w:rPr>
      </w:pPr>
      <w:r w:rsidRPr="00CB2B10">
        <w:rPr>
          <w:rFonts w:ascii="Times New Roman" w:eastAsia="Calibri" w:hAnsi="Times New Roman" w:cs="Times New Roman"/>
          <w:sz w:val="28"/>
          <w:szCs w:val="28"/>
        </w:rPr>
        <w:t xml:space="preserve">    Конечно, есть и киберпреступники, действующие поодиночке, но свои навыки и умения они оттачивают в процессе общения с другими профессионалами, или же пользуются различными приемами внедрения в защищенные информационные сети, ранее разработанными «специалистами» той или иной криминальной субкультуры.   </w:t>
      </w:r>
    </w:p>
    <w:p w14:paraId="0CDFA6BD"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
          <w:i/>
          <w:sz w:val="28"/>
          <w:szCs w:val="20"/>
          <w:lang w:eastAsia="ru-RU"/>
        </w:rPr>
        <w:t>Экономическими причинами киберпреступности</w:t>
      </w:r>
      <w:r w:rsidRPr="00CB2B10">
        <w:rPr>
          <w:rFonts w:ascii="Times New Roman" w:eastAsia="Times New Roman" w:hAnsi="Times New Roman" w:cs="Times New Roman"/>
          <w:bCs/>
          <w:iCs/>
          <w:sz w:val="28"/>
          <w:szCs w:val="20"/>
          <w:lang w:eastAsia="ru-RU"/>
        </w:rPr>
        <w:t xml:space="preserve"> являются:</w:t>
      </w:r>
    </w:p>
    <w:p w14:paraId="7B0C625E"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lastRenderedPageBreak/>
        <w:t xml:space="preserve">    </w:t>
      </w:r>
      <w:r w:rsidRPr="00CB2B10">
        <w:rPr>
          <w:rFonts w:ascii="Times New Roman" w:eastAsia="Times New Roman" w:hAnsi="Times New Roman" w:cs="Times New Roman"/>
          <w:bCs/>
          <w:i/>
          <w:sz w:val="28"/>
          <w:szCs w:val="20"/>
          <w:u w:val="single"/>
          <w:lang w:eastAsia="ru-RU"/>
        </w:rPr>
        <w:t>1. Монопольное право разработчиков компьютерных программ, проявляющееся в искусственном завышении цен на программную продукцию.</w:t>
      </w:r>
      <w:r w:rsidRPr="00CB2B10">
        <w:rPr>
          <w:rFonts w:ascii="Times New Roman" w:eastAsia="Times New Roman" w:hAnsi="Times New Roman" w:cs="Times New Roman"/>
          <w:bCs/>
          <w:iCs/>
          <w:sz w:val="28"/>
          <w:szCs w:val="20"/>
          <w:lang w:eastAsia="ru-RU"/>
        </w:rPr>
        <w:t xml:space="preserve"> Необходимость в постоянном обновлении ПО, заложенная ее разработчиками, дает возможность соответствующим компаниям зарабатывать бесконечно за счет пользователей. В результате последние, пытаясь сэкономить, начинают искать альтернативные варианты, которые и предлагают им киберпреступники.</w:t>
      </w:r>
    </w:p>
    <w:p w14:paraId="2526BBD1"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2. Недобросовестная конкуренция, возникающая между производителями ПО и средств антивирусной защиты, вплоть до осуществления промышленного шпионажа.</w:t>
      </w:r>
      <w:r w:rsidRPr="00CB2B10">
        <w:rPr>
          <w:rFonts w:ascii="Times New Roman" w:eastAsia="Times New Roman" w:hAnsi="Times New Roman" w:cs="Times New Roman"/>
          <w:bCs/>
          <w:iCs/>
          <w:sz w:val="28"/>
          <w:szCs w:val="20"/>
          <w:lang w:eastAsia="ru-RU"/>
        </w:rPr>
        <w:t xml:space="preserve"> Проблема заключается в повсеместном нарушении авторских/патентных прав законопослушных производителей программной продукции. В результате рядовой потребитель такого продукта либо не способен обнаружить подделку, либо же сознательно приобретает по причине значительной дешевизны нелицензированный товар, качественно не уступающей оригиналу.</w:t>
      </w:r>
    </w:p>
    <w:p w14:paraId="5A000A94"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3. Массовое использование вредоносного ПО.</w:t>
      </w:r>
      <w:r w:rsidRPr="00CB2B10">
        <w:rPr>
          <w:rFonts w:ascii="Times New Roman" w:eastAsia="Times New Roman" w:hAnsi="Times New Roman" w:cs="Times New Roman"/>
          <w:bCs/>
          <w:i/>
          <w:sz w:val="28"/>
          <w:szCs w:val="20"/>
          <w:lang w:eastAsia="ru-RU"/>
        </w:rPr>
        <w:t xml:space="preserve"> </w:t>
      </w:r>
      <w:r w:rsidRPr="00CB2B10">
        <w:rPr>
          <w:rFonts w:ascii="Times New Roman" w:eastAsia="Times New Roman" w:hAnsi="Times New Roman" w:cs="Times New Roman"/>
          <w:bCs/>
          <w:iCs/>
          <w:sz w:val="28"/>
          <w:szCs w:val="20"/>
          <w:lang w:eastAsia="ru-RU"/>
        </w:rPr>
        <w:t xml:space="preserve">Производителями легального программного обеспечения с целью создания проблем конкурентам, а также для «привязки» определенных пользователей к своей продукции, создаются как вредоносные, так и антивирусные программы, используемые в зависимости от складывающейся ситуации. </w:t>
      </w:r>
    </w:p>
    <w:p w14:paraId="4EA2BECF"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4. Быстрое и относительно безопасное обогащение киберпреступников, обусловленное корыстной мотивацией</w:t>
      </w:r>
      <w:r w:rsidRPr="00CB2B10">
        <w:rPr>
          <w:rFonts w:ascii="Times New Roman" w:eastAsia="Times New Roman" w:hAnsi="Times New Roman" w:cs="Times New Roman"/>
          <w:bCs/>
          <w:iCs/>
          <w:sz w:val="28"/>
          <w:szCs w:val="20"/>
          <w:lang w:eastAsia="ru-RU"/>
        </w:rPr>
        <w:t xml:space="preserve">. Обеспечиваемые киберпространством анонимность, чувство собственной недосягаемости и вседозволенности, фактор личного «неприсутствия» на месте преступления создают максимально комфортные условия для криминальных посягательств корыстной направленности - краж, мошенничеств, вымогательств и пр.    </w:t>
      </w:r>
    </w:p>
    <w:p w14:paraId="547EEC61"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5. Максимальная незаконная прибыль, которую возможно легко легализовать.</w:t>
      </w:r>
      <w:r w:rsidRPr="00CB2B10">
        <w:rPr>
          <w:rFonts w:ascii="Times New Roman" w:eastAsia="Times New Roman" w:hAnsi="Times New Roman" w:cs="Times New Roman"/>
          <w:bCs/>
          <w:iCs/>
          <w:sz w:val="28"/>
          <w:szCs w:val="20"/>
          <w:lang w:eastAsia="ru-RU"/>
        </w:rPr>
        <w:t xml:space="preserve"> С использованием тех же информационных технологий и тех </w:t>
      </w:r>
      <w:r w:rsidRPr="00CB2B10">
        <w:rPr>
          <w:rFonts w:ascii="Times New Roman" w:eastAsia="Times New Roman" w:hAnsi="Times New Roman" w:cs="Times New Roman"/>
          <w:bCs/>
          <w:iCs/>
          <w:sz w:val="28"/>
          <w:szCs w:val="20"/>
          <w:lang w:eastAsia="ru-RU"/>
        </w:rPr>
        <w:lastRenderedPageBreak/>
        <w:t>же самых киберпреступников, совершающих хищения электронных денег, можно и осуществить легализацию прибыли, что, соответственно, приводит к удешевлению всего криминального процесса.</w:t>
      </w:r>
    </w:p>
    <w:p w14:paraId="243F35A2"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Что касается </w:t>
      </w:r>
      <w:r w:rsidRPr="00CB2B10">
        <w:rPr>
          <w:rFonts w:ascii="Times New Roman" w:eastAsia="Times New Roman" w:hAnsi="Times New Roman" w:cs="Times New Roman"/>
          <w:b/>
          <w:i/>
          <w:sz w:val="28"/>
          <w:szCs w:val="20"/>
          <w:lang w:eastAsia="ru-RU"/>
        </w:rPr>
        <w:t>правовых причин киберпреступности</w:t>
      </w:r>
      <w:r w:rsidRPr="00CB2B10">
        <w:rPr>
          <w:rFonts w:ascii="Times New Roman" w:eastAsia="Times New Roman" w:hAnsi="Times New Roman" w:cs="Times New Roman"/>
          <w:bCs/>
          <w:iCs/>
          <w:sz w:val="28"/>
          <w:szCs w:val="20"/>
          <w:lang w:eastAsia="ru-RU"/>
        </w:rPr>
        <w:t>, то к таковых следует отнести:</w:t>
      </w:r>
    </w:p>
    <w:p w14:paraId="27F94D03"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1. Несовершенство российского законодательства, регулирующего вопросы, связанные с информационными технологиями, включая уголовное, административное и гражданское законодательство.</w:t>
      </w:r>
      <w:r w:rsidRPr="00CB2B10">
        <w:rPr>
          <w:rFonts w:ascii="Times New Roman" w:eastAsia="Times New Roman" w:hAnsi="Times New Roman" w:cs="Times New Roman"/>
          <w:bCs/>
          <w:iCs/>
          <w:sz w:val="28"/>
          <w:szCs w:val="20"/>
          <w:lang w:eastAsia="ru-RU"/>
        </w:rPr>
        <w:t xml:space="preserve"> Так, К.Н. Евдокимовым отмечается проблема неурегулированности процедуры оценки ущерба, наступившего при совершении </w:t>
      </w:r>
      <w:r w:rsidRPr="00CB2B10">
        <w:rPr>
          <w:rFonts w:ascii="Times New Roman" w:eastAsia="Times New Roman" w:hAnsi="Times New Roman" w:cs="Times New Roman"/>
          <w:bCs/>
          <w:iCs/>
          <w:sz w:val="28"/>
          <w:szCs w:val="20"/>
          <w:lang w:val="en-GB" w:eastAsia="ru-RU"/>
        </w:rPr>
        <w:t>IT</w:t>
      </w:r>
      <w:r w:rsidRPr="00CB2B10">
        <w:rPr>
          <w:rFonts w:ascii="Times New Roman" w:eastAsia="Times New Roman" w:hAnsi="Times New Roman" w:cs="Times New Roman"/>
          <w:bCs/>
          <w:iCs/>
          <w:sz w:val="28"/>
          <w:szCs w:val="20"/>
          <w:lang w:eastAsia="ru-RU"/>
        </w:rPr>
        <w:t>-правонарушений или преступлений, а, кроме того, критериев определения размера ущерба и его возмещения, которыми должен руководствоваться суд. Существуют и другие вопросы, возникающие при привлечении киберпреступника к юридической ответственности</w:t>
      </w:r>
      <w:r w:rsidRPr="00CB2B10">
        <w:rPr>
          <w:rFonts w:ascii="Times New Roman" w:eastAsia="Calibri" w:hAnsi="Times New Roman" w:cs="Times New Roman"/>
          <w:bCs/>
          <w:iCs/>
          <w:sz w:val="28"/>
          <w:szCs w:val="28"/>
          <w:vertAlign w:val="superscript"/>
          <w:lang w:eastAsia="ru-RU"/>
        </w:rPr>
        <w:footnoteReference w:id="5"/>
      </w:r>
      <w:r w:rsidRPr="00CB2B10">
        <w:rPr>
          <w:rFonts w:ascii="Times New Roman" w:eastAsia="Times New Roman" w:hAnsi="Times New Roman" w:cs="Times New Roman"/>
          <w:bCs/>
          <w:iCs/>
          <w:sz w:val="28"/>
          <w:szCs w:val="20"/>
          <w:lang w:eastAsia="ru-RU"/>
        </w:rPr>
        <w:t>.</w:t>
      </w:r>
    </w:p>
    <w:p w14:paraId="220C38AB"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2. Высокая естественная латентность.</w:t>
      </w:r>
      <w:r w:rsidRPr="00CB2B10">
        <w:rPr>
          <w:rFonts w:ascii="Times New Roman" w:eastAsia="Times New Roman" w:hAnsi="Times New Roman" w:cs="Times New Roman"/>
          <w:bCs/>
          <w:iCs/>
          <w:sz w:val="28"/>
          <w:szCs w:val="20"/>
          <w:lang w:eastAsia="ru-RU"/>
        </w:rPr>
        <w:t xml:space="preserve"> Общеизвестно, что лишь небольшая часть инновационных преступлений становятся достоянием гласности, поскольку граждане не видят смысла в обращении в правоохранительные органы, прежде всего по причине неверия в положительный результат. Примерно также дело обстоит и с коммерческими структурами, когда такого рода утечка может привести к репутационным рискам. Если же все-таки руководители таких компаний желают компенсировать свои убытки от действий конкурентов, скорее всего они обратятся к специалистам фирм, деятельность которых связана с расследованием кибер-инцидентов. </w:t>
      </w:r>
    </w:p>
    <w:p w14:paraId="49E6C406"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3. Слабая «проработанность» концепции информационной безопасности.</w:t>
      </w:r>
      <w:r w:rsidRPr="00CB2B10">
        <w:rPr>
          <w:rFonts w:ascii="Times New Roman" w:eastAsia="Times New Roman" w:hAnsi="Times New Roman" w:cs="Times New Roman"/>
          <w:bCs/>
          <w:iCs/>
          <w:sz w:val="28"/>
          <w:szCs w:val="20"/>
          <w:lang w:eastAsia="ru-RU"/>
        </w:rPr>
        <w:t xml:space="preserve"> Отмечается факт отсутствия концепции регламентации обозначенной сферы, в связи с чем возникает необходимость в скорейшем </w:t>
      </w:r>
      <w:r w:rsidRPr="00CB2B10">
        <w:rPr>
          <w:rFonts w:ascii="Times New Roman" w:eastAsia="Times New Roman" w:hAnsi="Times New Roman" w:cs="Times New Roman"/>
          <w:bCs/>
          <w:iCs/>
          <w:sz w:val="28"/>
          <w:szCs w:val="20"/>
          <w:lang w:eastAsia="ru-RU"/>
        </w:rPr>
        <w:lastRenderedPageBreak/>
        <w:t>формировании Кодекса информационно-технологической безопасности РФ (более подробно данный вопрос планируется обсудить в планируемом отдельном монографическом исследовании), в рамках которого должна быть осуществлена как разработка соответствующей правовой основы, так и регламентация «зон ответственности» различных правоприменительных структур за определенные сферы общественной жизни.</w:t>
      </w:r>
    </w:p>
    <w:p w14:paraId="34FAF418"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4. Отсутствие стандартов безопасности компьютерных программ</w:t>
      </w:r>
      <w:r w:rsidRPr="00CB2B10">
        <w:rPr>
          <w:rFonts w:ascii="Times New Roman" w:eastAsia="Times New Roman" w:hAnsi="Times New Roman" w:cs="Times New Roman"/>
          <w:bCs/>
          <w:iCs/>
          <w:sz w:val="28"/>
          <w:szCs w:val="20"/>
          <w:lang w:eastAsia="ru-RU"/>
        </w:rPr>
        <w:t xml:space="preserve">. В настоящее время существует вполне определенная хаотичность в области информационно-телекоммуникационных систем и программных продуктов, когда отсутствует какая-либо ответственность как за их низкое качество, так и за неудовлетворительное качество предоставляемых различными компаниями </w:t>
      </w:r>
      <w:r w:rsidRPr="00CB2B10">
        <w:rPr>
          <w:rFonts w:ascii="Times New Roman" w:eastAsia="Times New Roman" w:hAnsi="Times New Roman" w:cs="Times New Roman"/>
          <w:bCs/>
          <w:iCs/>
          <w:sz w:val="28"/>
          <w:szCs w:val="20"/>
          <w:lang w:val="en-GB" w:eastAsia="ru-RU"/>
        </w:rPr>
        <w:t>IT</w:t>
      </w:r>
      <w:r w:rsidRPr="00CB2B10">
        <w:rPr>
          <w:rFonts w:ascii="Times New Roman" w:eastAsia="Times New Roman" w:hAnsi="Times New Roman" w:cs="Times New Roman"/>
          <w:bCs/>
          <w:iCs/>
          <w:sz w:val="28"/>
          <w:szCs w:val="20"/>
          <w:lang w:eastAsia="ru-RU"/>
        </w:rPr>
        <w:t>-услуг.</w:t>
      </w:r>
    </w:p>
    <w:p w14:paraId="1A73155D"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
          <w:i/>
          <w:sz w:val="28"/>
          <w:szCs w:val="20"/>
          <w:lang w:eastAsia="ru-RU"/>
        </w:rPr>
        <w:t>Организационными причинами киберпреступлений</w:t>
      </w:r>
      <w:r w:rsidRPr="00CB2B10">
        <w:rPr>
          <w:rFonts w:ascii="Times New Roman" w:eastAsia="Times New Roman" w:hAnsi="Times New Roman" w:cs="Times New Roman"/>
          <w:bCs/>
          <w:iCs/>
          <w:sz w:val="28"/>
          <w:szCs w:val="20"/>
          <w:lang w:eastAsia="ru-RU"/>
        </w:rPr>
        <w:t xml:space="preserve"> являются:</w:t>
      </w:r>
    </w:p>
    <w:p w14:paraId="4C073FB1"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1. Недостатки в деятельности субъектов оперативно-разыскной деятельности по выявлению и изобличению киберпреступников.</w:t>
      </w:r>
      <w:r w:rsidRPr="00CB2B10">
        <w:rPr>
          <w:rFonts w:ascii="Times New Roman" w:eastAsia="Times New Roman" w:hAnsi="Times New Roman" w:cs="Times New Roman"/>
          <w:bCs/>
          <w:iCs/>
          <w:sz w:val="28"/>
          <w:szCs w:val="20"/>
          <w:lang w:eastAsia="ru-RU"/>
        </w:rPr>
        <w:t xml:space="preserve"> Далее, в отдельно планируемом монографическом исследовании, будет указано на правильность и даже на насущную необходимость в существовании специализированного оперативно-разыскного ресурса в лице органов ФСБ, в функциональные обязанности которых входит обеспечение безопасности критической информационной инфраструктуры (КИИ), а также в лице подразделения «К» МВД РФ. Очевидно, что кибер-специальная подготовка кадрового состава данных субъектов все-же уступает представителям хакерского сообщества, в связи с чем, наверняка, потребность в использовании такого ресурса существует всегда. Однако, как отмечается И.М. Мацкевичем, у хакеров наблюдается уникальная психологическая установка, не позволяющая им жить и действовать «по сценарию», в особенности установленному со стороны государства. В связи с этим в использовании хакеров в правоохранительной деятельности существует вполне определенный риск, заключающийся в утечке конфиденциальной </w:t>
      </w:r>
      <w:r w:rsidRPr="00CB2B10">
        <w:rPr>
          <w:rFonts w:ascii="Times New Roman" w:eastAsia="Times New Roman" w:hAnsi="Times New Roman" w:cs="Times New Roman"/>
          <w:bCs/>
          <w:iCs/>
          <w:sz w:val="28"/>
          <w:szCs w:val="20"/>
          <w:lang w:eastAsia="ru-RU"/>
        </w:rPr>
        <w:lastRenderedPageBreak/>
        <w:t>информации, в том числе оперативно-разыскного характера. Что же касается вопроса привлечения киберпреступников к уголовной ответственности за такие действия, то, чаще всего, они ее избегают под гипотетическим предлогом оказания услуг государственным структурам в будущем</w:t>
      </w:r>
      <w:r w:rsidRPr="00CB2B10">
        <w:rPr>
          <w:rFonts w:ascii="Times New Roman" w:eastAsia="Calibri" w:hAnsi="Times New Roman" w:cs="Times New Roman"/>
          <w:bCs/>
          <w:iCs/>
          <w:sz w:val="28"/>
          <w:szCs w:val="28"/>
          <w:vertAlign w:val="superscript"/>
          <w:lang w:eastAsia="ru-RU"/>
        </w:rPr>
        <w:footnoteReference w:id="6"/>
      </w:r>
      <w:r w:rsidRPr="00CB2B10">
        <w:rPr>
          <w:rFonts w:ascii="Times New Roman" w:eastAsia="Times New Roman" w:hAnsi="Times New Roman" w:cs="Times New Roman"/>
          <w:bCs/>
          <w:iCs/>
          <w:sz w:val="28"/>
          <w:szCs w:val="20"/>
          <w:lang w:eastAsia="ru-RU"/>
        </w:rPr>
        <w:t>.</w:t>
      </w:r>
    </w:p>
    <w:p w14:paraId="4D2337E6"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2. Особняком среди организационных причин киберпреступности стоят</w:t>
      </w:r>
      <w:r w:rsidRPr="00CB2B10">
        <w:rPr>
          <w:rFonts w:ascii="Times New Roman" w:eastAsia="Times New Roman" w:hAnsi="Times New Roman" w:cs="Times New Roman"/>
          <w:bCs/>
          <w:i/>
          <w:sz w:val="28"/>
          <w:szCs w:val="20"/>
          <w:u w:val="single"/>
          <w:lang w:eastAsia="ru-RU"/>
        </w:rPr>
        <w:t xml:space="preserve"> следующие недостатки такого рода в работе лиц, связанных с информационными технологиями</w:t>
      </w:r>
      <w:r w:rsidRPr="00CB2B10">
        <w:rPr>
          <w:rFonts w:ascii="Times New Roman" w:eastAsia="Times New Roman" w:hAnsi="Times New Roman" w:cs="Times New Roman"/>
          <w:bCs/>
          <w:iCs/>
          <w:sz w:val="28"/>
          <w:szCs w:val="20"/>
          <w:lang w:eastAsia="ru-RU"/>
        </w:rPr>
        <w:t>:</w:t>
      </w:r>
    </w:p>
    <w:p w14:paraId="5B246126" w14:textId="77777777" w:rsidR="00A840E5" w:rsidRPr="00CB2B10" w:rsidRDefault="00A840E5" w:rsidP="00A840E5">
      <w:pPr>
        <w:spacing w:line="360" w:lineRule="auto"/>
        <w:jc w:val="both"/>
        <w:rPr>
          <w:rFonts w:ascii="Times New Roman" w:eastAsia="Times New Roman" w:hAnsi="Times New Roman" w:cs="Times New Roman"/>
          <w:bCs/>
          <w:i/>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lang w:eastAsia="ru-RU"/>
        </w:rPr>
        <w:t xml:space="preserve">- неконтролируемый никем доступ к компьютеру, </w:t>
      </w:r>
      <w:r w:rsidRPr="00CB2B10">
        <w:rPr>
          <w:rFonts w:ascii="Times New Roman" w:eastAsia="Times New Roman" w:hAnsi="Times New Roman" w:cs="Times New Roman"/>
          <w:bCs/>
          <w:iCs/>
          <w:sz w:val="28"/>
          <w:szCs w:val="20"/>
          <w:lang w:eastAsia="ru-RU"/>
        </w:rPr>
        <w:t>используемому как в автономном, так и в «сетевом» режиме при дистанционной передаче данных, например, бухгалтерских документов в электронном формате;</w:t>
      </w:r>
    </w:p>
    <w:p w14:paraId="1DAFCC8B"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
          <w:sz w:val="28"/>
          <w:szCs w:val="20"/>
          <w:lang w:eastAsia="ru-RU"/>
        </w:rPr>
        <w:t xml:space="preserve">    - отсутствие необходимого контроля за обслуживающим компьютеры и информационно-телекоммуникационные системы персоналом, </w:t>
      </w:r>
      <w:r w:rsidRPr="00CB2B10">
        <w:rPr>
          <w:rFonts w:ascii="Times New Roman" w:eastAsia="Times New Roman" w:hAnsi="Times New Roman" w:cs="Times New Roman"/>
          <w:bCs/>
          <w:iCs/>
          <w:sz w:val="28"/>
          <w:szCs w:val="20"/>
          <w:lang w:eastAsia="ru-RU"/>
        </w:rPr>
        <w:t xml:space="preserve">что позволяет киберпреступникам беспрепятственно использовать такого рода рабочие системы в качестве </w:t>
      </w:r>
      <w:r w:rsidRPr="00CB2B10">
        <w:rPr>
          <w:rFonts w:ascii="Times New Roman" w:eastAsia="Times New Roman" w:hAnsi="Times New Roman" w:cs="Times New Roman"/>
          <w:bCs/>
          <w:iCs/>
          <w:sz w:val="28"/>
          <w:szCs w:val="20"/>
          <w:u w:val="single"/>
          <w:lang w:eastAsia="ru-RU"/>
        </w:rPr>
        <w:t>орудия преступного посягательства</w:t>
      </w:r>
      <w:r w:rsidRPr="00CB2B10">
        <w:rPr>
          <w:rFonts w:ascii="Times New Roman" w:eastAsia="Times New Roman" w:hAnsi="Times New Roman" w:cs="Times New Roman"/>
          <w:bCs/>
          <w:iCs/>
          <w:sz w:val="28"/>
          <w:szCs w:val="20"/>
          <w:lang w:eastAsia="ru-RU"/>
        </w:rPr>
        <w:t>;</w:t>
      </w:r>
    </w:p>
    <w:p w14:paraId="7C46ACE3"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
          <w:sz w:val="28"/>
          <w:szCs w:val="20"/>
          <w:lang w:eastAsia="ru-RU"/>
        </w:rPr>
        <w:t xml:space="preserve">    - несовершенство парольной системы предотвращения несанкционированного доступа к компьютеру и установленному на нем программному обеспечению, </w:t>
      </w:r>
      <w:r w:rsidRPr="00CB2B10">
        <w:rPr>
          <w:rFonts w:ascii="Times New Roman" w:eastAsia="Times New Roman" w:hAnsi="Times New Roman" w:cs="Times New Roman"/>
          <w:bCs/>
          <w:iCs/>
          <w:sz w:val="28"/>
          <w:szCs w:val="20"/>
          <w:lang w:eastAsia="ru-RU"/>
        </w:rPr>
        <w:t>что на практике приводит к недостоверной идентификации пользователя даже по его индивидуальным биометрическим параметрам;</w:t>
      </w:r>
    </w:p>
    <w:p w14:paraId="3E6369BD"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
          <w:sz w:val="28"/>
          <w:szCs w:val="20"/>
          <w:lang w:eastAsia="ru-RU"/>
        </w:rPr>
        <w:t xml:space="preserve">    - отсутствие в организациях отвечающего за режим секретности должностного лица,</w:t>
      </w:r>
      <w:r w:rsidRPr="00CB2B10">
        <w:rPr>
          <w:rFonts w:ascii="Times New Roman" w:eastAsia="Times New Roman" w:hAnsi="Times New Roman" w:cs="Times New Roman"/>
          <w:bCs/>
          <w:iCs/>
          <w:sz w:val="28"/>
          <w:szCs w:val="20"/>
          <w:lang w:eastAsia="ru-RU"/>
        </w:rPr>
        <w:t xml:space="preserve"> что также чревато несанкционированным доступом;</w:t>
      </w:r>
    </w:p>
    <w:p w14:paraId="06DC5972" w14:textId="77777777" w:rsidR="00A840E5" w:rsidRPr="00CB2B10" w:rsidRDefault="00A840E5" w:rsidP="00A840E5">
      <w:pPr>
        <w:spacing w:line="360" w:lineRule="auto"/>
        <w:jc w:val="both"/>
        <w:rPr>
          <w:rFonts w:ascii="Times New Roman" w:eastAsia="Times New Roman" w:hAnsi="Times New Roman" w:cs="Times New Roman"/>
          <w:bCs/>
          <w:i/>
          <w:sz w:val="28"/>
          <w:szCs w:val="20"/>
          <w:lang w:eastAsia="ru-RU"/>
        </w:rPr>
      </w:pPr>
      <w:r w:rsidRPr="00CB2B10">
        <w:rPr>
          <w:rFonts w:ascii="Times New Roman" w:eastAsia="Times New Roman" w:hAnsi="Times New Roman" w:cs="Times New Roman"/>
          <w:bCs/>
          <w:i/>
          <w:sz w:val="28"/>
          <w:szCs w:val="20"/>
          <w:lang w:eastAsia="ru-RU"/>
        </w:rPr>
        <w:t xml:space="preserve">    - отсутствие критериев, в соответствии с которыми информация конфиденциального характера требует особой защиты;</w:t>
      </w:r>
    </w:p>
    <w:p w14:paraId="4E601F76" w14:textId="77777777" w:rsidR="00A840E5" w:rsidRPr="00CB2B10" w:rsidRDefault="00A840E5" w:rsidP="00A840E5">
      <w:pPr>
        <w:spacing w:line="360" w:lineRule="auto"/>
        <w:jc w:val="both"/>
        <w:rPr>
          <w:rFonts w:ascii="Times New Roman" w:eastAsia="Times New Roman" w:hAnsi="Times New Roman" w:cs="Times New Roman"/>
          <w:bCs/>
          <w:i/>
          <w:sz w:val="28"/>
          <w:szCs w:val="20"/>
          <w:lang w:eastAsia="ru-RU"/>
        </w:rPr>
      </w:pPr>
      <w:r w:rsidRPr="00CB2B10">
        <w:rPr>
          <w:rFonts w:ascii="Times New Roman" w:eastAsia="Times New Roman" w:hAnsi="Times New Roman" w:cs="Times New Roman"/>
          <w:bCs/>
          <w:i/>
          <w:sz w:val="28"/>
          <w:szCs w:val="20"/>
          <w:lang w:eastAsia="ru-RU"/>
        </w:rPr>
        <w:t xml:space="preserve">    - отсутствие разработанных критериев, направленных на категорирование и разграничение допуска к документации строгой финансовой отчетности, </w:t>
      </w:r>
      <w:r w:rsidRPr="00CB2B10">
        <w:rPr>
          <w:rFonts w:ascii="Times New Roman" w:eastAsia="Times New Roman" w:hAnsi="Times New Roman" w:cs="Times New Roman"/>
          <w:bCs/>
          <w:iCs/>
          <w:sz w:val="28"/>
          <w:szCs w:val="20"/>
          <w:lang w:eastAsia="ru-RU"/>
        </w:rPr>
        <w:t>в том числе находящейся в электронном виде;</w:t>
      </w:r>
    </w:p>
    <w:p w14:paraId="58A3E2C8"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
          <w:sz w:val="28"/>
          <w:szCs w:val="20"/>
          <w:lang w:eastAsia="ru-RU"/>
        </w:rPr>
        <w:lastRenderedPageBreak/>
        <w:t xml:space="preserve">    - отсутствие соответствующих договоров с работниками о неразглашении коммерческой или служебной тайны, иной конфиденциальной информации,</w:t>
      </w:r>
      <w:r w:rsidRPr="00CB2B10">
        <w:rPr>
          <w:rFonts w:ascii="Times New Roman" w:eastAsia="Times New Roman" w:hAnsi="Times New Roman" w:cs="Times New Roman"/>
          <w:bCs/>
          <w:iCs/>
          <w:sz w:val="28"/>
          <w:szCs w:val="20"/>
          <w:lang w:eastAsia="ru-RU"/>
        </w:rPr>
        <w:t xml:space="preserve"> в том числе путем прямых запретов к скачиванию или передаче отмеченных данных с корпоративных компьютеров на рабочих местах</w:t>
      </w:r>
      <w:r w:rsidRPr="00CB2B10">
        <w:rPr>
          <w:rFonts w:ascii="Times New Roman" w:eastAsia="Calibri" w:hAnsi="Times New Roman" w:cs="Times New Roman"/>
          <w:bCs/>
          <w:iCs/>
          <w:sz w:val="28"/>
          <w:szCs w:val="28"/>
          <w:vertAlign w:val="superscript"/>
          <w:lang w:eastAsia="ru-RU"/>
        </w:rPr>
        <w:footnoteReference w:id="7"/>
      </w:r>
      <w:r w:rsidRPr="00CB2B10">
        <w:rPr>
          <w:rFonts w:ascii="Times New Roman" w:eastAsia="Times New Roman" w:hAnsi="Times New Roman" w:cs="Times New Roman"/>
          <w:bCs/>
          <w:iCs/>
          <w:sz w:val="28"/>
          <w:szCs w:val="20"/>
          <w:lang w:eastAsia="ru-RU"/>
        </w:rPr>
        <w:t>.</w:t>
      </w:r>
    </w:p>
    <w:p w14:paraId="22400898"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Что касается </w:t>
      </w:r>
      <w:r w:rsidRPr="00CB2B10">
        <w:rPr>
          <w:rFonts w:ascii="Times New Roman" w:eastAsia="Times New Roman" w:hAnsi="Times New Roman" w:cs="Times New Roman"/>
          <w:b/>
          <w:i/>
          <w:sz w:val="28"/>
          <w:szCs w:val="20"/>
          <w:lang w:eastAsia="ru-RU"/>
        </w:rPr>
        <w:t>политических причин киберпреступности</w:t>
      </w:r>
      <w:r w:rsidRPr="00CB2B10">
        <w:rPr>
          <w:rFonts w:ascii="Times New Roman" w:eastAsia="Times New Roman" w:hAnsi="Times New Roman" w:cs="Times New Roman"/>
          <w:bCs/>
          <w:iCs/>
          <w:sz w:val="28"/>
          <w:szCs w:val="20"/>
          <w:lang w:eastAsia="ru-RU"/>
        </w:rPr>
        <w:t>, то к таковым следует отнести следующие:</w:t>
      </w:r>
    </w:p>
    <w:p w14:paraId="0D968551"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1. Отсутствие эффективного государственного контроля над киберпространством</w:t>
      </w:r>
      <w:r w:rsidRPr="00CB2B10">
        <w:rPr>
          <w:rFonts w:ascii="Times New Roman" w:eastAsia="Times New Roman" w:hAnsi="Times New Roman" w:cs="Times New Roman"/>
          <w:bCs/>
          <w:iCs/>
          <w:sz w:val="28"/>
          <w:szCs w:val="20"/>
          <w:lang w:eastAsia="ru-RU"/>
        </w:rPr>
        <w:t>, поскольку такого рода попытки вызывают сопротивление со стороны различных социальных институтов, представителями которых в этом усматривается угроза ущемления прав граждан и вмешательства в их частную жизнь.</w:t>
      </w:r>
    </w:p>
    <w:p w14:paraId="62851C96" w14:textId="77777777" w:rsidR="00A840E5" w:rsidRPr="00CB2B10" w:rsidRDefault="00A840E5" w:rsidP="00A840E5">
      <w:pPr>
        <w:spacing w:line="360" w:lineRule="auto"/>
        <w:contextualSpacing/>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2. Вызванные засильем власти протестные движения, направленные как против чрезмерного государственного контроля в Интернете, так и за обеспечение государством информационных прав личности (</w:t>
      </w:r>
      <w:r w:rsidRPr="00CB2B10">
        <w:rPr>
          <w:rFonts w:ascii="Times New Roman" w:eastAsia="Times New Roman" w:hAnsi="Times New Roman" w:cs="Times New Roman"/>
          <w:b/>
          <w:i/>
          <w:sz w:val="28"/>
          <w:szCs w:val="20"/>
          <w:u w:val="single"/>
          <w:lang w:eastAsia="ru-RU"/>
        </w:rPr>
        <w:t>хактивизм</w:t>
      </w:r>
      <w:r w:rsidRPr="00CB2B10">
        <w:rPr>
          <w:rFonts w:ascii="Times New Roman" w:eastAsia="Times New Roman" w:hAnsi="Times New Roman" w:cs="Times New Roman"/>
          <w:bCs/>
          <w:i/>
          <w:sz w:val="28"/>
          <w:szCs w:val="20"/>
          <w:u w:val="single"/>
          <w:lang w:eastAsia="ru-RU"/>
        </w:rPr>
        <w:t>)</w:t>
      </w:r>
      <w:r w:rsidRPr="00CB2B10">
        <w:rPr>
          <w:rFonts w:ascii="Times New Roman" w:eastAsia="Times New Roman" w:hAnsi="Times New Roman" w:cs="Times New Roman"/>
          <w:bCs/>
          <w:iCs/>
          <w:sz w:val="28"/>
          <w:szCs w:val="20"/>
          <w:lang w:eastAsia="ru-RU"/>
        </w:rPr>
        <w:t xml:space="preserve">. В качестве таких наиболее известных международных акторов следует отметить WikiLeaks и Anonymous. </w:t>
      </w:r>
    </w:p>
    <w:p w14:paraId="27A68E1F"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w:t>
      </w:r>
      <w:r w:rsidRPr="00CB2B10">
        <w:rPr>
          <w:rFonts w:ascii="Times New Roman" w:eastAsia="Times New Roman" w:hAnsi="Times New Roman" w:cs="Times New Roman"/>
          <w:bCs/>
          <w:i/>
          <w:sz w:val="28"/>
          <w:szCs w:val="20"/>
          <w:u w:val="single"/>
          <w:lang w:eastAsia="ru-RU"/>
        </w:rPr>
        <w:t>3. Действия вооруженных сил и спецслужб враждебных стран, которые стремятся причинить вред государственным интересам Российской Федерации посредством использования вредоносного ПО в качестве информационного оружия или «кибероружия»</w:t>
      </w:r>
      <w:r w:rsidRPr="00CB2B10">
        <w:rPr>
          <w:rFonts w:ascii="Times New Roman" w:eastAsia="Times New Roman" w:hAnsi="Times New Roman" w:cs="Times New Roman"/>
          <w:bCs/>
          <w:iCs/>
          <w:sz w:val="28"/>
          <w:szCs w:val="20"/>
          <w:lang w:eastAsia="ru-RU"/>
        </w:rPr>
        <w:t xml:space="preserve">.  Так, последние, после получения контроля над электронными СМИ, могут быть направлены на реализацию политических целей, на информационное давление или пропаганду. Или же с помощью кибероружия возможно будет </w:t>
      </w:r>
      <w:r w:rsidRPr="00CB2B10">
        <w:rPr>
          <w:rFonts w:ascii="Times New Roman" w:eastAsia="Times New Roman" w:hAnsi="Times New Roman" w:cs="Times New Roman"/>
          <w:bCs/>
          <w:iCs/>
          <w:sz w:val="28"/>
          <w:szCs w:val="20"/>
          <w:lang w:eastAsia="ru-RU"/>
        </w:rPr>
        <w:lastRenderedPageBreak/>
        <w:t>осуществление кибердиверсии, направленной на вывод из строя критической информационной инфраструктуры.</w:t>
      </w:r>
    </w:p>
    <w:p w14:paraId="3BA6F6C1"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
          <w:sz w:val="28"/>
          <w:szCs w:val="20"/>
          <w:lang w:eastAsia="ru-RU"/>
        </w:rPr>
        <w:t xml:space="preserve">    </w:t>
      </w:r>
      <w:r w:rsidRPr="00CB2B10">
        <w:rPr>
          <w:rFonts w:ascii="Times New Roman" w:eastAsia="Times New Roman" w:hAnsi="Times New Roman" w:cs="Times New Roman"/>
          <w:bCs/>
          <w:i/>
          <w:sz w:val="28"/>
          <w:szCs w:val="20"/>
          <w:u w:val="single"/>
          <w:lang w:eastAsia="ru-RU"/>
        </w:rPr>
        <w:t>5. Информационные войны,</w:t>
      </w:r>
      <w:r w:rsidRPr="00CB2B10">
        <w:rPr>
          <w:rFonts w:ascii="Times New Roman" w:eastAsia="Times New Roman" w:hAnsi="Times New Roman" w:cs="Times New Roman"/>
          <w:bCs/>
          <w:iCs/>
          <w:sz w:val="28"/>
          <w:szCs w:val="20"/>
          <w:lang w:eastAsia="ru-RU"/>
        </w:rPr>
        <w:t xml:space="preserve"> приводящие к «цветным» революциям, при которых активно используется интернет-потенциал в качестве средства оказания организационного взаимодействия между современными революционерами и псевдо-революционерами, а также для пропаганды антисоциальной и антигосударственной идеологии. Отмечается наличие лишь двух стран, которые способны противостоять информационным войнам - США и КНР, имеющие в качестве штатных единиц в составе своих вооруженных сил кибервойска. Отметим, что в ряде и иных стран идет активное «строительство» таких подразделений.</w:t>
      </w:r>
    </w:p>
    <w:p w14:paraId="0F552C7F" w14:textId="77777777" w:rsidR="00A840E5" w:rsidRPr="00CB2B10" w:rsidRDefault="00A840E5" w:rsidP="00A840E5">
      <w:pPr>
        <w:spacing w:line="360" w:lineRule="auto"/>
        <w:jc w:val="both"/>
        <w:rPr>
          <w:rFonts w:ascii="Times New Roman" w:eastAsia="Times New Roman" w:hAnsi="Times New Roman" w:cs="Times New Roman"/>
          <w:bCs/>
          <w:iCs/>
          <w:sz w:val="28"/>
          <w:szCs w:val="20"/>
          <w:lang w:eastAsia="ru-RU"/>
        </w:rPr>
      </w:pPr>
      <w:r w:rsidRPr="00CB2B10">
        <w:rPr>
          <w:rFonts w:ascii="Times New Roman" w:eastAsia="Times New Roman" w:hAnsi="Times New Roman" w:cs="Times New Roman"/>
          <w:bCs/>
          <w:iCs/>
          <w:sz w:val="28"/>
          <w:szCs w:val="20"/>
          <w:lang w:eastAsia="ru-RU"/>
        </w:rPr>
        <w:t xml:space="preserve">    Нельзя не согласиться с позицией И.М. Мацкевича, согласно которой причины киберпреступности обладают разнообразным, разнонаправленным и разносторонним характером. Это можно объяснить постоянным совершенствованием информационных технологий и дальнейшим расширением киберпространства. Параллельно с этим процессом будет разрастаться и «ареал» причин киберпреступности. И для ликвидации последних, а также для минимизации отрицательных последствий от их влияния должны быть задействованы, помимо государственных органов, также и гражданско-общественные институты и движения</w:t>
      </w:r>
      <w:r w:rsidRPr="00CB2B10">
        <w:rPr>
          <w:rFonts w:ascii="Times New Roman" w:eastAsia="Calibri" w:hAnsi="Times New Roman" w:cs="Times New Roman"/>
          <w:bCs/>
          <w:iCs/>
          <w:sz w:val="28"/>
          <w:szCs w:val="28"/>
          <w:vertAlign w:val="superscript"/>
          <w:lang w:eastAsia="ru-RU"/>
        </w:rPr>
        <w:footnoteReference w:id="8"/>
      </w:r>
      <w:r w:rsidRPr="00CB2B10">
        <w:rPr>
          <w:rFonts w:ascii="Times New Roman" w:eastAsia="Times New Roman" w:hAnsi="Times New Roman" w:cs="Times New Roman"/>
          <w:bCs/>
          <w:iCs/>
          <w:sz w:val="28"/>
          <w:szCs w:val="20"/>
          <w:lang w:eastAsia="ru-RU"/>
        </w:rPr>
        <w:t>.</w:t>
      </w:r>
    </w:p>
    <w:p w14:paraId="74D380F7" w14:textId="77777777" w:rsidR="00A840E5" w:rsidRDefault="00A840E5" w:rsidP="00D37EF5">
      <w:pPr>
        <w:shd w:val="clear" w:color="auto" w:fill="FFFFFF"/>
        <w:spacing w:line="360" w:lineRule="auto"/>
        <w:jc w:val="right"/>
        <w:rPr>
          <w:rFonts w:ascii="Times" w:eastAsia="Times New Roman" w:hAnsi="Times" w:cs="Arial"/>
          <w:b/>
          <w:bCs/>
          <w:color w:val="3B3B3D"/>
          <w:sz w:val="28"/>
          <w:szCs w:val="28"/>
          <w:shd w:val="clear" w:color="auto" w:fill="FFFFFF"/>
          <w:lang w:eastAsia="ru-RU"/>
        </w:rPr>
      </w:pPr>
    </w:p>
    <w:p w14:paraId="4834FB62" w14:textId="77777777" w:rsidR="00A840E5" w:rsidRDefault="00A840E5" w:rsidP="00D37EF5">
      <w:pPr>
        <w:shd w:val="clear" w:color="auto" w:fill="FFFFFF"/>
        <w:spacing w:line="360" w:lineRule="auto"/>
        <w:jc w:val="right"/>
        <w:rPr>
          <w:rFonts w:ascii="Times" w:eastAsia="Times New Roman" w:hAnsi="Times" w:cs="Arial"/>
          <w:b/>
          <w:bCs/>
          <w:color w:val="3B3B3D"/>
          <w:sz w:val="28"/>
          <w:szCs w:val="28"/>
          <w:shd w:val="clear" w:color="auto" w:fill="FFFFFF"/>
          <w:lang w:eastAsia="ru-RU"/>
        </w:rPr>
      </w:pPr>
    </w:p>
    <w:p w14:paraId="1C7F6E31" w14:textId="3FD12128" w:rsidR="00A840E5" w:rsidRDefault="00A840E5">
      <w:pPr>
        <w:rPr>
          <w:rFonts w:ascii="Times" w:eastAsia="Times New Roman" w:hAnsi="Times" w:cs="Arial"/>
          <w:b/>
          <w:bCs/>
          <w:color w:val="3B3B3D"/>
          <w:sz w:val="28"/>
          <w:szCs w:val="28"/>
          <w:shd w:val="clear" w:color="auto" w:fill="FFFFFF"/>
          <w:lang w:eastAsia="ru-RU"/>
        </w:rPr>
      </w:pPr>
      <w:r>
        <w:rPr>
          <w:rFonts w:ascii="Times" w:eastAsia="Times New Roman" w:hAnsi="Times" w:cs="Arial"/>
          <w:b/>
          <w:bCs/>
          <w:color w:val="3B3B3D"/>
          <w:sz w:val="28"/>
          <w:szCs w:val="28"/>
          <w:shd w:val="clear" w:color="auto" w:fill="FFFFFF"/>
          <w:lang w:eastAsia="ru-RU"/>
        </w:rPr>
        <w:br w:type="page"/>
      </w:r>
    </w:p>
    <w:p w14:paraId="3C162352" w14:textId="2AC82CB5" w:rsidR="005D4C4A" w:rsidRPr="005D4C4A" w:rsidRDefault="005D4C4A" w:rsidP="005D4C4A">
      <w:pPr>
        <w:ind w:left="3969"/>
        <w:jc w:val="both"/>
        <w:rPr>
          <w:rFonts w:ascii="Times" w:hAnsi="Times" w:cs="Times New Roman"/>
          <w:b/>
          <w:sz w:val="28"/>
          <w:szCs w:val="28"/>
          <w:lang w:bidi="ru-RU"/>
        </w:rPr>
      </w:pPr>
      <w:r w:rsidRPr="005D4C4A">
        <w:rPr>
          <w:rFonts w:ascii="Times" w:hAnsi="Times" w:cs="Times New Roman"/>
          <w:b/>
          <w:sz w:val="28"/>
          <w:szCs w:val="28"/>
          <w:lang w:bidi="ru-RU"/>
        </w:rPr>
        <w:lastRenderedPageBreak/>
        <w:t>Сорокин Роман Сергеевич</w:t>
      </w:r>
      <w:r>
        <w:rPr>
          <w:rFonts w:ascii="Times" w:hAnsi="Times" w:cs="Times New Roman"/>
          <w:b/>
          <w:sz w:val="28"/>
          <w:szCs w:val="28"/>
          <w:lang w:bidi="ru-RU"/>
        </w:rPr>
        <w:t>,</w:t>
      </w:r>
    </w:p>
    <w:p w14:paraId="3855E485" w14:textId="77777777" w:rsidR="005D4C4A" w:rsidRPr="005D4C4A" w:rsidRDefault="005D4C4A" w:rsidP="005D4C4A">
      <w:pPr>
        <w:ind w:left="3969"/>
        <w:jc w:val="both"/>
        <w:rPr>
          <w:rFonts w:ascii="Times" w:hAnsi="Times" w:cs="Times New Roman"/>
          <w:b/>
          <w:bCs/>
          <w:sz w:val="28"/>
          <w:szCs w:val="28"/>
          <w:lang w:bidi="ru-RU"/>
        </w:rPr>
      </w:pPr>
      <w:r w:rsidRPr="005D4C4A">
        <w:rPr>
          <w:rFonts w:ascii="Times" w:hAnsi="Times" w:cs="Times New Roman"/>
          <w:b/>
          <w:bCs/>
          <w:sz w:val="28"/>
          <w:szCs w:val="28"/>
          <w:lang w:bidi="ru-RU"/>
        </w:rPr>
        <w:t>кандидат юридических наук,</w:t>
      </w:r>
    </w:p>
    <w:p w14:paraId="522C9317" w14:textId="77777777" w:rsidR="005D4C4A" w:rsidRPr="005D4C4A" w:rsidRDefault="005D4C4A" w:rsidP="005D4C4A">
      <w:pPr>
        <w:ind w:left="3969"/>
        <w:jc w:val="both"/>
        <w:rPr>
          <w:rFonts w:ascii="Times" w:hAnsi="Times" w:cs="Times New Roman"/>
          <w:b/>
          <w:bCs/>
          <w:sz w:val="28"/>
          <w:szCs w:val="28"/>
          <w:lang w:bidi="ru-RU"/>
        </w:rPr>
      </w:pPr>
      <w:r w:rsidRPr="005D4C4A">
        <w:rPr>
          <w:rFonts w:ascii="Times" w:hAnsi="Times" w:cs="Times New Roman"/>
          <w:b/>
          <w:bCs/>
          <w:sz w:val="28"/>
          <w:szCs w:val="28"/>
          <w:lang w:bidi="ru-RU"/>
        </w:rPr>
        <w:t>доцент кафедры государственно-правовых и уголовно-правовых дисциплин Российского экономического университета имени Г.В. Плеханова</w:t>
      </w:r>
    </w:p>
    <w:p w14:paraId="1313ABDB" w14:textId="77777777" w:rsidR="005D4C4A" w:rsidRPr="005D4C4A" w:rsidRDefault="005D4C4A" w:rsidP="005D4C4A">
      <w:pPr>
        <w:spacing w:line="360" w:lineRule="auto"/>
        <w:jc w:val="center"/>
        <w:rPr>
          <w:rFonts w:ascii="Times" w:hAnsi="Times" w:cs="Times New Roman"/>
          <w:b/>
          <w:bCs/>
          <w:sz w:val="28"/>
          <w:szCs w:val="28"/>
          <w:lang w:bidi="ru-RU"/>
        </w:rPr>
      </w:pPr>
    </w:p>
    <w:p w14:paraId="74B4A382" w14:textId="77777777" w:rsidR="005D4C4A" w:rsidRPr="005D4C4A" w:rsidRDefault="005D4C4A" w:rsidP="005D4C4A">
      <w:pPr>
        <w:spacing w:line="360" w:lineRule="auto"/>
        <w:jc w:val="center"/>
        <w:rPr>
          <w:rFonts w:ascii="Times" w:hAnsi="Times" w:cs="Times New Roman"/>
          <w:b/>
          <w:sz w:val="28"/>
          <w:szCs w:val="28"/>
          <w:lang w:bidi="ru-RU"/>
        </w:rPr>
      </w:pPr>
      <w:r w:rsidRPr="005D4C4A">
        <w:rPr>
          <w:rFonts w:ascii="Times" w:hAnsi="Times" w:cs="Times New Roman"/>
          <w:b/>
          <w:sz w:val="28"/>
          <w:szCs w:val="28"/>
          <w:lang w:bidi="ru-RU"/>
        </w:rPr>
        <w:t xml:space="preserve">ПРОФИЛАКТИКА ПРАВОНАРУШЕНИЙ </w:t>
      </w:r>
    </w:p>
    <w:p w14:paraId="50F19FD9" w14:textId="77777777" w:rsidR="005D4C4A" w:rsidRPr="005D4C4A" w:rsidRDefault="005D4C4A" w:rsidP="005D4C4A">
      <w:pPr>
        <w:spacing w:line="360" w:lineRule="auto"/>
        <w:jc w:val="center"/>
        <w:rPr>
          <w:rFonts w:ascii="Times" w:hAnsi="Times" w:cs="Times New Roman"/>
          <w:b/>
          <w:sz w:val="28"/>
          <w:szCs w:val="28"/>
          <w:lang w:bidi="ru-RU"/>
        </w:rPr>
      </w:pPr>
      <w:r w:rsidRPr="005D4C4A">
        <w:rPr>
          <w:rFonts w:ascii="Times" w:hAnsi="Times" w:cs="Times New Roman"/>
          <w:b/>
          <w:sz w:val="28"/>
          <w:szCs w:val="28"/>
          <w:lang w:bidi="ru-RU"/>
        </w:rPr>
        <w:t xml:space="preserve">КОРРУПЦИОННОЙ НАПРАВЛЕННОСТИ </w:t>
      </w:r>
    </w:p>
    <w:p w14:paraId="608E17C7"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Разрушительное воздействие коррупции на все сферы жизнедеятельности российского общества признано на всех уровнях власти. В выступлении на расширенном заседании коллегии МВД России 26 февраля 2020 г. Президент Российской Федерации В.В. Путин отнес борьбу с коррупцией к «важнейшему направлению социальной политики государства»</w:t>
      </w:r>
      <w:r w:rsidRPr="005D4C4A">
        <w:rPr>
          <w:rFonts w:ascii="Times" w:hAnsi="Times" w:cs="Times New Roman"/>
          <w:sz w:val="28"/>
          <w:szCs w:val="28"/>
          <w:vertAlign w:val="superscript"/>
          <w:lang w:bidi="ru-RU"/>
        </w:rPr>
        <w:footnoteReference w:id="9"/>
      </w:r>
      <w:r w:rsidRPr="005D4C4A">
        <w:rPr>
          <w:rFonts w:ascii="Times" w:hAnsi="Times" w:cs="Times New Roman"/>
          <w:sz w:val="28"/>
          <w:szCs w:val="28"/>
          <w:lang w:bidi="ru-RU"/>
        </w:rPr>
        <w:t>.</w:t>
      </w:r>
    </w:p>
    <w:p w14:paraId="4633263A"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Коррупция – это продажность, использование государственным, муниципальным или иным публичным служащим либо служащим коммерческих и иных организаций своего статуса в целях незаконного получения имущества, прав на него, услуг или льгот, либо предоставления таких преимуществ третьим лицам.</w:t>
      </w:r>
    </w:p>
    <w:p w14:paraId="334E5F5B"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В Стратегии национальной безопасности Российской Федерации, Стратегии экономической безопасности Российской Федерации до 2030 года коррупция отнесена к одной из базовых угроз государственной и общественной безопасности, а выработка продуктивных инструментов противодействия коррупции признана важной задачей органов государственного и муниципального управления.</w:t>
      </w:r>
    </w:p>
    <w:p w14:paraId="60ACE931"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 xml:space="preserve">В соответствии с пунктом 12 статьи 6 Федерального закона от 23 июня 2016 г. № 182-ФЗ «Об основах системы профилактики </w:t>
      </w:r>
      <w:r w:rsidRPr="005D4C4A">
        <w:rPr>
          <w:rFonts w:ascii="Times" w:hAnsi="Times" w:cs="Times New Roman"/>
          <w:sz w:val="28"/>
          <w:szCs w:val="28"/>
          <w:lang w:bidi="ru-RU"/>
        </w:rPr>
        <w:lastRenderedPageBreak/>
        <w:t>правонарушений в Российской Федерации»</w:t>
      </w:r>
      <w:r w:rsidRPr="005D4C4A">
        <w:rPr>
          <w:rFonts w:ascii="Times" w:hAnsi="Times" w:cs="Times New Roman"/>
          <w:sz w:val="28"/>
          <w:szCs w:val="28"/>
          <w:vertAlign w:val="superscript"/>
          <w:lang w:bidi="ru-RU"/>
        </w:rPr>
        <w:footnoteReference w:id="10"/>
      </w:r>
      <w:r w:rsidRPr="005D4C4A">
        <w:rPr>
          <w:rFonts w:ascii="Times" w:hAnsi="Times" w:cs="Times New Roman"/>
          <w:sz w:val="28"/>
          <w:szCs w:val="28"/>
          <w:lang w:bidi="ru-RU"/>
        </w:rPr>
        <w:t>, противодействие коррупции отнесено к одному из основных направлений профилактики правонарушений. 25 декабря 2008 г. был принят Федеральный закон № 273-ФЗ «О противодействии коррупции»</w:t>
      </w:r>
      <w:r w:rsidRPr="005D4C4A">
        <w:rPr>
          <w:rFonts w:ascii="Times" w:hAnsi="Times" w:cs="Times New Roman"/>
          <w:sz w:val="28"/>
          <w:szCs w:val="28"/>
          <w:vertAlign w:val="superscript"/>
          <w:lang w:bidi="ru-RU"/>
        </w:rPr>
        <w:footnoteReference w:id="11"/>
      </w:r>
      <w:r w:rsidRPr="005D4C4A">
        <w:rPr>
          <w:rFonts w:ascii="Times" w:hAnsi="Times" w:cs="Times New Roman"/>
          <w:sz w:val="28"/>
          <w:szCs w:val="28"/>
          <w:lang w:bidi="ru-RU"/>
        </w:rPr>
        <w:t>, в статье 6 которого сформулированы меры профилактики коррупции. 31 июня 2008 г. Президентом РФ утвержден Национальный план противодействия коррупции. 13 апреля 2010 г. Указом Президента РФ № 460 введена в действие Национальная стратегия противодействия коррупции. Практика разработки и реализации Национальных планов противодействия коррупции, в которых находят отражение вопросы профилактики преступлений коррупционной направленности, стала постоянной</w:t>
      </w:r>
      <w:r w:rsidRPr="005D4C4A">
        <w:rPr>
          <w:rFonts w:ascii="Times" w:hAnsi="Times" w:cs="Times New Roman"/>
          <w:sz w:val="28"/>
          <w:szCs w:val="28"/>
          <w:vertAlign w:val="superscript"/>
          <w:lang w:bidi="ru-RU"/>
        </w:rPr>
        <w:footnoteReference w:id="12"/>
      </w:r>
      <w:r w:rsidRPr="005D4C4A">
        <w:rPr>
          <w:rFonts w:ascii="Times" w:hAnsi="Times" w:cs="Times New Roman"/>
          <w:sz w:val="28"/>
          <w:szCs w:val="28"/>
          <w:lang w:bidi="ru-RU"/>
        </w:rPr>
        <w:t>.</w:t>
      </w:r>
    </w:p>
    <w:p w14:paraId="647AF369"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Сегодня профилактика коррупции рассматривается в качестве одного из политических приоритетов в Российской Федерации.</w:t>
      </w:r>
      <w:r w:rsidRPr="005D4C4A">
        <w:rPr>
          <w:rFonts w:ascii="Times" w:hAnsi="Times" w:cs="Times New Roman"/>
          <w:b/>
          <w:sz w:val="28"/>
          <w:szCs w:val="28"/>
          <w:lang w:bidi="ru-RU"/>
        </w:rPr>
        <w:t xml:space="preserve"> </w:t>
      </w:r>
      <w:r w:rsidRPr="005D4C4A">
        <w:rPr>
          <w:rFonts w:ascii="Times" w:hAnsi="Times" w:cs="Times New Roman"/>
          <w:sz w:val="28"/>
          <w:szCs w:val="28"/>
          <w:lang w:bidi="ru-RU"/>
        </w:rPr>
        <w:t>Борьба с коррупцией объявляется важным направлением государственной антикоррупционной политики</w:t>
      </w:r>
      <w:r w:rsidRPr="005D4C4A">
        <w:rPr>
          <w:rFonts w:ascii="Times" w:hAnsi="Times" w:cs="Times New Roman"/>
          <w:sz w:val="28"/>
          <w:szCs w:val="28"/>
          <w:vertAlign w:val="superscript"/>
          <w:lang w:bidi="ru-RU"/>
        </w:rPr>
        <w:footnoteReference w:id="13"/>
      </w:r>
      <w:r w:rsidRPr="005D4C4A">
        <w:rPr>
          <w:rFonts w:ascii="Times" w:hAnsi="Times" w:cs="Times New Roman"/>
          <w:sz w:val="28"/>
          <w:szCs w:val="28"/>
          <w:lang w:bidi="ru-RU"/>
        </w:rPr>
        <w:t xml:space="preserve"> и правоохранительной деятельности. Но при этом продолжает фиксироваться рост коррупции в органах госвласти и органах местного самоуправления. Это находит выражение в распространении фактов лоббизма, содействии со стороны чиновников госаппарата различного уровня. Это же во многом стимулировало в указанный период нормотворческую практику, ориентированную на разработку проектов законов «О борьбе с коррупцией», «О борьбе с </w:t>
      </w:r>
      <w:r w:rsidRPr="005D4C4A">
        <w:rPr>
          <w:rFonts w:ascii="Times" w:hAnsi="Times" w:cs="Times New Roman"/>
          <w:sz w:val="28"/>
          <w:szCs w:val="28"/>
          <w:lang w:bidi="ru-RU"/>
        </w:rPr>
        <w:lastRenderedPageBreak/>
        <w:t>организованной преступностью», «О борьбе с отмыванием доходов, полученных незаконным путем». Следует признать, что в стране на сегодняшний день сформирована достаточно солидная нормативная правовая база противодействия коррупции.</w:t>
      </w:r>
    </w:p>
    <w:p w14:paraId="5BD8F196"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Нормотворческая деятельность в области противодействия коррупции является необходимым, но недостаточным средством успешного решения данных задач, в том числе и на местном уровне. Кроме того, реализация правоохранительных мер противодействия коррупции должна дополняться не менее активными мерами профилактической направленности. В этом плане можно согласиться с мыслью, высказанной в коллективной монографии «Коррупция: природа, проявления, противодействие», о том, что «профилактические меры, включенные в Федеральный закон «О противодействии коррупции» лишь с большой степенью условности можно отнести к таковым. Скорее в данном случае речь идет о ряде направлений профилактики, находящих выражение в более конкретных мероприятиях»</w:t>
      </w:r>
      <w:r w:rsidRPr="005D4C4A">
        <w:rPr>
          <w:rFonts w:ascii="Times" w:hAnsi="Times" w:cs="Times New Roman"/>
          <w:sz w:val="28"/>
          <w:szCs w:val="28"/>
          <w:vertAlign w:val="superscript"/>
          <w:lang w:bidi="ru-RU"/>
        </w:rPr>
        <w:footnoteReference w:id="14"/>
      </w:r>
      <w:r w:rsidRPr="005D4C4A">
        <w:rPr>
          <w:rFonts w:ascii="Times" w:hAnsi="Times" w:cs="Times New Roman"/>
          <w:sz w:val="28"/>
          <w:szCs w:val="28"/>
          <w:lang w:bidi="ru-RU"/>
        </w:rPr>
        <w:t>.</w:t>
      </w:r>
    </w:p>
    <w:p w14:paraId="2CB8FDA8" w14:textId="77777777" w:rsidR="005D4C4A" w:rsidRPr="005D4C4A" w:rsidRDefault="005D4C4A" w:rsidP="005D4C4A">
      <w:pPr>
        <w:spacing w:line="360" w:lineRule="auto"/>
        <w:ind w:firstLine="851"/>
        <w:jc w:val="both"/>
        <w:rPr>
          <w:rFonts w:ascii="Times" w:hAnsi="Times" w:cs="Times New Roman"/>
          <w:b/>
          <w:sz w:val="28"/>
          <w:szCs w:val="28"/>
          <w:lang w:bidi="ru-RU"/>
        </w:rPr>
      </w:pPr>
      <w:r w:rsidRPr="005D4C4A">
        <w:rPr>
          <w:rFonts w:ascii="Times" w:hAnsi="Times" w:cs="Times New Roman"/>
          <w:sz w:val="28"/>
          <w:szCs w:val="28"/>
          <w:lang w:bidi="ru-RU"/>
        </w:rPr>
        <w:t>По мнению А.И. Бастрыкина, «несмотря на регулярное совершенствование антикоррупционного законодательства, правоприменительная практика в данной сфере меняется медленно. За пять лет (2012 - 2017 гг.) к уголовной ответственности за совершение коррупционных преступлений привлекли менее 4 тыс. должностных лиц с особым правовым статусом. В их числе 1256 глав муниципальных образований (в среднем по 179 человек в год), 1315 депутатов ОМС (в среднем по 187 депутатов в год)»</w:t>
      </w:r>
      <w:r w:rsidRPr="005D4C4A">
        <w:rPr>
          <w:rFonts w:ascii="Times" w:hAnsi="Times" w:cs="Times New Roman"/>
          <w:sz w:val="28"/>
          <w:szCs w:val="28"/>
          <w:vertAlign w:val="superscript"/>
          <w:lang w:bidi="ru-RU"/>
        </w:rPr>
        <w:footnoteReference w:id="15"/>
      </w:r>
      <w:r w:rsidRPr="005D4C4A">
        <w:rPr>
          <w:rFonts w:ascii="Times" w:hAnsi="Times" w:cs="Times New Roman"/>
          <w:sz w:val="28"/>
          <w:szCs w:val="28"/>
          <w:lang w:bidi="ru-RU"/>
        </w:rPr>
        <w:t>.</w:t>
      </w:r>
      <w:r w:rsidRPr="005D4C4A">
        <w:rPr>
          <w:rFonts w:ascii="Times" w:eastAsia="Times New Roman" w:hAnsi="Times" w:cs="Times New Roman"/>
          <w:color w:val="000000"/>
          <w:sz w:val="28"/>
          <w:szCs w:val="28"/>
          <w:lang w:bidi="ru-RU"/>
        </w:rPr>
        <w:t xml:space="preserve"> </w:t>
      </w:r>
      <w:r w:rsidRPr="005D4C4A">
        <w:rPr>
          <w:rFonts w:ascii="Times" w:hAnsi="Times" w:cs="Times New Roman"/>
          <w:sz w:val="28"/>
          <w:szCs w:val="28"/>
          <w:lang w:bidi="ru-RU"/>
        </w:rPr>
        <w:t xml:space="preserve">Кроме того, сохраняется масса политических, экономических, культурных, социальных детерминант, способствующих воспроизводству коррупции как системного явления. </w:t>
      </w:r>
      <w:r w:rsidRPr="005D4C4A">
        <w:rPr>
          <w:rFonts w:ascii="Times" w:hAnsi="Times" w:cs="Times New Roman"/>
          <w:sz w:val="28"/>
          <w:szCs w:val="28"/>
          <w:lang w:bidi="ru-RU"/>
        </w:rPr>
        <w:lastRenderedPageBreak/>
        <w:t>Например, слабость гражданско-правовых механизмов контроля за деятельностью органов государственной власти и органов местного самоуправления.</w:t>
      </w:r>
    </w:p>
    <w:p w14:paraId="4FE7DAAA"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Эффективность антикоррупционных мер, на наш взгляд, в значительной степени зависит от сопряжения трех составляющих – последовательной антикоррупционной политики, качества правоохранительной деятельности, интенсивности общей и специальной профилактики.</w:t>
      </w:r>
    </w:p>
    <w:p w14:paraId="0CBC9449"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Немаловажной специальной профилактической мерой является оптимизация морально-психологического климата, установившегося в обществе, в локальном ведомстве, конкретном учреждении. Данный фактор непосредственно влияет на масштабы правонарушений коррупционной направленности.</w:t>
      </w:r>
    </w:p>
    <w:p w14:paraId="399176E8"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Отдельно стоит отметить, что в целом к предпосылкам актуализации профилактики правонарушений можно отнести негативные последствия социально</w:t>
      </w:r>
      <w:r w:rsidRPr="005D4C4A">
        <w:rPr>
          <w:rFonts w:ascii="Times" w:hAnsi="Times" w:cs="Times New Roman"/>
          <w:sz w:val="28"/>
          <w:szCs w:val="28"/>
          <w:lang w:bidi="ru-RU"/>
        </w:rPr>
        <w:softHyphen/>
        <w:t xml:space="preserve">-экономического, культурного, криминогенного характера, вызванные отказом в 90-е годы </w:t>
      </w:r>
      <w:r w:rsidRPr="005D4C4A">
        <w:rPr>
          <w:rFonts w:ascii="Times" w:hAnsi="Times" w:cs="Times New Roman"/>
          <w:sz w:val="28"/>
          <w:szCs w:val="28"/>
          <w:lang w:bidi="en-US"/>
        </w:rPr>
        <w:t>XX</w:t>
      </w:r>
      <w:r w:rsidRPr="005D4C4A">
        <w:rPr>
          <w:rFonts w:ascii="Times" w:hAnsi="Times" w:cs="Times New Roman"/>
          <w:sz w:val="28"/>
          <w:szCs w:val="28"/>
        </w:rPr>
        <w:t xml:space="preserve"> </w:t>
      </w:r>
      <w:r w:rsidRPr="005D4C4A">
        <w:rPr>
          <w:rFonts w:ascii="Times" w:hAnsi="Times" w:cs="Times New Roman"/>
          <w:sz w:val="28"/>
          <w:szCs w:val="28"/>
          <w:lang w:bidi="ru-RU"/>
        </w:rPr>
        <w:t>века от проведения в стране активной профилактической деятельности в системе государственного и муниципального управления; отсутствие системных мер профилактического характера в период с 2001 по 2010 годы в отношении правонарушений коррупционной направленности; осознание значимости профилактики правонарушений коррупционной направленности в период с 2011 г. по настоящее время, выразившееся в выработке и реализации комплекса соответствующих правовых и организационных мер.</w:t>
      </w:r>
    </w:p>
    <w:p w14:paraId="1C8B7993" w14:textId="77777777" w:rsidR="005D4C4A" w:rsidRPr="005D4C4A" w:rsidRDefault="005D4C4A" w:rsidP="005D4C4A">
      <w:pPr>
        <w:spacing w:line="360" w:lineRule="auto"/>
        <w:ind w:firstLine="851"/>
        <w:jc w:val="both"/>
        <w:rPr>
          <w:rFonts w:ascii="Times" w:hAnsi="Times" w:cs="Times New Roman"/>
          <w:sz w:val="28"/>
          <w:szCs w:val="28"/>
          <w:lang w:bidi="ru-RU"/>
        </w:rPr>
      </w:pPr>
      <w:r w:rsidRPr="005D4C4A">
        <w:rPr>
          <w:rFonts w:ascii="Times" w:hAnsi="Times" w:cs="Times New Roman"/>
          <w:sz w:val="28"/>
          <w:szCs w:val="28"/>
          <w:lang w:bidi="ru-RU"/>
        </w:rPr>
        <w:t>Формирование полноценной системы профилактики противоправных деяний в стране, в том числе правонарушений коррупционной направленности, безусловно, положительно скажется на состоянии преступности, будет гарантировать устойчивые темпы социально-экономического и культурного развития.</w:t>
      </w:r>
    </w:p>
    <w:p w14:paraId="2DC3C755" w14:textId="77777777" w:rsidR="005D4C4A" w:rsidRPr="005D4C4A" w:rsidRDefault="005D4C4A" w:rsidP="005D4C4A">
      <w:pPr>
        <w:spacing w:line="360" w:lineRule="auto"/>
        <w:ind w:left="709" w:hanging="709"/>
        <w:jc w:val="center"/>
        <w:rPr>
          <w:rFonts w:ascii="Times" w:hAnsi="Times" w:cs="Times New Roman"/>
          <w:b/>
          <w:sz w:val="28"/>
          <w:szCs w:val="28"/>
          <w:lang w:bidi="ru-RU"/>
        </w:rPr>
      </w:pPr>
      <w:r w:rsidRPr="005D4C4A">
        <w:rPr>
          <w:rFonts w:ascii="Times" w:hAnsi="Times" w:cs="Times New Roman"/>
          <w:b/>
          <w:sz w:val="28"/>
          <w:szCs w:val="28"/>
          <w:lang w:bidi="ru-RU"/>
        </w:rPr>
        <w:lastRenderedPageBreak/>
        <w:t>Список литературы:</w:t>
      </w:r>
    </w:p>
    <w:p w14:paraId="4AC2D3EE" w14:textId="77777777" w:rsidR="005D4C4A" w:rsidRPr="005D4C4A" w:rsidRDefault="005D4C4A" w:rsidP="0074006F">
      <w:pPr>
        <w:pStyle w:val="a3"/>
        <w:numPr>
          <w:ilvl w:val="0"/>
          <w:numId w:val="20"/>
        </w:numPr>
        <w:tabs>
          <w:tab w:val="left" w:pos="993"/>
        </w:tabs>
        <w:spacing w:line="360" w:lineRule="auto"/>
        <w:ind w:left="0" w:firstLine="567"/>
        <w:jc w:val="both"/>
        <w:rPr>
          <w:rFonts w:ascii="Times" w:hAnsi="Times"/>
          <w:sz w:val="28"/>
          <w:szCs w:val="28"/>
        </w:rPr>
      </w:pPr>
      <w:r w:rsidRPr="005D4C4A">
        <w:rPr>
          <w:rFonts w:ascii="Times" w:hAnsi="Times"/>
          <w:sz w:val="28"/>
          <w:szCs w:val="28"/>
        </w:rPr>
        <w:t xml:space="preserve">Заседание коллегии МВД России. Официальный сайт Президента России [Электронный ресурс]. </w:t>
      </w:r>
      <w:r w:rsidRPr="005D4C4A">
        <w:rPr>
          <w:rFonts w:ascii="Times" w:hAnsi="Times"/>
          <w:sz w:val="28"/>
          <w:szCs w:val="28"/>
          <w:lang w:bidi="en-US"/>
        </w:rPr>
        <w:t>URL</w:t>
      </w:r>
      <w:r w:rsidRPr="005D4C4A">
        <w:rPr>
          <w:rFonts w:ascii="Times" w:hAnsi="Times"/>
          <w:sz w:val="28"/>
          <w:szCs w:val="28"/>
        </w:rPr>
        <w:t xml:space="preserve">: </w:t>
      </w:r>
      <w:hyperlink r:id="rId16" w:history="1">
        <w:r w:rsidRPr="005D4C4A">
          <w:rPr>
            <w:rStyle w:val="ac"/>
            <w:rFonts w:ascii="Times" w:hAnsi="Times"/>
            <w:sz w:val="28"/>
            <w:szCs w:val="28"/>
            <w:lang w:bidi="en-US"/>
          </w:rPr>
          <w:t>http</w:t>
        </w:r>
        <w:r w:rsidRPr="005D4C4A">
          <w:rPr>
            <w:rStyle w:val="ac"/>
            <w:rFonts w:ascii="Times" w:hAnsi="Times"/>
            <w:sz w:val="28"/>
            <w:szCs w:val="28"/>
          </w:rPr>
          <w:t>://</w:t>
        </w:r>
        <w:r w:rsidRPr="005D4C4A">
          <w:rPr>
            <w:rStyle w:val="ac"/>
            <w:rFonts w:ascii="Times" w:hAnsi="Times"/>
            <w:sz w:val="28"/>
            <w:szCs w:val="28"/>
            <w:lang w:bidi="en-US"/>
          </w:rPr>
          <w:t>www</w:t>
        </w:r>
        <w:r w:rsidRPr="005D4C4A">
          <w:rPr>
            <w:rStyle w:val="ac"/>
            <w:rFonts w:ascii="Times" w:hAnsi="Times"/>
            <w:sz w:val="28"/>
            <w:szCs w:val="28"/>
          </w:rPr>
          <w:t>.</w:t>
        </w:r>
        <w:r w:rsidRPr="005D4C4A">
          <w:rPr>
            <w:rStyle w:val="ac"/>
            <w:rFonts w:ascii="Times" w:hAnsi="Times"/>
            <w:sz w:val="28"/>
            <w:szCs w:val="28"/>
            <w:lang w:bidi="en-US"/>
          </w:rPr>
          <w:t>kremlin</w:t>
        </w:r>
        <w:r w:rsidRPr="005D4C4A">
          <w:rPr>
            <w:rStyle w:val="ac"/>
            <w:rFonts w:ascii="Times" w:hAnsi="Times"/>
            <w:sz w:val="28"/>
            <w:szCs w:val="28"/>
          </w:rPr>
          <w:t>.</w:t>
        </w:r>
        <w:r w:rsidRPr="005D4C4A">
          <w:rPr>
            <w:rStyle w:val="ac"/>
            <w:rFonts w:ascii="Times" w:hAnsi="Times"/>
            <w:sz w:val="28"/>
            <w:szCs w:val="28"/>
            <w:lang w:bidi="en-US"/>
          </w:rPr>
          <w:t>ru</w:t>
        </w:r>
        <w:r w:rsidRPr="005D4C4A">
          <w:rPr>
            <w:rStyle w:val="ac"/>
            <w:rFonts w:ascii="Times" w:hAnsi="Times"/>
            <w:sz w:val="28"/>
            <w:szCs w:val="28"/>
          </w:rPr>
          <w:t>/</w:t>
        </w:r>
        <w:r w:rsidRPr="005D4C4A">
          <w:rPr>
            <w:rStyle w:val="ac"/>
            <w:rFonts w:ascii="Times" w:hAnsi="Times"/>
            <w:sz w:val="28"/>
            <w:szCs w:val="28"/>
            <w:lang w:bidi="en-US"/>
          </w:rPr>
          <w:t>events</w:t>
        </w:r>
        <w:r w:rsidRPr="005D4C4A">
          <w:rPr>
            <w:rStyle w:val="ac"/>
            <w:rFonts w:ascii="Times" w:hAnsi="Times"/>
            <w:sz w:val="28"/>
            <w:szCs w:val="28"/>
          </w:rPr>
          <w:t>/</w:t>
        </w:r>
        <w:r w:rsidRPr="005D4C4A">
          <w:rPr>
            <w:rStyle w:val="ac"/>
            <w:rFonts w:ascii="Times" w:hAnsi="Times"/>
            <w:sz w:val="28"/>
            <w:szCs w:val="28"/>
            <w:lang w:bidi="en-US"/>
          </w:rPr>
          <w:t>president</w:t>
        </w:r>
        <w:r w:rsidRPr="005D4C4A">
          <w:rPr>
            <w:rStyle w:val="ac"/>
            <w:rFonts w:ascii="Times" w:hAnsi="Times"/>
            <w:sz w:val="28"/>
            <w:szCs w:val="28"/>
          </w:rPr>
          <w:t>/</w:t>
        </w:r>
        <w:r w:rsidRPr="005D4C4A">
          <w:rPr>
            <w:rStyle w:val="ac"/>
            <w:rFonts w:ascii="Times" w:hAnsi="Times"/>
            <w:sz w:val="28"/>
            <w:szCs w:val="28"/>
            <w:lang w:bidi="en-US"/>
          </w:rPr>
          <w:t>transcripts</w:t>
        </w:r>
        <w:r w:rsidRPr="005D4C4A">
          <w:rPr>
            <w:rStyle w:val="ac"/>
            <w:rFonts w:ascii="Times" w:hAnsi="Times"/>
            <w:sz w:val="28"/>
            <w:szCs w:val="28"/>
          </w:rPr>
          <w:t>/62860</w:t>
        </w:r>
      </w:hyperlink>
      <w:r w:rsidRPr="005D4C4A">
        <w:rPr>
          <w:rFonts w:ascii="Times" w:hAnsi="Times"/>
          <w:sz w:val="28"/>
          <w:szCs w:val="28"/>
        </w:rPr>
        <w:t xml:space="preserve">  </w:t>
      </w:r>
    </w:p>
    <w:p w14:paraId="2F493950" w14:textId="77777777" w:rsidR="005D4C4A" w:rsidRPr="005D4C4A" w:rsidRDefault="005D4C4A" w:rsidP="0074006F">
      <w:pPr>
        <w:pStyle w:val="a3"/>
        <w:tabs>
          <w:tab w:val="left" w:pos="993"/>
        </w:tabs>
        <w:spacing w:line="360" w:lineRule="auto"/>
        <w:ind w:left="0" w:firstLine="567"/>
        <w:jc w:val="both"/>
        <w:rPr>
          <w:rFonts w:ascii="Times" w:hAnsi="Times"/>
          <w:sz w:val="28"/>
          <w:szCs w:val="28"/>
        </w:rPr>
      </w:pPr>
      <w:r w:rsidRPr="005D4C4A">
        <w:rPr>
          <w:rFonts w:ascii="Times" w:hAnsi="Times"/>
          <w:sz w:val="28"/>
          <w:szCs w:val="28"/>
        </w:rPr>
        <w:t>(дата обращения: (29.05.2021).</w:t>
      </w:r>
    </w:p>
    <w:p w14:paraId="27288276" w14:textId="77777777" w:rsidR="005D4C4A" w:rsidRPr="005D4C4A" w:rsidRDefault="005D4C4A" w:rsidP="0074006F">
      <w:pPr>
        <w:pStyle w:val="a3"/>
        <w:numPr>
          <w:ilvl w:val="0"/>
          <w:numId w:val="20"/>
        </w:numPr>
        <w:tabs>
          <w:tab w:val="left" w:pos="993"/>
        </w:tabs>
        <w:spacing w:line="360" w:lineRule="auto"/>
        <w:ind w:left="0" w:firstLine="567"/>
        <w:jc w:val="both"/>
        <w:rPr>
          <w:rFonts w:ascii="Times" w:hAnsi="Times"/>
          <w:sz w:val="28"/>
          <w:szCs w:val="28"/>
        </w:rPr>
      </w:pPr>
      <w:r w:rsidRPr="005D4C4A">
        <w:rPr>
          <w:rFonts w:ascii="Times" w:hAnsi="Times"/>
          <w:sz w:val="28"/>
          <w:szCs w:val="28"/>
        </w:rPr>
        <w:t>Федеральный закон от 23 июня 2016 г. № 182-ФЗ «Об основах системы профилактики правонарушений в Российской Федерации // Собрание законодательства Российской Федерации от 27 июня 2016. № 26 (часть 1). Ст. 3851.</w:t>
      </w:r>
    </w:p>
    <w:p w14:paraId="5821BEE2" w14:textId="77777777" w:rsidR="005D4C4A" w:rsidRPr="005D4C4A" w:rsidRDefault="005D4C4A" w:rsidP="0074006F">
      <w:pPr>
        <w:pStyle w:val="a3"/>
        <w:numPr>
          <w:ilvl w:val="0"/>
          <w:numId w:val="20"/>
        </w:numPr>
        <w:tabs>
          <w:tab w:val="left" w:pos="993"/>
        </w:tabs>
        <w:spacing w:line="360" w:lineRule="auto"/>
        <w:ind w:left="0" w:firstLine="567"/>
        <w:jc w:val="both"/>
        <w:rPr>
          <w:rFonts w:ascii="Times" w:hAnsi="Times"/>
          <w:sz w:val="28"/>
          <w:szCs w:val="28"/>
        </w:rPr>
      </w:pPr>
      <w:r w:rsidRPr="005D4C4A">
        <w:rPr>
          <w:rFonts w:ascii="Times" w:hAnsi="Times"/>
          <w:sz w:val="28"/>
          <w:szCs w:val="28"/>
        </w:rPr>
        <w:t>Федеральный закон от 25 декабря 2008 г. № 273-ФЗ «О противодействии коррупции» (ред. от // Собрание законодательства Российской Федерации от 29 декабря 2016 г. № 52 (ч. 1). Ст. 6228.</w:t>
      </w:r>
    </w:p>
    <w:p w14:paraId="21A4D206" w14:textId="77777777" w:rsidR="005D4C4A" w:rsidRPr="005D4C4A" w:rsidRDefault="005D4C4A" w:rsidP="0074006F">
      <w:pPr>
        <w:pStyle w:val="a3"/>
        <w:numPr>
          <w:ilvl w:val="0"/>
          <w:numId w:val="20"/>
        </w:numPr>
        <w:tabs>
          <w:tab w:val="left" w:pos="993"/>
        </w:tabs>
        <w:spacing w:after="0" w:line="360" w:lineRule="auto"/>
        <w:ind w:left="0" w:firstLine="567"/>
        <w:jc w:val="both"/>
        <w:rPr>
          <w:rFonts w:ascii="Times" w:hAnsi="Times"/>
          <w:sz w:val="28"/>
          <w:szCs w:val="28"/>
        </w:rPr>
      </w:pPr>
      <w:r w:rsidRPr="005D4C4A">
        <w:rPr>
          <w:rFonts w:ascii="Times" w:hAnsi="Times"/>
          <w:sz w:val="28"/>
          <w:szCs w:val="28"/>
        </w:rPr>
        <w:t>Указ Президента Российской Федерации от 29 июня 2018 г. № 378 «О национальном плане противодействия коррупции на 2018 - 2020 годы» // Собрание законодательства Российской Федерации от 02 июля 2018. № 27. Ст. 4038.</w:t>
      </w:r>
    </w:p>
    <w:p w14:paraId="4B19F590" w14:textId="77777777" w:rsidR="005D4C4A" w:rsidRPr="005D4C4A" w:rsidRDefault="005D4C4A" w:rsidP="0074006F">
      <w:pPr>
        <w:pStyle w:val="a3"/>
        <w:numPr>
          <w:ilvl w:val="0"/>
          <w:numId w:val="20"/>
        </w:numPr>
        <w:tabs>
          <w:tab w:val="left" w:pos="993"/>
        </w:tabs>
        <w:spacing w:line="360" w:lineRule="auto"/>
        <w:ind w:left="0" w:firstLine="567"/>
        <w:jc w:val="both"/>
        <w:rPr>
          <w:rFonts w:ascii="Times" w:hAnsi="Times"/>
          <w:sz w:val="28"/>
          <w:szCs w:val="28"/>
        </w:rPr>
      </w:pPr>
      <w:r w:rsidRPr="005D4C4A">
        <w:rPr>
          <w:rFonts w:ascii="Times" w:eastAsia="Courier New" w:hAnsi="Times" w:cs="Times New Roman"/>
          <w:sz w:val="28"/>
          <w:szCs w:val="28"/>
        </w:rPr>
        <w:t>Сорокин Р. С. Антикоррупционная политика России / Р. С. Сорокин // Ученые труды Российской академии адвокатуры и нотариата. – 2021. – № 1(60). – С. 91-94.</w:t>
      </w:r>
    </w:p>
    <w:p w14:paraId="3DEE76CB" w14:textId="77777777" w:rsidR="005D4C4A" w:rsidRPr="005D4C4A" w:rsidRDefault="005D4C4A" w:rsidP="0074006F">
      <w:pPr>
        <w:pStyle w:val="a3"/>
        <w:numPr>
          <w:ilvl w:val="0"/>
          <w:numId w:val="20"/>
        </w:numPr>
        <w:tabs>
          <w:tab w:val="left" w:pos="993"/>
        </w:tabs>
        <w:spacing w:after="0" w:line="360" w:lineRule="auto"/>
        <w:ind w:left="0" w:firstLine="567"/>
        <w:jc w:val="both"/>
        <w:rPr>
          <w:rFonts w:ascii="Times" w:hAnsi="Times"/>
          <w:sz w:val="28"/>
          <w:szCs w:val="28"/>
        </w:rPr>
      </w:pPr>
      <w:r w:rsidRPr="005D4C4A">
        <w:rPr>
          <w:rFonts w:ascii="Times" w:hAnsi="Times"/>
          <w:sz w:val="28"/>
          <w:szCs w:val="28"/>
        </w:rPr>
        <w:t>Коррупция: природа, проявления, противодействие: Монография / Отв. ред. академик РАН Т.Я. Хабриева. - М.: Юриспруденция, 2012. С. 400.</w:t>
      </w:r>
    </w:p>
    <w:p w14:paraId="00502FA7" w14:textId="77777777" w:rsidR="005D4C4A" w:rsidRPr="005D4C4A" w:rsidRDefault="005D4C4A" w:rsidP="0074006F">
      <w:pPr>
        <w:pStyle w:val="a3"/>
        <w:numPr>
          <w:ilvl w:val="0"/>
          <w:numId w:val="20"/>
        </w:numPr>
        <w:tabs>
          <w:tab w:val="left" w:pos="993"/>
        </w:tabs>
        <w:spacing w:line="360" w:lineRule="auto"/>
        <w:ind w:left="0" w:firstLine="567"/>
        <w:jc w:val="both"/>
        <w:rPr>
          <w:rFonts w:ascii="Times" w:hAnsi="Times"/>
          <w:sz w:val="28"/>
          <w:szCs w:val="28"/>
        </w:rPr>
      </w:pPr>
      <w:r w:rsidRPr="005D4C4A">
        <w:rPr>
          <w:rFonts w:ascii="Times" w:hAnsi="Times"/>
          <w:sz w:val="28"/>
          <w:szCs w:val="28"/>
        </w:rPr>
        <w:t>Интервью Председателя Следственного комитета РФ А.И. Бастрыкина // Рос. газ. 2017. 25 июля.</w:t>
      </w:r>
    </w:p>
    <w:p w14:paraId="54F1C363" w14:textId="5E5EB9D6" w:rsidR="005D4C4A" w:rsidRDefault="005D4C4A">
      <w:pPr>
        <w:rPr>
          <w:rFonts w:ascii="Times" w:eastAsia="Times New Roman" w:hAnsi="Times" w:cs="Arial"/>
          <w:b/>
          <w:bCs/>
          <w:color w:val="3B3B3D"/>
          <w:sz w:val="28"/>
          <w:szCs w:val="28"/>
          <w:shd w:val="clear" w:color="auto" w:fill="FFFFFF"/>
          <w:lang w:eastAsia="ru-RU"/>
        </w:rPr>
      </w:pPr>
      <w:r>
        <w:rPr>
          <w:rFonts w:ascii="Times" w:eastAsia="Times New Roman" w:hAnsi="Times" w:cs="Arial"/>
          <w:b/>
          <w:bCs/>
          <w:color w:val="3B3B3D"/>
          <w:sz w:val="28"/>
          <w:szCs w:val="28"/>
          <w:shd w:val="clear" w:color="auto" w:fill="FFFFFF"/>
          <w:lang w:eastAsia="ru-RU"/>
        </w:rPr>
        <w:br w:type="page"/>
      </w:r>
    </w:p>
    <w:p w14:paraId="730C28BF" w14:textId="77777777" w:rsidR="00A840E5" w:rsidRDefault="00A840E5" w:rsidP="00D37EF5">
      <w:pPr>
        <w:shd w:val="clear" w:color="auto" w:fill="FFFFFF"/>
        <w:spacing w:line="360" w:lineRule="auto"/>
        <w:jc w:val="right"/>
        <w:rPr>
          <w:rFonts w:ascii="Times" w:eastAsia="Times New Roman" w:hAnsi="Times" w:cs="Arial"/>
          <w:b/>
          <w:bCs/>
          <w:color w:val="3B3B3D"/>
          <w:sz w:val="28"/>
          <w:szCs w:val="28"/>
          <w:shd w:val="clear" w:color="auto" w:fill="FFFFFF"/>
          <w:lang w:eastAsia="ru-RU"/>
        </w:rPr>
      </w:pPr>
    </w:p>
    <w:p w14:paraId="5E05263A" w14:textId="5FB320BF" w:rsidR="00D37EF5" w:rsidRDefault="00D37EF5" w:rsidP="005D4C4A">
      <w:pPr>
        <w:shd w:val="clear" w:color="auto" w:fill="FFFFFF"/>
        <w:jc w:val="right"/>
        <w:rPr>
          <w:rFonts w:ascii="Times" w:eastAsia="Times New Roman" w:hAnsi="Times" w:cs="Arial"/>
          <w:b/>
          <w:bCs/>
          <w:color w:val="3B3B3D"/>
          <w:sz w:val="28"/>
          <w:szCs w:val="28"/>
          <w:shd w:val="clear" w:color="auto" w:fill="FFFFFF"/>
          <w:lang w:eastAsia="ru-RU"/>
        </w:rPr>
      </w:pPr>
      <w:r w:rsidRPr="00D37EF5">
        <w:rPr>
          <w:rFonts w:ascii="Times" w:eastAsia="Times New Roman" w:hAnsi="Times" w:cs="Arial"/>
          <w:b/>
          <w:bCs/>
          <w:color w:val="3B3B3D"/>
          <w:sz w:val="28"/>
          <w:szCs w:val="28"/>
          <w:shd w:val="clear" w:color="auto" w:fill="FFFFFF"/>
          <w:lang w:eastAsia="ru-RU"/>
        </w:rPr>
        <w:t>Пецков</w:t>
      </w:r>
      <w:r>
        <w:rPr>
          <w:rFonts w:ascii="Times" w:eastAsia="Times New Roman" w:hAnsi="Times" w:cs="Arial"/>
          <w:b/>
          <w:bCs/>
          <w:color w:val="3B3B3D"/>
          <w:sz w:val="28"/>
          <w:szCs w:val="28"/>
          <w:shd w:val="clear" w:color="auto" w:fill="FFFFFF"/>
          <w:lang w:eastAsia="ru-RU"/>
        </w:rPr>
        <w:t xml:space="preserve"> Александр Сергеевич,</w:t>
      </w:r>
    </w:p>
    <w:p w14:paraId="52E0F255" w14:textId="77777777" w:rsidR="0074006F" w:rsidRDefault="0074006F" w:rsidP="005D4C4A">
      <w:pPr>
        <w:shd w:val="clear" w:color="auto" w:fill="FFFFFF"/>
        <w:jc w:val="right"/>
        <w:rPr>
          <w:rFonts w:ascii="Times" w:eastAsia="Times New Roman" w:hAnsi="Times" w:cs="Arial"/>
          <w:b/>
          <w:bCs/>
          <w:color w:val="3B3B3D"/>
          <w:sz w:val="28"/>
          <w:szCs w:val="28"/>
          <w:shd w:val="clear" w:color="auto" w:fill="FFFFFF"/>
          <w:lang w:eastAsia="ru-RU"/>
        </w:rPr>
      </w:pPr>
      <w:r>
        <w:rPr>
          <w:rFonts w:ascii="Times" w:eastAsia="Times New Roman" w:hAnsi="Times" w:cs="Arial"/>
          <w:b/>
          <w:bCs/>
          <w:color w:val="3B3B3D"/>
          <w:sz w:val="28"/>
          <w:szCs w:val="28"/>
          <w:shd w:val="clear" w:color="auto" w:fill="FFFFFF"/>
          <w:lang w:eastAsia="ru-RU"/>
        </w:rPr>
        <w:t xml:space="preserve">Кандидат </w:t>
      </w:r>
      <w:r w:rsidR="00D37EF5">
        <w:rPr>
          <w:rFonts w:ascii="Times" w:eastAsia="Times New Roman" w:hAnsi="Times" w:cs="Arial"/>
          <w:b/>
          <w:bCs/>
          <w:color w:val="3B3B3D"/>
          <w:sz w:val="28"/>
          <w:szCs w:val="28"/>
          <w:shd w:val="clear" w:color="auto" w:fill="FFFFFF"/>
          <w:lang w:eastAsia="ru-RU"/>
        </w:rPr>
        <w:t>э</w:t>
      </w:r>
      <w:r>
        <w:rPr>
          <w:rFonts w:ascii="Times" w:eastAsia="Times New Roman" w:hAnsi="Times" w:cs="Arial"/>
          <w:b/>
          <w:bCs/>
          <w:color w:val="3B3B3D"/>
          <w:sz w:val="28"/>
          <w:szCs w:val="28"/>
          <w:shd w:val="clear" w:color="auto" w:fill="FFFFFF"/>
          <w:lang w:eastAsia="ru-RU"/>
        </w:rPr>
        <w:t xml:space="preserve">кономических </w:t>
      </w:r>
      <w:r w:rsidR="00D37EF5">
        <w:rPr>
          <w:rFonts w:ascii="Times" w:eastAsia="Times New Roman" w:hAnsi="Times" w:cs="Arial"/>
          <w:b/>
          <w:bCs/>
          <w:color w:val="3B3B3D"/>
          <w:sz w:val="28"/>
          <w:szCs w:val="28"/>
          <w:shd w:val="clear" w:color="auto" w:fill="FFFFFF"/>
          <w:lang w:eastAsia="ru-RU"/>
        </w:rPr>
        <w:t>н</w:t>
      </w:r>
      <w:r>
        <w:rPr>
          <w:rFonts w:ascii="Times" w:eastAsia="Times New Roman" w:hAnsi="Times" w:cs="Arial"/>
          <w:b/>
          <w:bCs/>
          <w:color w:val="3B3B3D"/>
          <w:sz w:val="28"/>
          <w:szCs w:val="28"/>
          <w:shd w:val="clear" w:color="auto" w:fill="FFFFFF"/>
          <w:lang w:eastAsia="ru-RU"/>
        </w:rPr>
        <w:t>аук</w:t>
      </w:r>
      <w:r w:rsidR="00D37EF5">
        <w:rPr>
          <w:rFonts w:ascii="Times" w:eastAsia="Times New Roman" w:hAnsi="Times" w:cs="Arial"/>
          <w:b/>
          <w:bCs/>
          <w:color w:val="3B3B3D"/>
          <w:sz w:val="28"/>
          <w:szCs w:val="28"/>
          <w:shd w:val="clear" w:color="auto" w:fill="FFFFFF"/>
          <w:lang w:eastAsia="ru-RU"/>
        </w:rPr>
        <w:t>,</w:t>
      </w:r>
    </w:p>
    <w:p w14:paraId="069876E2" w14:textId="11E6809E" w:rsidR="00D37EF5" w:rsidRDefault="00D37EF5" w:rsidP="005D4C4A">
      <w:pPr>
        <w:shd w:val="clear" w:color="auto" w:fill="FFFFFF"/>
        <w:jc w:val="right"/>
        <w:rPr>
          <w:rFonts w:ascii="Times" w:eastAsia="Times New Roman" w:hAnsi="Times" w:cs="Arial"/>
          <w:b/>
          <w:bCs/>
          <w:color w:val="3B3B3D"/>
          <w:sz w:val="28"/>
          <w:szCs w:val="28"/>
          <w:shd w:val="clear" w:color="auto" w:fill="FFFFFF"/>
          <w:lang w:eastAsia="ru-RU"/>
        </w:rPr>
      </w:pPr>
      <w:r>
        <w:rPr>
          <w:rFonts w:ascii="Times" w:eastAsia="Times New Roman" w:hAnsi="Times" w:cs="Arial"/>
          <w:b/>
          <w:bCs/>
          <w:color w:val="3B3B3D"/>
          <w:sz w:val="28"/>
          <w:szCs w:val="28"/>
          <w:shd w:val="clear" w:color="auto" w:fill="FFFFFF"/>
          <w:lang w:eastAsia="ru-RU"/>
        </w:rPr>
        <w:t xml:space="preserve">доцент кафедры государственно-правовых </w:t>
      </w:r>
    </w:p>
    <w:p w14:paraId="22158097" w14:textId="77777777" w:rsidR="00D37EF5" w:rsidRPr="00D37EF5" w:rsidRDefault="00D37EF5" w:rsidP="005D4C4A">
      <w:pPr>
        <w:shd w:val="clear" w:color="auto" w:fill="FFFFFF"/>
        <w:jc w:val="right"/>
        <w:rPr>
          <w:rFonts w:ascii="Times" w:eastAsia="Times New Roman" w:hAnsi="Times" w:cs="Arial"/>
          <w:b/>
          <w:bCs/>
          <w:color w:val="3B3B3D"/>
          <w:sz w:val="28"/>
          <w:szCs w:val="28"/>
          <w:shd w:val="clear" w:color="auto" w:fill="FFFFFF"/>
          <w:lang w:eastAsia="ru-RU"/>
        </w:rPr>
      </w:pPr>
      <w:r>
        <w:rPr>
          <w:rFonts w:ascii="Times" w:eastAsia="Times New Roman" w:hAnsi="Times" w:cs="Arial"/>
          <w:b/>
          <w:bCs/>
          <w:color w:val="3B3B3D"/>
          <w:sz w:val="28"/>
          <w:szCs w:val="28"/>
          <w:shd w:val="clear" w:color="auto" w:fill="FFFFFF"/>
          <w:lang w:eastAsia="ru-RU"/>
        </w:rPr>
        <w:t>и уголовно-правовых дисциплин РЭУ им. Г.В. Плеханова</w:t>
      </w:r>
    </w:p>
    <w:p w14:paraId="2DF2D515" w14:textId="77777777" w:rsidR="00D37EF5" w:rsidRDefault="00D37EF5" w:rsidP="00D37EF5">
      <w:pPr>
        <w:shd w:val="clear" w:color="auto" w:fill="FFFFFF"/>
        <w:spacing w:line="360" w:lineRule="auto"/>
        <w:jc w:val="center"/>
        <w:rPr>
          <w:rFonts w:ascii="Times" w:eastAsia="Times New Roman" w:hAnsi="Times" w:cs="Arial"/>
          <w:b/>
          <w:bCs/>
          <w:color w:val="3B3B3D"/>
          <w:sz w:val="28"/>
          <w:szCs w:val="28"/>
          <w:shd w:val="clear" w:color="auto" w:fill="FFFFFF"/>
          <w:lang w:eastAsia="ru-RU"/>
        </w:rPr>
      </w:pPr>
    </w:p>
    <w:p w14:paraId="57E55142" w14:textId="77777777" w:rsidR="00D37EF5" w:rsidRPr="005A19B7" w:rsidRDefault="00D37EF5" w:rsidP="005D4C4A">
      <w:pPr>
        <w:shd w:val="clear" w:color="auto" w:fill="FFFFFF"/>
        <w:jc w:val="center"/>
        <w:rPr>
          <w:rFonts w:ascii="Times" w:eastAsia="Times New Roman" w:hAnsi="Times" w:cs="Arial"/>
          <w:b/>
          <w:bCs/>
          <w:color w:val="222222"/>
          <w:sz w:val="28"/>
          <w:szCs w:val="28"/>
          <w:lang w:eastAsia="ru-RU"/>
        </w:rPr>
      </w:pPr>
      <w:r w:rsidRPr="005A19B7">
        <w:rPr>
          <w:rFonts w:ascii="Times" w:eastAsia="Times New Roman" w:hAnsi="Times" w:cs="Arial"/>
          <w:b/>
          <w:bCs/>
          <w:color w:val="3B3B3D"/>
          <w:sz w:val="28"/>
          <w:szCs w:val="28"/>
          <w:shd w:val="clear" w:color="auto" w:fill="FFFFFF"/>
          <w:lang w:eastAsia="ru-RU"/>
        </w:rPr>
        <w:t>ОСОБЕННОСТИ НАЛОГООБЛОЖЕНИЯ ДЕНЕЖНЫХ СРЕДСТВ, ПОЛУЧЕННЫХ ПРИ РАСТОРЖЕНИИ ДОГОВОРОВ НЕГОСУДАРСТВЕННОГО ПЕНСИОННОГО ОБЕСПЕЧЕНИЯ</w:t>
      </w:r>
    </w:p>
    <w:p w14:paraId="4A0C98EC"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Развитие сферы предоставления пенсионных услуг негосударственными фондами по обязательному пенсионному страхованию приостановилось в 2014 году после введения моратория на перечисление 6% страховых взносов в накопительную часть застрахованных лиц (последнее продление ранее установленного моратория</w:t>
      </w:r>
      <w:r w:rsidRPr="0050569F">
        <w:rPr>
          <w:rStyle w:val="a6"/>
          <w:rFonts w:ascii="Times" w:eastAsia="Times New Roman" w:hAnsi="Times" w:cs="Arial"/>
          <w:color w:val="3B3B3D"/>
          <w:sz w:val="28"/>
          <w:szCs w:val="28"/>
          <w:shd w:val="clear" w:color="auto" w:fill="FFFFFF"/>
          <w:lang w:eastAsia="ru-RU"/>
        </w:rPr>
        <w:footnoteReference w:id="16"/>
      </w:r>
      <w:r w:rsidRPr="0050569F">
        <w:rPr>
          <w:rFonts w:ascii="Times" w:eastAsia="Times New Roman" w:hAnsi="Times" w:cs="Arial"/>
          <w:color w:val="3B3B3D"/>
          <w:sz w:val="28"/>
          <w:szCs w:val="28"/>
          <w:shd w:val="clear" w:color="auto" w:fill="FFFFFF"/>
          <w:lang w:eastAsia="ru-RU"/>
        </w:rPr>
        <w:t xml:space="preserve">  закреплена в Федеральном законе от 08.12.2020 № 405-ФЗ "О внесении изменений в статью 33-3 Федерального закона "Об обязательном пенсионном страховании в Российской Федерации" и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r w:rsidRPr="0050569F">
        <w:rPr>
          <w:rFonts w:ascii="Times" w:eastAsia="Times New Roman" w:hAnsi="Times" w:cs="Arial"/>
          <w:color w:val="222222"/>
          <w:sz w:val="28"/>
          <w:szCs w:val="28"/>
          <w:lang w:eastAsia="ru-RU"/>
        </w:rPr>
        <w:t>).</w:t>
      </w:r>
    </w:p>
    <w:p w14:paraId="6053726B" w14:textId="6CCAF884"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Конечно же это может быть связано с дефицитом бюджета Пенсионного фонда России. Продолжительность жизни во всем мире постоянно растет, и Россия не исключение, и соотношение к молодому поколению постоянно увеличивается.</w:t>
      </w:r>
      <w:r>
        <w:rPr>
          <w:rFonts w:ascii="Times" w:eastAsia="Times New Roman" w:hAnsi="Times" w:cs="Arial"/>
          <w:color w:val="3B3B3D"/>
          <w:sz w:val="28"/>
          <w:szCs w:val="28"/>
          <w:shd w:val="clear" w:color="auto" w:fill="FFFFFF"/>
          <w:lang w:eastAsia="ru-RU"/>
        </w:rPr>
        <w:t xml:space="preserve"> </w:t>
      </w:r>
    </w:p>
    <w:p w14:paraId="0CD76624" w14:textId="1E23673F"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Что делать молодым, чтобы обеспечивать себя на пенсии?</w:t>
      </w:r>
      <w:r>
        <w:rPr>
          <w:rFonts w:ascii="Times" w:eastAsia="Times New Roman" w:hAnsi="Times" w:cs="Arial"/>
          <w:color w:val="222222"/>
          <w:sz w:val="28"/>
          <w:szCs w:val="28"/>
          <w:lang w:eastAsia="ru-RU"/>
        </w:rPr>
        <w:t xml:space="preserve"> </w:t>
      </w:r>
      <w:r w:rsidRPr="0050569F">
        <w:rPr>
          <w:rFonts w:ascii="Times" w:eastAsia="Times New Roman" w:hAnsi="Times" w:cs="Arial"/>
          <w:color w:val="3B3B3D"/>
          <w:sz w:val="28"/>
          <w:szCs w:val="28"/>
          <w:shd w:val="clear" w:color="auto" w:fill="FFFFFF"/>
          <w:lang w:eastAsia="ru-RU"/>
        </w:rPr>
        <w:t>Активно работать, чтобы сформировать какое-то состояние.</w:t>
      </w:r>
    </w:p>
    <w:p w14:paraId="5619629A" w14:textId="581116A0"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Если это не получается сделать сразу?</w:t>
      </w:r>
      <w:r>
        <w:rPr>
          <w:rFonts w:ascii="Times" w:eastAsia="Times New Roman" w:hAnsi="Times" w:cs="Arial"/>
          <w:color w:val="222222"/>
          <w:sz w:val="28"/>
          <w:szCs w:val="28"/>
          <w:lang w:eastAsia="ru-RU"/>
        </w:rPr>
        <w:t xml:space="preserve"> </w:t>
      </w:r>
      <w:r w:rsidRPr="0050569F">
        <w:rPr>
          <w:rFonts w:ascii="Times" w:eastAsia="Times New Roman" w:hAnsi="Times" w:cs="Arial"/>
          <w:color w:val="3B3B3D"/>
          <w:sz w:val="28"/>
          <w:szCs w:val="28"/>
          <w:shd w:val="clear" w:color="auto" w:fill="FFFFFF"/>
          <w:lang w:eastAsia="ru-RU"/>
        </w:rPr>
        <w:t>Конечно же участвовать в программах негосударственного пенсионного обеспечения, которые предлагают крупные негосударственные пенсионный фонды.</w:t>
      </w:r>
      <w:r>
        <w:rPr>
          <w:rFonts w:ascii="Times" w:eastAsia="Times New Roman" w:hAnsi="Times" w:cs="Arial"/>
          <w:color w:val="3B3B3D"/>
          <w:sz w:val="28"/>
          <w:szCs w:val="28"/>
          <w:shd w:val="clear" w:color="auto" w:fill="FFFFFF"/>
          <w:lang w:eastAsia="ru-RU"/>
        </w:rPr>
        <w:t xml:space="preserve"> </w:t>
      </w:r>
    </w:p>
    <w:p w14:paraId="26E88C6F"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lastRenderedPageBreak/>
        <w:t>Принципы накопления достаточно просты:</w:t>
      </w:r>
    </w:p>
    <w:p w14:paraId="426033AC" w14:textId="77777777" w:rsidR="00D37EF5" w:rsidRPr="0050569F" w:rsidRDefault="00D37EF5" w:rsidP="00D37EF5">
      <w:pPr>
        <w:shd w:val="clear" w:color="auto" w:fill="FFFFFF"/>
        <w:spacing w:line="360" w:lineRule="auto"/>
        <w:ind w:firstLine="567"/>
        <w:jc w:val="both"/>
        <w:rPr>
          <w:rFonts w:ascii="Times" w:eastAsia="Times New Roman" w:hAnsi="Times" w:cs="Calibri"/>
          <w:color w:val="222222"/>
          <w:sz w:val="28"/>
          <w:szCs w:val="28"/>
          <w:lang w:eastAsia="ru-RU"/>
        </w:rPr>
      </w:pPr>
      <w:r w:rsidRPr="0050569F">
        <w:rPr>
          <w:rFonts w:ascii="Times" w:eastAsia="Times New Roman" w:hAnsi="Times" w:cs="Arial"/>
          <w:color w:val="3B3B3D"/>
          <w:sz w:val="28"/>
          <w:szCs w:val="28"/>
          <w:lang w:eastAsia="ru-RU"/>
        </w:rPr>
        <w:t>1.</w:t>
      </w:r>
      <w:r w:rsidRPr="0050569F">
        <w:rPr>
          <w:rFonts w:ascii="Times" w:eastAsia="Times New Roman" w:hAnsi="Times" w:cs="Times New Roman"/>
          <w:color w:val="3B3B3D"/>
          <w:sz w:val="28"/>
          <w:szCs w:val="28"/>
          <w:lang w:eastAsia="ru-RU"/>
        </w:rPr>
        <w:t>      </w:t>
      </w:r>
      <w:r w:rsidRPr="0050569F">
        <w:rPr>
          <w:rFonts w:ascii="Times" w:eastAsia="Times New Roman" w:hAnsi="Times" w:cs="Arial"/>
          <w:color w:val="3B3B3D"/>
          <w:sz w:val="28"/>
          <w:szCs w:val="28"/>
          <w:shd w:val="clear" w:color="auto" w:fill="FFFFFF"/>
          <w:lang w:eastAsia="ru-RU"/>
        </w:rPr>
        <w:t>Вложение денежных средств на именной пенсионный счет и возможность периодически его пополнять (по аналогии с депозитом в банке)</w:t>
      </w:r>
    </w:p>
    <w:p w14:paraId="7FAB33E8" w14:textId="77777777" w:rsidR="00D37EF5" w:rsidRPr="0050569F" w:rsidRDefault="00D37EF5" w:rsidP="00D37EF5">
      <w:pPr>
        <w:shd w:val="clear" w:color="auto" w:fill="FFFFFF"/>
        <w:spacing w:line="360" w:lineRule="auto"/>
        <w:ind w:firstLine="567"/>
        <w:jc w:val="both"/>
        <w:rPr>
          <w:rFonts w:ascii="Times" w:eastAsia="Times New Roman" w:hAnsi="Times" w:cs="Calibri"/>
          <w:color w:val="222222"/>
          <w:sz w:val="28"/>
          <w:szCs w:val="28"/>
          <w:lang w:eastAsia="ru-RU"/>
        </w:rPr>
      </w:pPr>
      <w:r w:rsidRPr="0050569F">
        <w:rPr>
          <w:rFonts w:ascii="Times" w:eastAsia="Times New Roman" w:hAnsi="Times" w:cs="Arial"/>
          <w:color w:val="3B3B3D"/>
          <w:sz w:val="28"/>
          <w:szCs w:val="28"/>
          <w:lang w:eastAsia="ru-RU"/>
        </w:rPr>
        <w:t>2.</w:t>
      </w:r>
      <w:r w:rsidRPr="0050569F">
        <w:rPr>
          <w:rFonts w:ascii="Times" w:eastAsia="Times New Roman" w:hAnsi="Times" w:cs="Times New Roman"/>
          <w:color w:val="3B3B3D"/>
          <w:sz w:val="28"/>
          <w:szCs w:val="28"/>
          <w:lang w:eastAsia="ru-RU"/>
        </w:rPr>
        <w:t>      </w:t>
      </w:r>
      <w:r w:rsidRPr="0050569F">
        <w:rPr>
          <w:rFonts w:ascii="Times" w:eastAsia="Times New Roman" w:hAnsi="Times" w:cs="Arial"/>
          <w:color w:val="3B3B3D"/>
          <w:sz w:val="28"/>
          <w:szCs w:val="28"/>
          <w:shd w:val="clear" w:color="auto" w:fill="FFFFFF"/>
          <w:lang w:eastAsia="ru-RU"/>
        </w:rPr>
        <w:t>Получение ежегодного инвестиционного дохода за счет коллективного размещения фондом всех полученных активов (пенсионных резервов)</w:t>
      </w:r>
    </w:p>
    <w:p w14:paraId="65F35718"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А если полученная инвестиционная доходность не соответствует тем ожиданиям, которые закладываются при заключении договора Негосударственного пенсионного обеспечения?</w:t>
      </w:r>
    </w:p>
    <w:p w14:paraId="436131D3" w14:textId="77777777" w:rsidR="00D37EF5" w:rsidRPr="0050569F" w:rsidRDefault="00D37EF5" w:rsidP="00D37EF5">
      <w:pPr>
        <w:shd w:val="clear" w:color="auto" w:fill="FFFFFF"/>
        <w:spacing w:line="360" w:lineRule="auto"/>
        <w:ind w:firstLine="567"/>
        <w:jc w:val="both"/>
        <w:rPr>
          <w:rFonts w:ascii="Times" w:eastAsia="Times New Roman" w:hAnsi="Times" w:cs="Arial"/>
          <w:color w:val="3B3B3D"/>
          <w:sz w:val="28"/>
          <w:szCs w:val="28"/>
          <w:shd w:val="clear" w:color="auto" w:fill="FFFFFF"/>
          <w:lang w:eastAsia="ru-RU"/>
        </w:rPr>
      </w:pPr>
      <w:r w:rsidRPr="0050569F">
        <w:rPr>
          <w:rFonts w:ascii="Times" w:eastAsia="Times New Roman" w:hAnsi="Times" w:cs="Arial"/>
          <w:color w:val="3B3B3D"/>
          <w:sz w:val="28"/>
          <w:szCs w:val="28"/>
          <w:shd w:val="clear" w:color="auto" w:fill="FFFFFF"/>
          <w:lang w:eastAsia="ru-RU"/>
        </w:rPr>
        <w:t>Вот тут вам обязательно пригодиться знание юридических особенностей формирования выкупных сумм (денежных средств, полученных при расторжении договора НПО) и особенности их налогообложения.</w:t>
      </w:r>
    </w:p>
    <w:p w14:paraId="02C13A08"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 xml:space="preserve">Во всех договорах НПО есть ограничения на расторжение и получение выкупных сумм. Это связанно с использованием активов </w:t>
      </w:r>
      <w:r w:rsidRPr="00D37EF5">
        <w:rPr>
          <w:rFonts w:ascii="Times" w:eastAsia="Times New Roman" w:hAnsi="Times" w:cs="Arial"/>
          <w:color w:val="3B3B3D"/>
          <w:sz w:val="28"/>
          <w:szCs w:val="28"/>
          <w:shd w:val="clear" w:color="auto" w:fill="FFFFFF"/>
          <w:lang w:eastAsia="ru-RU"/>
        </w:rPr>
        <w:t>Фонда</w:t>
      </w:r>
      <w:r w:rsidRPr="0050569F">
        <w:rPr>
          <w:rFonts w:ascii="Times" w:eastAsia="Times New Roman" w:hAnsi="Times" w:cs="Arial"/>
          <w:color w:val="3B3B3D"/>
          <w:sz w:val="28"/>
          <w:szCs w:val="28"/>
          <w:shd w:val="clear" w:color="auto" w:fill="FFFFFF"/>
          <w:lang w:eastAsia="ru-RU"/>
        </w:rPr>
        <w:t xml:space="preserve"> в качестве долгосрочных инвестиций в «длинные» бумаги (корпоративные облигации, государственные ценные бумаги с длительным сроком погашения). И как следствие ориентир для клиентов на долгосрочное вложение свободных денежных средств.</w:t>
      </w:r>
    </w:p>
    <w:p w14:paraId="49DBF83B"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Ограничения могут быть установлены:</w:t>
      </w:r>
    </w:p>
    <w:p w14:paraId="16CED98A"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 xml:space="preserve">-  действующей редакцией Пенсионных правил Фонда (регистрируются и утверждаются в Центральном </w:t>
      </w:r>
      <w:r>
        <w:rPr>
          <w:rFonts w:ascii="Times" w:eastAsia="Times New Roman" w:hAnsi="Times" w:cs="Arial"/>
          <w:color w:val="3B3B3D"/>
          <w:sz w:val="28"/>
          <w:szCs w:val="28"/>
          <w:shd w:val="clear" w:color="auto" w:fill="FFFFFF"/>
          <w:lang w:eastAsia="ru-RU"/>
        </w:rPr>
        <w:t>б</w:t>
      </w:r>
      <w:r w:rsidRPr="0050569F">
        <w:rPr>
          <w:rFonts w:ascii="Times" w:eastAsia="Times New Roman" w:hAnsi="Times" w:cs="Arial"/>
          <w:color w:val="3B3B3D"/>
          <w:sz w:val="28"/>
          <w:szCs w:val="28"/>
          <w:shd w:val="clear" w:color="auto" w:fill="FFFFFF"/>
          <w:lang w:eastAsia="ru-RU"/>
        </w:rPr>
        <w:t>анке Р</w:t>
      </w:r>
      <w:r>
        <w:rPr>
          <w:rFonts w:ascii="Times" w:eastAsia="Times New Roman" w:hAnsi="Times" w:cs="Arial"/>
          <w:color w:val="3B3B3D"/>
          <w:sz w:val="28"/>
          <w:szCs w:val="28"/>
          <w:shd w:val="clear" w:color="auto" w:fill="FFFFFF"/>
          <w:lang w:eastAsia="ru-RU"/>
        </w:rPr>
        <w:t xml:space="preserve">оссийской </w:t>
      </w:r>
      <w:r w:rsidRPr="0050569F">
        <w:rPr>
          <w:rFonts w:ascii="Times" w:eastAsia="Times New Roman" w:hAnsi="Times" w:cs="Arial"/>
          <w:color w:val="3B3B3D"/>
          <w:sz w:val="28"/>
          <w:szCs w:val="28"/>
          <w:shd w:val="clear" w:color="auto" w:fill="FFFFFF"/>
          <w:lang w:eastAsia="ru-RU"/>
        </w:rPr>
        <w:t>Ф</w:t>
      </w:r>
      <w:r>
        <w:rPr>
          <w:rFonts w:ascii="Times" w:eastAsia="Times New Roman" w:hAnsi="Times" w:cs="Arial"/>
          <w:color w:val="3B3B3D"/>
          <w:sz w:val="28"/>
          <w:szCs w:val="28"/>
          <w:shd w:val="clear" w:color="auto" w:fill="FFFFFF"/>
          <w:lang w:eastAsia="ru-RU"/>
        </w:rPr>
        <w:t>едерации</w:t>
      </w:r>
      <w:r w:rsidRPr="0050569F">
        <w:rPr>
          <w:rFonts w:ascii="Times" w:eastAsia="Times New Roman" w:hAnsi="Times" w:cs="Arial"/>
          <w:color w:val="3B3B3D"/>
          <w:sz w:val="28"/>
          <w:szCs w:val="28"/>
          <w:shd w:val="clear" w:color="auto" w:fill="FFFFFF"/>
          <w:lang w:eastAsia="ru-RU"/>
        </w:rPr>
        <w:t>);</w:t>
      </w:r>
    </w:p>
    <w:p w14:paraId="187C2F0B"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  заключенным договором негосударственного пенсионного обеспечения (регулируется действием Гражданским кодексом РФ).</w:t>
      </w:r>
    </w:p>
    <w:p w14:paraId="6F257D67"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 xml:space="preserve">Кроме того, при расторжении договора клиент попадает под действие п.2 статьи 213.1 Налогового кодекса РФ «Особенности определения налоговой базы по договорам негосударственного пенсионного обеспечения и договорам обязательного пенсионного страхования, заключаемым с негосударственными пенсионными фондами» в соответствии с которой </w:t>
      </w:r>
      <w:r w:rsidRPr="0050569F">
        <w:rPr>
          <w:rFonts w:ascii="Times" w:eastAsia="Times New Roman" w:hAnsi="Times" w:cs="Arial"/>
          <w:color w:val="3B3B3D"/>
          <w:sz w:val="28"/>
          <w:szCs w:val="28"/>
          <w:shd w:val="clear" w:color="auto" w:fill="FFFFFF"/>
          <w:lang w:eastAsia="ru-RU"/>
        </w:rPr>
        <w:lastRenderedPageBreak/>
        <w:t>денежные (выкупные) суммы за вычетом сумм платежей (взносов), внесенных физическим лицом в свою пользу, которые подлежат выплате в соответствии с пенсионными правилами и условиями договоров негосударственного пенсионного обеспечения, заключенных с имеющими соответствующую лицензию российскими негосударственными пенсионными фондами, в случае досрочного расторжения указанных договоров (за исключением случаев их досрочного расторжения по причинам, не зависящим от воли сторон, или перевода выкупной суммы в другой негосударственный пенсионный фонд), а также в случае изменения условий указанных договоров в отношении срока их действия будут включены в расчет налогооблагаемой базы по расчету НДФЛ.</w:t>
      </w:r>
    </w:p>
    <w:p w14:paraId="0C48D268"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Если быть конкретнее, то указанные выплачиваемые суммы подлежат налогообложению, а это значит, что с выкупных сумм, уменьшенных на коэффициент расторжения (у каждого фонда они свои и зависят длительности пребывания денежных средств в фонде) будет дополнительно удержан подоходный налог. Фонды являются налоговыми агентами и в рамках исполнения налогового законодательства обязаны перечислить величину удержанного НДФЛ в налоговые органы от имени клиента.</w:t>
      </w:r>
    </w:p>
    <w:p w14:paraId="60BC882A"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Необходимо также отметить, что в рамках действующего законодательства физические лица имеют право при осуществлении расходов на негосударственное пенсионное обеспечение, добровольное пенсионное страхование и добровольное страхование жизни получать социальный налоговый вычет. </w:t>
      </w:r>
    </w:p>
    <w:p w14:paraId="3BC0AFCA"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Порядок предоставления социального налогового вычета по расходам на негосударственное пенсионное обеспечение и добровольное пенсионное страхование и добровольное страхование жизни определен п. 4 ст. 219 НК РФ.</w:t>
      </w:r>
    </w:p>
    <w:p w14:paraId="6A24ADE0"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 xml:space="preserve">Максимальная сумма уплаченных пенсионных (страховых) взносов, с которой будет исчисляться налоговый вычет – 120 000 рублей (в </w:t>
      </w:r>
      <w:r w:rsidRPr="0050569F">
        <w:rPr>
          <w:rFonts w:ascii="Times" w:eastAsia="Times New Roman" w:hAnsi="Times" w:cs="Arial"/>
          <w:color w:val="3B3B3D"/>
          <w:sz w:val="28"/>
          <w:szCs w:val="28"/>
          <w:shd w:val="clear" w:color="auto" w:fill="FFFFFF"/>
          <w:lang w:eastAsia="ru-RU"/>
        </w:rPr>
        <w:lastRenderedPageBreak/>
        <w:t>совокупности с другими расходами, связанными с лечением, обучением и т.д.).</w:t>
      </w:r>
    </w:p>
    <w:p w14:paraId="1C2F4DE2"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Порядок предоставления социального налогового вычета достаточно подробно описан во многих источниках, в т.ч. на сайте ФНС России.</w:t>
      </w:r>
    </w:p>
    <w:p w14:paraId="5DCB92F8"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 xml:space="preserve">Таким образом клиент (в случае неполучения ранее социального налогового вычета) может вернуть удержанный Фондом при расторжении договора сумму налога (НДФЛ) предоставив в </w:t>
      </w:r>
      <w:r w:rsidRPr="00D37EF5">
        <w:rPr>
          <w:rFonts w:ascii="Times" w:eastAsia="Times New Roman" w:hAnsi="Times" w:cs="Arial"/>
          <w:color w:val="3B3B3D"/>
          <w:sz w:val="28"/>
          <w:szCs w:val="28"/>
          <w:shd w:val="clear" w:color="auto" w:fill="FFFFFF"/>
          <w:lang w:eastAsia="ru-RU"/>
        </w:rPr>
        <w:t>Фонд</w:t>
      </w:r>
      <w:r w:rsidRPr="0050569F">
        <w:rPr>
          <w:rFonts w:ascii="Times" w:eastAsia="Times New Roman" w:hAnsi="Times" w:cs="Arial"/>
          <w:color w:val="3B3B3D"/>
          <w:sz w:val="28"/>
          <w:szCs w:val="28"/>
          <w:shd w:val="clear" w:color="auto" w:fill="FFFFFF"/>
          <w:lang w:eastAsia="ru-RU"/>
        </w:rPr>
        <w:t xml:space="preserve"> справки из налоговой службы по форме КНД 1160077, подтверждающей неполучение налогоплательщиком социального налогового вычета.</w:t>
      </w:r>
    </w:p>
    <w:p w14:paraId="65D212F3"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Предлагаю рассмотреть ситуацию, когда физическое лицо не получает денежные средства в наличной форме («на руки»), а хочет перевести их на другой договор пенсионного обеспечения, открытого в этом же Фонде или перевести в качестве пенсионного взноса в другой пенсионный фонд.</w:t>
      </w:r>
    </w:p>
    <w:p w14:paraId="472DF2D5"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Действующие законодательные нормы диаметрально противоположно трактуют практически идентичные ситуации:</w:t>
      </w:r>
    </w:p>
    <w:p w14:paraId="48C9A733"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В соответствии со ст. 213.1 Налогового кодекса РФ денежные суммы (выкупные суммы), направляемые физическим лицом в качестве пенсионного взноса по договору негосударственного пенсионного обеспечения в рамках другой пенсионной схемы (условия инвестирования и выплаты средств по договору) </w:t>
      </w:r>
      <w:r w:rsidRPr="0050569F">
        <w:rPr>
          <w:rFonts w:ascii="Times" w:eastAsia="Times New Roman" w:hAnsi="Times" w:cs="Arial"/>
          <w:b/>
          <w:bCs/>
          <w:color w:val="3B3B3D"/>
          <w:sz w:val="28"/>
          <w:szCs w:val="28"/>
          <w:u w:val="single"/>
          <w:shd w:val="clear" w:color="auto" w:fill="FFFFFF"/>
          <w:lang w:eastAsia="ru-RU"/>
        </w:rPr>
        <w:t>без перехода в другой негосударственный фонд, подлежат налогообложению.</w:t>
      </w:r>
    </w:p>
    <w:p w14:paraId="7B2036DA"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В случае перевода денежных средств в качестве взноса по договору </w:t>
      </w:r>
      <w:r w:rsidRPr="0050569F">
        <w:rPr>
          <w:rFonts w:ascii="Times" w:eastAsia="Times New Roman" w:hAnsi="Times" w:cs="Arial"/>
          <w:b/>
          <w:bCs/>
          <w:color w:val="3B3B3D"/>
          <w:sz w:val="28"/>
          <w:szCs w:val="28"/>
          <w:shd w:val="clear" w:color="auto" w:fill="FFFFFF"/>
          <w:lang w:eastAsia="ru-RU"/>
        </w:rPr>
        <w:t>НПО в другом фонде, указанные средства не подлежат налогообложению</w:t>
      </w:r>
      <w:r w:rsidRPr="0050569F">
        <w:rPr>
          <w:rFonts w:ascii="Times" w:eastAsia="Times New Roman" w:hAnsi="Times" w:cs="Arial"/>
          <w:color w:val="3B3B3D"/>
          <w:sz w:val="28"/>
          <w:szCs w:val="28"/>
          <w:shd w:val="clear" w:color="auto" w:fill="FFFFFF"/>
          <w:lang w:eastAsia="ru-RU"/>
        </w:rPr>
        <w:t> в соответствии со ст. 213. 2 Налогового кодекса РФ.</w:t>
      </w:r>
    </w:p>
    <w:p w14:paraId="1DE5358B" w14:textId="77777777" w:rsidR="00D37EF5" w:rsidRPr="0050569F" w:rsidRDefault="00D37EF5" w:rsidP="00D37EF5">
      <w:pPr>
        <w:shd w:val="clear" w:color="auto" w:fill="FFFFFF"/>
        <w:spacing w:line="360" w:lineRule="auto"/>
        <w:ind w:firstLine="567"/>
        <w:jc w:val="both"/>
        <w:rPr>
          <w:rFonts w:ascii="Times" w:eastAsia="Times New Roman" w:hAnsi="Times" w:cs="Arial"/>
          <w:color w:val="222222"/>
          <w:sz w:val="28"/>
          <w:szCs w:val="28"/>
          <w:lang w:eastAsia="ru-RU"/>
        </w:rPr>
      </w:pPr>
      <w:r w:rsidRPr="0050569F">
        <w:rPr>
          <w:rFonts w:ascii="Times" w:eastAsia="Times New Roman" w:hAnsi="Times" w:cs="Arial"/>
          <w:color w:val="3B3B3D"/>
          <w:sz w:val="28"/>
          <w:szCs w:val="28"/>
          <w:shd w:val="clear" w:color="auto" w:fill="FFFFFF"/>
          <w:lang w:eastAsia="ru-RU"/>
        </w:rPr>
        <w:t xml:space="preserve">В наших реалиях каждому гражданину РФ необходимо хорошо ориентироваться в вопросах пенсионного обеспечения. Четко разграничивать понятие страховой пенсии, назначаемой ПФР, и накопительной, которая в большинстве случаев находится в негосударственных пенсионных фондах. Понимать условия формирования </w:t>
      </w:r>
      <w:r w:rsidRPr="0050569F">
        <w:rPr>
          <w:rFonts w:ascii="Times" w:eastAsia="Times New Roman" w:hAnsi="Times" w:cs="Arial"/>
          <w:color w:val="3B3B3D"/>
          <w:sz w:val="28"/>
          <w:szCs w:val="28"/>
          <w:shd w:val="clear" w:color="auto" w:fill="FFFFFF"/>
          <w:lang w:eastAsia="ru-RU"/>
        </w:rPr>
        <w:lastRenderedPageBreak/>
        <w:t>негосударственной пенсии за счет собственных взносов и оценивать условия действия договоров, заключенных с негосударственными пенсионными фондами.</w:t>
      </w:r>
    </w:p>
    <w:p w14:paraId="7D43E225" w14:textId="77777777" w:rsidR="00D37EF5" w:rsidRDefault="00D37EF5" w:rsidP="00D37EF5">
      <w:pPr>
        <w:ind w:firstLine="567"/>
        <w:jc w:val="both"/>
        <w:rPr>
          <w:rFonts w:ascii="Times" w:hAnsi="Times"/>
          <w:sz w:val="28"/>
          <w:szCs w:val="28"/>
        </w:rPr>
      </w:pPr>
    </w:p>
    <w:p w14:paraId="2DCF10C0" w14:textId="6BC364DD" w:rsidR="00D37EF5" w:rsidRDefault="00D37EF5">
      <w:pPr>
        <w:rPr>
          <w:rFonts w:ascii="Times" w:hAnsi="Times"/>
          <w:sz w:val="28"/>
          <w:szCs w:val="28"/>
        </w:rPr>
      </w:pPr>
      <w:r>
        <w:rPr>
          <w:rFonts w:ascii="Times" w:hAnsi="Times"/>
          <w:sz w:val="28"/>
          <w:szCs w:val="28"/>
        </w:rPr>
        <w:br w:type="page"/>
      </w:r>
    </w:p>
    <w:p w14:paraId="0EF598A8" w14:textId="72E37DF7" w:rsidR="007B56F0" w:rsidRPr="00C01076" w:rsidRDefault="007B56F0" w:rsidP="00670E75">
      <w:pPr>
        <w:spacing w:line="360" w:lineRule="auto"/>
        <w:jc w:val="right"/>
        <w:rPr>
          <w:rFonts w:ascii="Times New Roman" w:eastAsia="Times New Roman" w:hAnsi="Times New Roman" w:cs="Times New Roman"/>
          <w:b/>
          <w:bCs/>
          <w:sz w:val="28"/>
          <w:szCs w:val="28"/>
        </w:rPr>
      </w:pPr>
      <w:r w:rsidRPr="00C01076">
        <w:rPr>
          <w:rFonts w:ascii="Times New Roman" w:eastAsia="Times New Roman" w:hAnsi="Times New Roman" w:cs="Times New Roman"/>
          <w:b/>
          <w:bCs/>
          <w:sz w:val="28"/>
          <w:szCs w:val="28"/>
        </w:rPr>
        <w:lastRenderedPageBreak/>
        <w:t>Заболоцкая Надежда Ивановна,</w:t>
      </w:r>
    </w:p>
    <w:p w14:paraId="7EEE1BBA" w14:textId="4BE68FE5" w:rsidR="007B56F0" w:rsidRPr="0074006F" w:rsidRDefault="007B56F0" w:rsidP="00670E75">
      <w:pPr>
        <w:spacing w:line="360" w:lineRule="auto"/>
        <w:jc w:val="right"/>
        <w:rPr>
          <w:rFonts w:ascii="Times New Roman" w:eastAsia="Times New Roman" w:hAnsi="Times New Roman" w:cs="Times New Roman"/>
          <w:b/>
          <w:bCs/>
          <w:sz w:val="28"/>
          <w:szCs w:val="28"/>
        </w:rPr>
      </w:pPr>
      <w:r w:rsidRPr="0074006F">
        <w:rPr>
          <w:rFonts w:ascii="Times New Roman" w:eastAsia="Times New Roman" w:hAnsi="Times New Roman" w:cs="Times New Roman"/>
          <w:b/>
          <w:bCs/>
          <w:sz w:val="28"/>
          <w:szCs w:val="28"/>
        </w:rPr>
        <w:t xml:space="preserve">магистрант </w:t>
      </w:r>
      <w:r w:rsidR="00382DF6" w:rsidRPr="0074006F">
        <w:rPr>
          <w:rFonts w:ascii="Times New Roman" w:eastAsia="Times New Roman" w:hAnsi="Times New Roman" w:cs="Times New Roman"/>
          <w:b/>
          <w:bCs/>
          <w:sz w:val="28"/>
          <w:szCs w:val="28"/>
        </w:rPr>
        <w:t>И</w:t>
      </w:r>
      <w:r w:rsidRPr="0074006F">
        <w:rPr>
          <w:rFonts w:ascii="Times New Roman" w:eastAsia="Times New Roman" w:hAnsi="Times New Roman" w:cs="Times New Roman"/>
          <w:b/>
          <w:bCs/>
          <w:sz w:val="28"/>
          <w:szCs w:val="28"/>
        </w:rPr>
        <w:t>нститута права и управления ГАОУ ВО МГПУ</w:t>
      </w:r>
    </w:p>
    <w:p w14:paraId="2CF39EBB" w14:textId="1FD4164D" w:rsidR="007B56F0" w:rsidRPr="00D37EF5" w:rsidRDefault="007B56F0" w:rsidP="0074006F">
      <w:pPr>
        <w:spacing w:line="360" w:lineRule="auto"/>
        <w:jc w:val="center"/>
        <w:rPr>
          <w:rFonts w:ascii="Times New Roman" w:eastAsia="Times New Roman" w:hAnsi="Times New Roman" w:cs="Times New Roman"/>
          <w:i/>
          <w:iCs/>
          <w:sz w:val="28"/>
          <w:szCs w:val="28"/>
        </w:rPr>
      </w:pPr>
      <w:r w:rsidRPr="00D37EF5">
        <w:rPr>
          <w:rFonts w:ascii="Times New Roman" w:eastAsia="Times New Roman" w:hAnsi="Times New Roman" w:cs="Times New Roman"/>
          <w:i/>
          <w:iCs/>
          <w:sz w:val="28"/>
          <w:szCs w:val="28"/>
        </w:rPr>
        <w:t>Научный руководитель: профессор кафедры образовательного и информационного права Института права и управления ГАОУ ВО МГПУ,</w:t>
      </w:r>
    </w:p>
    <w:p w14:paraId="191D3597" w14:textId="77777777" w:rsidR="007B56F0" w:rsidRPr="00D37EF5" w:rsidRDefault="007B56F0" w:rsidP="00670E75">
      <w:pPr>
        <w:spacing w:line="360" w:lineRule="auto"/>
        <w:jc w:val="center"/>
        <w:rPr>
          <w:rFonts w:ascii="Times New Roman" w:eastAsia="Times New Roman" w:hAnsi="Times New Roman" w:cs="Times New Roman"/>
          <w:i/>
          <w:iCs/>
          <w:sz w:val="28"/>
          <w:szCs w:val="28"/>
        </w:rPr>
      </w:pPr>
      <w:r w:rsidRPr="00D37EF5">
        <w:rPr>
          <w:rFonts w:ascii="Times New Roman" w:eastAsia="Times New Roman" w:hAnsi="Times New Roman" w:cs="Times New Roman"/>
          <w:i/>
          <w:iCs/>
          <w:sz w:val="28"/>
          <w:szCs w:val="28"/>
        </w:rPr>
        <w:t>д.ю.н., профессор Шагиева Р.В.</w:t>
      </w:r>
    </w:p>
    <w:p w14:paraId="109DAA8A" w14:textId="77777777" w:rsidR="007B56F0" w:rsidRPr="00C01076" w:rsidRDefault="007B56F0" w:rsidP="00670E75">
      <w:pPr>
        <w:spacing w:line="360" w:lineRule="auto"/>
        <w:jc w:val="center"/>
        <w:rPr>
          <w:rFonts w:ascii="Times New Roman" w:eastAsia="Times New Roman" w:hAnsi="Times New Roman" w:cs="Times New Roman"/>
          <w:sz w:val="28"/>
          <w:szCs w:val="28"/>
        </w:rPr>
      </w:pPr>
    </w:p>
    <w:p w14:paraId="0BA42AF4" w14:textId="77777777" w:rsidR="007B56F0" w:rsidRPr="00C01076" w:rsidRDefault="007B56F0" w:rsidP="00670E75">
      <w:pPr>
        <w:spacing w:line="360" w:lineRule="auto"/>
        <w:jc w:val="center"/>
        <w:rPr>
          <w:rFonts w:ascii="Times New Roman" w:eastAsia="Times New Roman" w:hAnsi="Times New Roman" w:cs="Times New Roman"/>
          <w:b/>
          <w:bCs/>
          <w:sz w:val="28"/>
          <w:szCs w:val="28"/>
        </w:rPr>
      </w:pPr>
      <w:r w:rsidRPr="00C01076">
        <w:rPr>
          <w:rFonts w:ascii="Times New Roman" w:eastAsia="Times New Roman" w:hAnsi="Times New Roman" w:cs="Times New Roman"/>
          <w:b/>
          <w:bCs/>
          <w:sz w:val="28"/>
          <w:szCs w:val="28"/>
        </w:rPr>
        <w:t>ПРОБЛЕМА ОБЕСПЕЧЕНИЯ АВТОРАМ ПРАВ В КИБЕРПРОСТРАНСТВЕ</w:t>
      </w:r>
    </w:p>
    <w:p w14:paraId="4726C326" w14:textId="5D49DE98"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В современном мире характер общественных отношений носит усложненный характер, в частности по причине вхождения субъектов права в новую информационную среду — киберпространство, определяемое как сфера социальной деятельности, связанной с оборотом информации во Всемирной информационной паутине, а также в других информационно-коммуникационных сетях</w:t>
      </w:r>
      <w:r w:rsidRPr="00C01076">
        <w:rPr>
          <w:rStyle w:val="a6"/>
          <w:rFonts w:ascii="Times New Roman" w:eastAsia="Times New Roman" w:hAnsi="Times New Roman" w:cs="Times New Roman"/>
          <w:sz w:val="28"/>
          <w:szCs w:val="28"/>
        </w:rPr>
        <w:footnoteReference w:id="17"/>
      </w:r>
      <w:r w:rsidRPr="00C01076">
        <w:rPr>
          <w:rFonts w:ascii="Times New Roman" w:eastAsia="Times New Roman" w:hAnsi="Times New Roman" w:cs="Times New Roman"/>
          <w:sz w:val="28"/>
          <w:szCs w:val="28"/>
        </w:rPr>
        <w:t>. В связи этим особо актуальным становится вопрос безопасности в киберпространстве, в том числе вопрос обеспечения авторских прав, являющихся формой защиты, которую предоставляет законодательство авторам оригинальных произведений, в связи с чем последние получают исключительные права на свои произведения</w:t>
      </w:r>
      <w:r w:rsidRPr="00C01076">
        <w:rPr>
          <w:rStyle w:val="a6"/>
          <w:rFonts w:ascii="Times New Roman" w:eastAsia="Times New Roman" w:hAnsi="Times New Roman" w:cs="Times New Roman"/>
          <w:sz w:val="28"/>
          <w:szCs w:val="28"/>
        </w:rPr>
        <w:footnoteReference w:id="18"/>
      </w:r>
      <w:r w:rsidRPr="00C01076">
        <w:rPr>
          <w:rFonts w:ascii="Times New Roman" w:eastAsia="Times New Roman" w:hAnsi="Times New Roman" w:cs="Times New Roman"/>
          <w:sz w:val="28"/>
          <w:szCs w:val="28"/>
        </w:rPr>
        <w:t>.</w:t>
      </w:r>
    </w:p>
    <w:p w14:paraId="3519595B"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В сети Интернет на сегодняшний день можно встретить множество нарушений в отношении объектов авторского права, коими являются: видео-, аудиозаписи, литературные произведения, изображения, программные обеспечения и т.д.</w:t>
      </w:r>
      <w:r w:rsidRPr="00C01076">
        <w:rPr>
          <w:rStyle w:val="a6"/>
          <w:rFonts w:ascii="Times New Roman" w:eastAsia="Times New Roman" w:hAnsi="Times New Roman" w:cs="Times New Roman"/>
          <w:sz w:val="28"/>
          <w:szCs w:val="28"/>
        </w:rPr>
        <w:footnoteReference w:id="19"/>
      </w:r>
    </w:p>
    <w:p w14:paraId="2885B5A7"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 xml:space="preserve">Существуют следующие формы правонарушений в данной области: </w:t>
      </w:r>
    </w:p>
    <w:p w14:paraId="2C9686FC" w14:textId="77777777" w:rsidR="007B56F0" w:rsidRPr="00C01076" w:rsidRDefault="007B56F0" w:rsidP="00670E75">
      <w:pPr>
        <w:spacing w:line="360" w:lineRule="auto"/>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lastRenderedPageBreak/>
        <w:t xml:space="preserve">1) плагиат (копирование чужих материалов с последующим присвоением себе их авторства); </w:t>
      </w:r>
    </w:p>
    <w:p w14:paraId="25C537AF" w14:textId="77777777" w:rsidR="007B56F0" w:rsidRPr="00C01076" w:rsidRDefault="007B56F0" w:rsidP="00670E75">
      <w:pPr>
        <w:spacing w:line="360" w:lineRule="auto"/>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2) пиратство (копирование чужих материалов и их распространение без согласия автора).</w:t>
      </w:r>
    </w:p>
    <w:p w14:paraId="19F5E8A7"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При этом если уже опубликованный в реальном мире материал оказался размещенным на сайте в Сети без согласия на то автора, ему будет достаточно обратиться в суд, доказывание авторства в данном случае не вызовет трудностей. Однако если произведение опубликовано впервые именно в Интернете, могут возникнуть сложности</w:t>
      </w:r>
      <w:r w:rsidRPr="00C01076">
        <w:rPr>
          <w:rStyle w:val="a6"/>
          <w:rFonts w:ascii="Times New Roman" w:eastAsia="Times New Roman" w:hAnsi="Times New Roman" w:cs="Times New Roman"/>
          <w:sz w:val="28"/>
          <w:szCs w:val="28"/>
        </w:rPr>
        <w:footnoteReference w:id="20"/>
      </w:r>
      <w:r w:rsidRPr="00C01076">
        <w:rPr>
          <w:rFonts w:ascii="Times New Roman" w:eastAsia="Times New Roman" w:hAnsi="Times New Roman" w:cs="Times New Roman"/>
          <w:sz w:val="28"/>
          <w:szCs w:val="28"/>
        </w:rPr>
        <w:t>.</w:t>
      </w:r>
    </w:p>
    <w:p w14:paraId="09EB0B5D"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Законодатель ст. 1252 ГК РФ предоставил автору или иному правообладателю ряд требований, которые тот может предъявить нарушителю, для защиты своих прав.</w:t>
      </w:r>
    </w:p>
    <w:p w14:paraId="191FA735"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Федеральный закон от 2 июля 2013 г.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(Антипиратский закон) устанавливает и детализирует процедурные нормы по блокировке информации, нарушающей авторские и смежные права. Так, Закон закрепляет за правообладателем право на обращение в Роскомнадзор, который на основании заявления и вступившего в силу судебного решения уведомляет провайдера хостинга о существующих нарушениях авторских прав, а тот в свою очередь — владельца информационного ресурса, который либо самостоятельно удаляет незаконно размещенную информацию, либо в случае бездействия или отказа владельца это сделать провайдер хостинга ограничивает доступ к соответствующему информационному ресурсу.</w:t>
      </w:r>
    </w:p>
    <w:p w14:paraId="6E5E6D79"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 xml:space="preserve">Автор или правообладатель в соответствии с п. 3 ст. 1299, ст. 1301 ГК РФ может требовать от нарушителя возмещения убытков либо выплаты </w:t>
      </w:r>
      <w:r w:rsidRPr="00C01076">
        <w:rPr>
          <w:rFonts w:ascii="Times New Roman" w:eastAsia="Times New Roman" w:hAnsi="Times New Roman" w:cs="Times New Roman"/>
          <w:sz w:val="28"/>
          <w:szCs w:val="28"/>
        </w:rPr>
        <w:lastRenderedPageBreak/>
        <w:t>компенсации, а также возмещения морального вреда. А на основании ст. 1302 ГК РФ суд уполномочен принять обеспечительные меры по иску о нарушении авторских прав.</w:t>
      </w:r>
    </w:p>
    <w:p w14:paraId="379AB744"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Уголовно-правовая ответственность устанавливается ст. 146 УК РФ. Однако данный вид ответственности исключается, если нарушение авторских прав не привело к причинению крупного ущерба. Кроме того, жертвам преступления порой сложно доказать сам факт нарушения их прав в сети Интернет.</w:t>
      </w:r>
    </w:p>
    <w:p w14:paraId="45756C5E"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Следующий вид ответственности — административная. Так, ст. 7.12 КоАП устанавливает ответственность за незаконное использование экземпляров произведений и фонограмм в целях извлечения дохода (экземпляры контрафактные, на них указана ложная информация об изготовителях, месте производства), а равно иное подобное нарушение влечет наложение штрафа (с конфискацией контрафактных экземпляров, а также материалов и оборудования и иных орудий, послуживших для совершения правонарушения).</w:t>
      </w:r>
    </w:p>
    <w:p w14:paraId="44CB229F"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 xml:space="preserve">Приятие Федерального закона от 13 июля 2015 г. №264-ФЗ «О внесении изменений в Федеральный закон «Об информации, информационных технологиях и о защите информации» и статьи 29 и 402 Гражданского процессуального кодекса Российской Федерации» (Закон о праве на забвение в Интернете) стало особо значимым, поскольку данный Закон регламентирует процедурные нормы по блокировке и удалению информации в сети Интернет. Так, предусмотрена обязанность поисковой Сети по требованию гражданина удалить информацию, являющуюся неактуальной, недостоверной либо утратившей значение для заявителя в силу последующих событий или действий заявителя. </w:t>
      </w:r>
    </w:p>
    <w:p w14:paraId="3FFC0AC0"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 xml:space="preserve">Таким образом, нормативно-правовая в области обеспечения авторских прав находится на этапе своего становления. </w:t>
      </w:r>
    </w:p>
    <w:p w14:paraId="43352B30"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lastRenderedPageBreak/>
        <w:t>В настоящий момент можно сформулировать следующие проблемы, препятствующие защите и охране авторских прав в сети Интернет:</w:t>
      </w:r>
    </w:p>
    <w:p w14:paraId="69C69632"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1) сложность определения нарушителя авторского права и возможность предъявления к нему требований (анонимное размещение материала, нахождение нарушителя в стране, с которой у России не предусмотрены соглашения в области защиты авторских прав).</w:t>
      </w:r>
    </w:p>
    <w:p w14:paraId="027CDA21"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2) проблема соразмерности требования о выплате компенсации за совершенное нарушение как меры защиты (при злоупотреблении она превращается в средство заработка).</w:t>
      </w:r>
    </w:p>
    <w:p w14:paraId="0AC8CEED"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3) неэффективность ограничения доступа к интернет-ресурсам, нарушающим авторские права, быстрота распространения информации в Сети, а также борьба с так называемыми «зеркалами» (копиями данных одного веб-сервера на другом). Пользователи Интернета при помощи специальных программных средств могут легко получить доступ к заблокированному сайту, также не составляет сложности и создание новых интернет-ресурсов, которые ввиду своей многочисленности попросту не успевают блокировать</w:t>
      </w:r>
      <w:r w:rsidRPr="00C01076">
        <w:rPr>
          <w:rStyle w:val="a6"/>
          <w:rFonts w:ascii="Times New Roman" w:eastAsia="Times New Roman" w:hAnsi="Times New Roman" w:cs="Times New Roman"/>
          <w:sz w:val="28"/>
          <w:szCs w:val="28"/>
        </w:rPr>
        <w:footnoteReference w:id="21"/>
      </w:r>
      <w:r w:rsidRPr="00C01076">
        <w:rPr>
          <w:rFonts w:ascii="Times New Roman" w:eastAsia="Times New Roman" w:hAnsi="Times New Roman" w:cs="Times New Roman"/>
          <w:sz w:val="28"/>
          <w:szCs w:val="28"/>
        </w:rPr>
        <w:t>.</w:t>
      </w:r>
    </w:p>
    <w:p w14:paraId="54B710A6"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4) отсутствие единого стандарта, который бы предусматривал требования к публикациям в сети Интернет с учетом их специфики.</w:t>
      </w:r>
    </w:p>
    <w:p w14:paraId="0E0683C5"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Помимо перечисленных правовых средств защиты исключительных прав стоит рассмотреть технические. Например, технология вставки ключевых идентификаторов в объекты интеллектуальной деятельности, а также специальные html-теги</w:t>
      </w:r>
      <w:r w:rsidRPr="00C01076">
        <w:rPr>
          <w:rStyle w:val="a6"/>
          <w:rFonts w:ascii="Times New Roman" w:eastAsia="Times New Roman" w:hAnsi="Times New Roman" w:cs="Times New Roman"/>
          <w:sz w:val="28"/>
          <w:szCs w:val="28"/>
        </w:rPr>
        <w:footnoteReference w:id="22"/>
      </w:r>
      <w:r w:rsidRPr="00C01076">
        <w:rPr>
          <w:rFonts w:ascii="Times New Roman" w:eastAsia="Times New Roman" w:hAnsi="Times New Roman" w:cs="Times New Roman"/>
          <w:sz w:val="28"/>
          <w:szCs w:val="28"/>
        </w:rPr>
        <w:t xml:space="preserve"> в коде сайта, позволяют исключить возможность копирования. Это является одним из вариантов решения </w:t>
      </w:r>
      <w:r w:rsidRPr="00C01076">
        <w:rPr>
          <w:rFonts w:ascii="Times New Roman" w:eastAsia="Times New Roman" w:hAnsi="Times New Roman" w:cs="Times New Roman"/>
          <w:sz w:val="28"/>
          <w:szCs w:val="28"/>
        </w:rPr>
        <w:lastRenderedPageBreak/>
        <w:t>проблемы нарушения авторского права</w:t>
      </w:r>
      <w:r w:rsidRPr="00C01076">
        <w:rPr>
          <w:rStyle w:val="a6"/>
          <w:rFonts w:ascii="Times New Roman" w:eastAsia="Times New Roman" w:hAnsi="Times New Roman" w:cs="Times New Roman"/>
          <w:sz w:val="28"/>
          <w:szCs w:val="28"/>
        </w:rPr>
        <w:footnoteReference w:id="23"/>
      </w:r>
      <w:r w:rsidRPr="00C01076">
        <w:rPr>
          <w:rFonts w:ascii="Times New Roman" w:eastAsia="Times New Roman" w:hAnsi="Times New Roman" w:cs="Times New Roman"/>
          <w:sz w:val="28"/>
          <w:szCs w:val="28"/>
        </w:rPr>
        <w:t>. Если же объектом авторского права является изображение, фотография, то их можно защитить путем нанесения «водяных знаков»</w:t>
      </w:r>
      <w:r w:rsidRPr="00C01076">
        <w:rPr>
          <w:rStyle w:val="a6"/>
          <w:rFonts w:ascii="Times New Roman" w:eastAsia="Times New Roman" w:hAnsi="Times New Roman" w:cs="Times New Roman"/>
          <w:sz w:val="28"/>
          <w:szCs w:val="28"/>
        </w:rPr>
        <w:footnoteReference w:id="24"/>
      </w:r>
      <w:r w:rsidRPr="00C01076">
        <w:rPr>
          <w:rFonts w:ascii="Times New Roman" w:eastAsia="Times New Roman" w:hAnsi="Times New Roman" w:cs="Times New Roman"/>
          <w:sz w:val="28"/>
          <w:szCs w:val="28"/>
        </w:rPr>
        <w:t>. Однако данный способ не всегда эффективен в связи с систематическим изменением в информационной среде и созданием новых технологий. В частности, технология «Screenshot», которая дает пользователю сети Интернет сфотографировать часть контента сайта, помогает обойти установленные механизмы технической защиты.</w:t>
      </w:r>
    </w:p>
    <w:p w14:paraId="2AF9CE18"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Существует метод защиты авторских произведений через их запись на лазерный диск со страниц сайтов и дальнейшего депонирования (организованного хранения) в хранилище — Web-депозитарий. Однако и тут можно столкнуться со злоупотреблением и копированием чужого материала с сайта сети Интернет и депонированием его на CD-диск</w:t>
      </w:r>
      <w:r w:rsidRPr="00C01076">
        <w:rPr>
          <w:rStyle w:val="a6"/>
          <w:rFonts w:ascii="Times New Roman" w:eastAsia="Times New Roman" w:hAnsi="Times New Roman" w:cs="Times New Roman"/>
          <w:sz w:val="28"/>
          <w:szCs w:val="28"/>
        </w:rPr>
        <w:footnoteReference w:id="25"/>
      </w:r>
      <w:r w:rsidRPr="00C01076">
        <w:rPr>
          <w:rFonts w:ascii="Times New Roman" w:eastAsia="Times New Roman" w:hAnsi="Times New Roman" w:cs="Times New Roman"/>
          <w:sz w:val="28"/>
          <w:szCs w:val="28"/>
        </w:rPr>
        <w:t>.</w:t>
      </w:r>
    </w:p>
    <w:p w14:paraId="4C644B08"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highlight w:val="yellow"/>
        </w:rPr>
      </w:pPr>
      <w:r w:rsidRPr="00C01076">
        <w:rPr>
          <w:rFonts w:ascii="Times New Roman" w:eastAsia="Times New Roman" w:hAnsi="Times New Roman" w:cs="Times New Roman"/>
          <w:sz w:val="28"/>
          <w:szCs w:val="28"/>
        </w:rPr>
        <w:t>Таким образом, сложность обеспечения авторских прав в киберпространстве заключается в неэффективности некоторых мер защиты, а также в быстрых систематических изменениях технологий в сети Интернет. Законодательство России в области защиты авторских прав нуждается в совершенствовании.</w:t>
      </w:r>
    </w:p>
    <w:p w14:paraId="7EE7BE8A" w14:textId="77777777" w:rsidR="007B56F0" w:rsidRPr="00C01076" w:rsidRDefault="007B56F0" w:rsidP="00670E75">
      <w:pPr>
        <w:spacing w:line="360" w:lineRule="auto"/>
        <w:jc w:val="center"/>
        <w:rPr>
          <w:rFonts w:ascii="Times New Roman" w:eastAsia="Times New Roman" w:hAnsi="Times New Roman" w:cs="Times New Roman"/>
          <w:sz w:val="28"/>
          <w:szCs w:val="28"/>
        </w:rPr>
      </w:pPr>
      <w:r w:rsidRPr="00C01076">
        <w:rPr>
          <w:rFonts w:ascii="Times New Roman" w:eastAsia="Times New Roman" w:hAnsi="Times New Roman" w:cs="Times New Roman"/>
          <w:b/>
          <w:bCs/>
          <w:sz w:val="28"/>
          <w:szCs w:val="28"/>
        </w:rPr>
        <w:t>Литература</w:t>
      </w:r>
    </w:p>
    <w:p w14:paraId="7380D7B1"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1. Батоболотова Е.Б., Гнеушева Т.Б. О некоторых проблемах защиты авторских прав в сети Интернет // Право и практика. 2020. №4. С. 168-171</w:t>
      </w:r>
    </w:p>
    <w:p w14:paraId="30DFA52D"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2. Бойченко О.В., Смирнова О.Ю. Правовые аспекты существования интеллектуальной собственности в сети Интернет // Экономика строительства и природопользования. 2020, №1 (74). С. 70-80.</w:t>
      </w:r>
    </w:p>
    <w:p w14:paraId="0ED07D34"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lastRenderedPageBreak/>
        <w:t>3. Ленковская Р.Р., Шиловская А.Л. Защита информации в сети Интернет // Проблемы экономики и юридической практики. 2017. №5. С.89-93.</w:t>
      </w:r>
    </w:p>
    <w:p w14:paraId="6F5FDCCD"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4. Магомедов Р.С. Проблемы защиты авторских прав в сети Интернет // Государственная служба и кадры. 2020. №5. С. 92-94.</w:t>
      </w:r>
    </w:p>
    <w:p w14:paraId="4BA6850E"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5. Рассолов И.М. Защита частной информации в гражданском праве//Новый юридический журнал. Юркомпани (Москва). 2012.№3. С.71-78.</w:t>
      </w:r>
    </w:p>
    <w:p w14:paraId="4E4B492B" w14:textId="77777777" w:rsidR="007B56F0" w:rsidRPr="00C01076" w:rsidRDefault="007B56F0" w:rsidP="00670E75">
      <w:pPr>
        <w:spacing w:line="360" w:lineRule="auto"/>
        <w:ind w:firstLine="567"/>
        <w:jc w:val="both"/>
        <w:rPr>
          <w:rFonts w:ascii="Times New Roman" w:eastAsia="Times New Roman" w:hAnsi="Times New Roman" w:cs="Times New Roman"/>
          <w:sz w:val="28"/>
          <w:szCs w:val="28"/>
        </w:rPr>
      </w:pPr>
      <w:r w:rsidRPr="00C01076">
        <w:rPr>
          <w:rFonts w:ascii="Times New Roman" w:eastAsia="Times New Roman" w:hAnsi="Times New Roman" w:cs="Times New Roman"/>
          <w:sz w:val="28"/>
          <w:szCs w:val="28"/>
        </w:rPr>
        <w:t>6. Рассолов И.М. Информационное право: учебник и практикум для вузов / И.М. Рассолов. - 5-е изд., перераб. И доп. - Москва: Издательство Юрайт, 2020. - 347 с.</w:t>
      </w:r>
    </w:p>
    <w:p w14:paraId="63151DB0" w14:textId="3942E3B8" w:rsidR="007D02AF" w:rsidRPr="00C01076" w:rsidRDefault="007B56F0" w:rsidP="00670E75">
      <w:pPr>
        <w:spacing w:line="360" w:lineRule="auto"/>
        <w:jc w:val="both"/>
        <w:rPr>
          <w:rFonts w:ascii="Times New Roman" w:hAnsi="Times New Roman" w:cs="Times New Roman"/>
          <w:b/>
          <w:sz w:val="28"/>
          <w:szCs w:val="28"/>
        </w:rPr>
      </w:pPr>
      <w:r w:rsidRPr="00C01076">
        <w:rPr>
          <w:rFonts w:ascii="Times New Roman" w:eastAsia="Times New Roman" w:hAnsi="Times New Roman" w:cs="Times New Roman"/>
          <w:sz w:val="28"/>
          <w:szCs w:val="28"/>
        </w:rPr>
        <w:t>7. Рассолов И.М. Право и Интернет. Теория кибернетического права: монография / И.М. Рассолов. - 3-е изд., доп. — Москва: Норма: ИНФРА-М, 2021.</w:t>
      </w:r>
    </w:p>
    <w:p w14:paraId="74299366" w14:textId="77777777" w:rsidR="007B56F0" w:rsidRPr="00C01076" w:rsidRDefault="007B56F0" w:rsidP="00670E75">
      <w:pPr>
        <w:spacing w:line="360" w:lineRule="auto"/>
        <w:jc w:val="right"/>
        <w:rPr>
          <w:rFonts w:ascii="Times New Roman" w:hAnsi="Times New Roman" w:cs="Times New Roman"/>
          <w:b/>
          <w:sz w:val="28"/>
          <w:szCs w:val="28"/>
        </w:rPr>
      </w:pPr>
    </w:p>
    <w:p w14:paraId="3A3C2747" w14:textId="3546D0F1" w:rsidR="001A1E55" w:rsidRDefault="001A1E55">
      <w:pPr>
        <w:rPr>
          <w:rFonts w:ascii="Times New Roman" w:hAnsi="Times New Roman" w:cs="Times New Roman"/>
          <w:b/>
          <w:sz w:val="28"/>
          <w:szCs w:val="28"/>
        </w:rPr>
      </w:pPr>
      <w:r>
        <w:rPr>
          <w:rFonts w:ascii="Times New Roman" w:hAnsi="Times New Roman" w:cs="Times New Roman"/>
          <w:b/>
          <w:sz w:val="28"/>
          <w:szCs w:val="28"/>
        </w:rPr>
        <w:br w:type="page"/>
      </w:r>
    </w:p>
    <w:p w14:paraId="6CD59ECC" w14:textId="77777777" w:rsidR="007B56F0" w:rsidRPr="00C01076" w:rsidRDefault="007B56F0" w:rsidP="00670E75">
      <w:pPr>
        <w:spacing w:line="360" w:lineRule="auto"/>
        <w:jc w:val="right"/>
        <w:rPr>
          <w:rFonts w:ascii="Times New Roman" w:hAnsi="Times New Roman" w:cs="Times New Roman"/>
          <w:b/>
          <w:sz w:val="28"/>
          <w:szCs w:val="28"/>
        </w:rPr>
      </w:pPr>
    </w:p>
    <w:p w14:paraId="1D84E12A" w14:textId="16363A2C" w:rsidR="007D02AF" w:rsidRPr="00C01076" w:rsidRDefault="007D02AF" w:rsidP="00670E75">
      <w:pPr>
        <w:spacing w:line="360" w:lineRule="auto"/>
        <w:jc w:val="right"/>
        <w:rPr>
          <w:rFonts w:ascii="Times New Roman" w:hAnsi="Times New Roman" w:cs="Times New Roman"/>
          <w:sz w:val="28"/>
          <w:szCs w:val="28"/>
        </w:rPr>
      </w:pPr>
      <w:r w:rsidRPr="00C01076">
        <w:rPr>
          <w:rFonts w:ascii="Times New Roman" w:hAnsi="Times New Roman" w:cs="Times New Roman"/>
          <w:b/>
          <w:sz w:val="28"/>
          <w:szCs w:val="28"/>
        </w:rPr>
        <w:t>Л</w:t>
      </w:r>
      <w:r w:rsidR="001A1E55" w:rsidRPr="00C01076">
        <w:rPr>
          <w:rFonts w:ascii="Times New Roman" w:hAnsi="Times New Roman" w:cs="Times New Roman"/>
          <w:b/>
          <w:sz w:val="28"/>
          <w:szCs w:val="28"/>
        </w:rPr>
        <w:t>юбкина</w:t>
      </w:r>
      <w:r w:rsidRPr="00C01076">
        <w:rPr>
          <w:rFonts w:ascii="Times New Roman" w:hAnsi="Times New Roman" w:cs="Times New Roman"/>
          <w:b/>
          <w:sz w:val="28"/>
          <w:szCs w:val="28"/>
        </w:rPr>
        <w:t xml:space="preserve"> Д</w:t>
      </w:r>
      <w:r w:rsidR="001A1E55" w:rsidRPr="00C01076">
        <w:rPr>
          <w:rFonts w:ascii="Times New Roman" w:hAnsi="Times New Roman" w:cs="Times New Roman"/>
          <w:b/>
          <w:sz w:val="28"/>
          <w:szCs w:val="28"/>
        </w:rPr>
        <w:t>ара</w:t>
      </w:r>
      <w:r w:rsidRPr="00C01076">
        <w:rPr>
          <w:rFonts w:ascii="Times New Roman" w:hAnsi="Times New Roman" w:cs="Times New Roman"/>
          <w:b/>
          <w:sz w:val="28"/>
          <w:szCs w:val="28"/>
        </w:rPr>
        <w:t xml:space="preserve"> А</w:t>
      </w:r>
      <w:r w:rsidR="001A1E55" w:rsidRPr="00C01076">
        <w:rPr>
          <w:rFonts w:ascii="Times New Roman" w:hAnsi="Times New Roman" w:cs="Times New Roman"/>
          <w:b/>
          <w:sz w:val="28"/>
          <w:szCs w:val="28"/>
        </w:rPr>
        <w:t>ндреевна</w:t>
      </w:r>
      <w:r w:rsidRPr="00C01076">
        <w:rPr>
          <w:rFonts w:ascii="Times New Roman" w:hAnsi="Times New Roman" w:cs="Times New Roman"/>
          <w:sz w:val="28"/>
          <w:szCs w:val="28"/>
        </w:rPr>
        <w:t xml:space="preserve"> </w:t>
      </w:r>
    </w:p>
    <w:p w14:paraId="77B5B6C6" w14:textId="0DE8229F" w:rsidR="007D02AF" w:rsidRPr="00C01076" w:rsidRDefault="007D02AF" w:rsidP="00670E75">
      <w:pPr>
        <w:spacing w:line="360" w:lineRule="auto"/>
        <w:jc w:val="right"/>
        <w:rPr>
          <w:rFonts w:ascii="Times New Roman" w:hAnsi="Times New Roman" w:cs="Times New Roman"/>
          <w:sz w:val="28"/>
          <w:szCs w:val="28"/>
        </w:rPr>
      </w:pPr>
      <w:r w:rsidRPr="00C01076">
        <w:rPr>
          <w:rFonts w:ascii="Times New Roman" w:hAnsi="Times New Roman" w:cs="Times New Roman"/>
          <w:sz w:val="28"/>
          <w:szCs w:val="28"/>
        </w:rPr>
        <w:t xml:space="preserve">студентка 1 курса Российской академии адвокатуры и нотариата </w:t>
      </w:r>
    </w:p>
    <w:p w14:paraId="1131CA0F" w14:textId="77777777" w:rsidR="007D02AF" w:rsidRPr="00C01076" w:rsidRDefault="007D02AF" w:rsidP="00670E75">
      <w:pPr>
        <w:spacing w:line="360" w:lineRule="auto"/>
        <w:jc w:val="both"/>
        <w:rPr>
          <w:rFonts w:ascii="Times New Roman" w:hAnsi="Times New Roman" w:cs="Times New Roman"/>
          <w:sz w:val="28"/>
          <w:szCs w:val="28"/>
        </w:rPr>
      </w:pPr>
    </w:p>
    <w:p w14:paraId="3E216C4E" w14:textId="77777777" w:rsidR="007D02AF" w:rsidRPr="00EC401B" w:rsidRDefault="007D02AF" w:rsidP="00EC401B">
      <w:pPr>
        <w:spacing w:line="360" w:lineRule="auto"/>
        <w:jc w:val="center"/>
        <w:rPr>
          <w:rFonts w:ascii="Times New Roman" w:hAnsi="Times New Roman" w:cs="Times New Roman"/>
          <w:i/>
          <w:sz w:val="28"/>
          <w:szCs w:val="28"/>
        </w:rPr>
      </w:pPr>
      <w:r w:rsidRPr="00EC401B">
        <w:rPr>
          <w:rFonts w:ascii="Times New Roman" w:hAnsi="Times New Roman" w:cs="Times New Roman"/>
          <w:i/>
          <w:sz w:val="28"/>
          <w:szCs w:val="28"/>
        </w:rPr>
        <w:t>Научный руководитель: В. И. Афанасьева, д. ю. н.</w:t>
      </w:r>
    </w:p>
    <w:p w14:paraId="1D5741D8" w14:textId="2F40EE65" w:rsidR="007D02AF" w:rsidRPr="00C01076" w:rsidRDefault="00EC401B" w:rsidP="00EC401B">
      <w:pPr>
        <w:spacing w:line="360" w:lineRule="auto"/>
        <w:jc w:val="center"/>
        <w:rPr>
          <w:rFonts w:ascii="Times New Roman" w:hAnsi="Times New Roman" w:cs="Times New Roman"/>
          <w:b/>
          <w:sz w:val="28"/>
          <w:szCs w:val="28"/>
        </w:rPr>
      </w:pPr>
      <w:r w:rsidRPr="00C01076">
        <w:rPr>
          <w:rFonts w:ascii="Times New Roman" w:hAnsi="Times New Roman" w:cs="Times New Roman"/>
          <w:b/>
          <w:sz w:val="28"/>
          <w:szCs w:val="28"/>
        </w:rPr>
        <w:t>ЗАКОНЫ ДРЕВНЕГО КИТАЯ И ДРЕВНЕЙ ИНДИИ. ПРЕСТУПЛЕНИЯ И НАКАЗАНИЯ: СРАВНИТЕЛЬНАЯ ХАРАКТЕРИСТИКА</w:t>
      </w:r>
    </w:p>
    <w:p w14:paraId="62FBBBFF" w14:textId="77777777" w:rsidR="00D75BFF" w:rsidRPr="00C01076" w:rsidRDefault="00D75BFF" w:rsidP="00670E75">
      <w:pPr>
        <w:shd w:val="clear" w:color="auto" w:fill="FFFFFF"/>
        <w:spacing w:line="360" w:lineRule="auto"/>
        <w:jc w:val="both"/>
        <w:rPr>
          <w:rFonts w:ascii="Times New Roman" w:hAnsi="Times New Roman" w:cs="Times New Roman"/>
          <w:sz w:val="28"/>
          <w:szCs w:val="28"/>
          <w:shd w:val="clear" w:color="auto" w:fill="FFFFFF"/>
        </w:rPr>
      </w:pPr>
      <w:r w:rsidRPr="00C01076">
        <w:rPr>
          <w:rFonts w:ascii="Times New Roman" w:hAnsi="Times New Roman" w:cs="Times New Roman"/>
          <w:sz w:val="28"/>
          <w:szCs w:val="28"/>
          <w:shd w:val="clear" w:color="auto" w:fill="FFFFFF"/>
        </w:rPr>
        <w:t xml:space="preserve">   Обычно всемирную историю подразделяют на три основных этапа: древний, средневековый и новый (новейший). Остановимся на изучении древнего этапа развития законодательных систем Древних Китая и Индии, их правового генезиса и источников права. Выбранная тема интересна в первую очередь тем, что и та, и другая правовые системы оставили свой след на теле мировой истории человечества. Попытка детально рассмотреть законодательные системы Древних Китая и Индии (уголовное право) невозможна без предварительного введения в тему: краткого обозначения тех философских школ, обычаев, которые сложились в названных государствах и существенным образом повлияли на становление их правовых систем.</w:t>
      </w:r>
    </w:p>
    <w:p w14:paraId="6E680CA9" w14:textId="77777777" w:rsidR="00D75BFF" w:rsidRPr="00C01076" w:rsidRDefault="00D75BFF" w:rsidP="00670E75">
      <w:pPr>
        <w:shd w:val="clear" w:color="auto" w:fill="FFFFFF"/>
        <w:spacing w:line="360" w:lineRule="auto"/>
        <w:jc w:val="both"/>
        <w:rPr>
          <w:rFonts w:ascii="Times New Roman" w:hAnsi="Times New Roman" w:cs="Times New Roman"/>
          <w:sz w:val="28"/>
          <w:szCs w:val="28"/>
          <w:shd w:val="clear" w:color="auto" w:fill="FFFFFF"/>
        </w:rPr>
      </w:pPr>
      <w:r w:rsidRPr="00C01076">
        <w:rPr>
          <w:rFonts w:ascii="Times New Roman" w:hAnsi="Times New Roman" w:cs="Times New Roman"/>
          <w:sz w:val="28"/>
          <w:szCs w:val="28"/>
          <w:shd w:val="clear" w:color="auto" w:fill="FFFFFF"/>
        </w:rPr>
        <w:t xml:space="preserve">   Правовая система Древнего Китая испытала на себе влияние двух противоборствующих философский систем: конфуцианства и легизма. Конфуцианство – просвещённая форма культа предков. Попытка интеграции семейно-клановой культуры и государства. Конфуцианство имело государственный статус. Главным в конфуцианстве было соблюдение «меры» государственно-властных полномочий правителя. Легизм обосновывал необходимость полного подчинения закону. Исключением у легистов выступал правитель, подчинявший всё существующее. Наказанием (у легистов) выступает самая жесточайшая мера – смертная казнь, которую назначал правитель. Сначала две </w:t>
      </w:r>
      <w:r w:rsidRPr="00C01076">
        <w:rPr>
          <w:rFonts w:ascii="Times New Roman" w:hAnsi="Times New Roman" w:cs="Times New Roman"/>
          <w:sz w:val="28"/>
          <w:szCs w:val="28"/>
          <w:shd w:val="clear" w:color="auto" w:fill="FFFFFF"/>
        </w:rPr>
        <w:lastRenderedPageBreak/>
        <w:t xml:space="preserve">философские школы враждовали между собой, но в итоге пришли к компромиссу. </w:t>
      </w:r>
    </w:p>
    <w:p w14:paraId="28BAA63C" w14:textId="77777777" w:rsidR="00D75BFF" w:rsidRPr="00C01076" w:rsidRDefault="00D75BFF" w:rsidP="00670E75">
      <w:pPr>
        <w:shd w:val="clear" w:color="auto" w:fill="FFFFFF"/>
        <w:spacing w:line="360" w:lineRule="auto"/>
        <w:jc w:val="both"/>
        <w:rPr>
          <w:rFonts w:ascii="Times New Roman" w:hAnsi="Times New Roman" w:cs="Times New Roman"/>
          <w:sz w:val="28"/>
          <w:szCs w:val="28"/>
          <w:shd w:val="clear" w:color="auto" w:fill="FFFFFF"/>
        </w:rPr>
      </w:pPr>
      <w:r w:rsidRPr="00C01076">
        <w:rPr>
          <w:rFonts w:ascii="Times New Roman" w:hAnsi="Times New Roman" w:cs="Times New Roman"/>
          <w:sz w:val="28"/>
          <w:szCs w:val="28"/>
          <w:shd w:val="clear" w:color="auto" w:fill="FFFFFF"/>
        </w:rPr>
        <w:t xml:space="preserve">   Правовая система Древней Индии сложилась не сразу, как и в Древнем Китае, но здесь изначально «первоисточниками» права выступают обычаи, затем законы, издаваемые царями и только после появляются непосредственно религиозные в виде всем известных нам «Законов Ману». «Законы Ману» – сборник этических, религиозных и правовых норм. Интересно, что в Индии происходило противоборство двух философских школ: брахманизма и буддизма. Брахманизм – политеистическая религия, содержащая представления о переселении душ и карме. Буддизм – религиозная школа, объясняющая, что жизнь есть страдание; чтобы обрести блаженство (нирвану), нужно отказаться от всех желаний, вести праведную жизнь. Позже брахманизм отступает назад, уступая место буддизму. Буддизм становится официальной государственной религией. Помимо «Законов Ману» (религиозных) и других царских (светских) законов, существовали Артхашастры, которые более детально разработали правовые вопросы, в частности вопросы гражданского и уголовного права, процессуального права.</w:t>
      </w:r>
    </w:p>
    <w:p w14:paraId="1B880292" w14:textId="77777777" w:rsidR="00D75BFF" w:rsidRPr="00C01076" w:rsidRDefault="00D75BFF" w:rsidP="00670E75">
      <w:pPr>
        <w:shd w:val="clear" w:color="auto" w:fill="FFFFFF"/>
        <w:spacing w:line="360" w:lineRule="auto"/>
        <w:jc w:val="both"/>
        <w:rPr>
          <w:rFonts w:ascii="Times New Roman" w:hAnsi="Times New Roman" w:cs="Times New Roman"/>
          <w:sz w:val="28"/>
          <w:szCs w:val="28"/>
          <w:shd w:val="clear" w:color="auto" w:fill="FFFFFF"/>
        </w:rPr>
      </w:pPr>
      <w:r w:rsidRPr="00C01076">
        <w:rPr>
          <w:rFonts w:ascii="Times New Roman" w:hAnsi="Times New Roman" w:cs="Times New Roman"/>
          <w:sz w:val="28"/>
          <w:szCs w:val="28"/>
          <w:shd w:val="clear" w:color="auto" w:fill="FFFFFF"/>
        </w:rPr>
        <w:t xml:space="preserve">   Актуальность темы заключается в том, что на сегодняшний день отсутствуют работы, дающую сравнительную характеристику уголовного законодательства (преступлений и наказаний) Древних Китая и Индии на примере первоисточников (Уголовный кодекс (эпоха Чжоу, </w:t>
      </w:r>
      <w:r w:rsidRPr="00C01076">
        <w:rPr>
          <w:rFonts w:ascii="Times New Roman" w:hAnsi="Times New Roman" w:cs="Times New Roman"/>
          <w:sz w:val="28"/>
          <w:szCs w:val="28"/>
          <w:shd w:val="clear" w:color="auto" w:fill="FFFFFF"/>
          <w:lang w:val="en-US"/>
        </w:rPr>
        <w:t>X</w:t>
      </w:r>
      <w:r w:rsidRPr="00C01076">
        <w:rPr>
          <w:rFonts w:ascii="Times New Roman" w:hAnsi="Times New Roman" w:cs="Times New Roman"/>
          <w:sz w:val="28"/>
          <w:szCs w:val="28"/>
          <w:shd w:val="clear" w:color="auto" w:fill="FFFFFF"/>
        </w:rPr>
        <w:t xml:space="preserve"> в. до н. э.), текст которого не дошёл до нашего времени, но представлен в «Чжоуском законодательстве // Хрестоматии по истории Древнего Востока. – М., 1980. – Ч. 2. – С. 188»</w:t>
      </w:r>
      <w:r w:rsidRPr="00C01076">
        <w:rPr>
          <w:rStyle w:val="a6"/>
          <w:rFonts w:ascii="Times New Roman" w:hAnsi="Times New Roman" w:cs="Times New Roman"/>
          <w:sz w:val="28"/>
          <w:szCs w:val="28"/>
          <w:shd w:val="clear" w:color="auto" w:fill="FFFFFF"/>
        </w:rPr>
        <w:footnoteReference w:id="26"/>
      </w:r>
      <w:r w:rsidRPr="00C01076">
        <w:rPr>
          <w:rFonts w:ascii="Times New Roman" w:hAnsi="Times New Roman" w:cs="Times New Roman"/>
          <w:sz w:val="28"/>
          <w:szCs w:val="28"/>
          <w:shd w:val="clear" w:color="auto" w:fill="FFFFFF"/>
        </w:rPr>
        <w:t xml:space="preserve"> и «Законов Ману», тексты которых переведены на русский язык в издании «Закону Ману. Перевод С. Д. Эльмановича. Проверенный и исправленный Г. Ф. Ильиным. «Наука» – главная редакция восточной </w:t>
      </w:r>
      <w:r w:rsidRPr="00C01076">
        <w:rPr>
          <w:rFonts w:ascii="Times New Roman" w:hAnsi="Times New Roman" w:cs="Times New Roman"/>
          <w:sz w:val="28"/>
          <w:szCs w:val="28"/>
          <w:shd w:val="clear" w:color="auto" w:fill="FFFFFF"/>
        </w:rPr>
        <w:lastRenderedPageBreak/>
        <w:t>литературы, научно-издательский центр «Ладомир». Москва, 1992»</w:t>
      </w:r>
      <w:r w:rsidRPr="00C01076">
        <w:rPr>
          <w:rStyle w:val="a6"/>
          <w:rFonts w:ascii="Times New Roman" w:hAnsi="Times New Roman" w:cs="Times New Roman"/>
          <w:sz w:val="28"/>
          <w:szCs w:val="28"/>
          <w:shd w:val="clear" w:color="auto" w:fill="FFFFFF"/>
        </w:rPr>
        <w:footnoteReference w:id="27"/>
      </w:r>
      <w:r w:rsidRPr="00C01076">
        <w:rPr>
          <w:rFonts w:ascii="Times New Roman" w:hAnsi="Times New Roman" w:cs="Times New Roman"/>
          <w:sz w:val="28"/>
          <w:szCs w:val="28"/>
          <w:shd w:val="clear" w:color="auto" w:fill="FFFFFF"/>
        </w:rPr>
        <w:t xml:space="preserve">. Хронологические рамки – соответственно </w:t>
      </w:r>
      <w:r w:rsidRPr="00C01076">
        <w:rPr>
          <w:rFonts w:ascii="Times New Roman" w:hAnsi="Times New Roman" w:cs="Times New Roman"/>
          <w:sz w:val="28"/>
          <w:szCs w:val="28"/>
          <w:shd w:val="clear" w:color="auto" w:fill="FFFFFF"/>
          <w:lang w:val="en-US"/>
        </w:rPr>
        <w:t>X</w:t>
      </w:r>
      <w:r w:rsidRPr="00C01076">
        <w:rPr>
          <w:rFonts w:ascii="Times New Roman" w:hAnsi="Times New Roman" w:cs="Times New Roman"/>
          <w:sz w:val="28"/>
          <w:szCs w:val="28"/>
          <w:shd w:val="clear" w:color="auto" w:fill="FFFFFF"/>
        </w:rPr>
        <w:t>-</w:t>
      </w:r>
      <w:r w:rsidRPr="00C01076">
        <w:rPr>
          <w:rFonts w:ascii="Times New Roman" w:hAnsi="Times New Roman" w:cs="Times New Roman"/>
          <w:sz w:val="28"/>
          <w:szCs w:val="28"/>
          <w:shd w:val="clear" w:color="auto" w:fill="FFFFFF"/>
          <w:lang w:val="en-US"/>
        </w:rPr>
        <w:t>lX</w:t>
      </w:r>
      <w:r w:rsidRPr="00C01076">
        <w:rPr>
          <w:rFonts w:ascii="Times New Roman" w:hAnsi="Times New Roman" w:cs="Times New Roman"/>
          <w:sz w:val="28"/>
          <w:szCs w:val="28"/>
          <w:shd w:val="clear" w:color="auto" w:fill="FFFFFF"/>
        </w:rPr>
        <w:t xml:space="preserve"> вв. древнего мира цивилизаций Востока. По этой причине данная статья и представляет собой интерес для всех, кому не безразлична представленная тема. </w:t>
      </w:r>
    </w:p>
    <w:p w14:paraId="4BD76C69" w14:textId="77777777" w:rsidR="00D75BFF" w:rsidRPr="00C01076" w:rsidRDefault="00D75BFF" w:rsidP="00670E75">
      <w:pPr>
        <w:shd w:val="clear" w:color="auto" w:fill="FFFFFF"/>
        <w:spacing w:line="360" w:lineRule="auto"/>
        <w:jc w:val="both"/>
        <w:rPr>
          <w:rFonts w:ascii="Times New Roman" w:hAnsi="Times New Roman" w:cs="Times New Roman"/>
          <w:color w:val="000000" w:themeColor="text1"/>
          <w:sz w:val="28"/>
          <w:szCs w:val="28"/>
          <w:shd w:val="clear" w:color="auto" w:fill="FFFFFF"/>
        </w:rPr>
      </w:pPr>
      <w:r w:rsidRPr="00C01076">
        <w:rPr>
          <w:rFonts w:ascii="Times New Roman" w:hAnsi="Times New Roman" w:cs="Times New Roman"/>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rPr>
        <w:t>Генезис права и Древнего Китая, и Древней Индии сходен, но имеет и существенные отличия, подчёркивающие уникальную красоту каждой цивилизации. Древняя Индия славится «религиозным генезисом права». В Древнем Китае торжествует светское начало – философская школа Конфуция. Так или иначе, общее доминирует над отдельными частями, поэтому итог таков, что Древние Китай и Индия имеют больше сходного друг с другом, чем отличного. Так или иначе они – цивилизации Востока</w:t>
      </w:r>
      <w:r w:rsidRPr="00C01076">
        <w:rPr>
          <w:rStyle w:val="a6"/>
          <w:rFonts w:ascii="Times New Roman" w:hAnsi="Times New Roman" w:cs="Times New Roman"/>
          <w:color w:val="000000" w:themeColor="text1"/>
          <w:sz w:val="28"/>
          <w:szCs w:val="28"/>
          <w:shd w:val="clear" w:color="auto" w:fill="FFFFFF"/>
        </w:rPr>
        <w:footnoteReference w:id="28"/>
      </w:r>
      <w:r w:rsidRPr="00C01076">
        <w:rPr>
          <w:rFonts w:ascii="Times New Roman" w:hAnsi="Times New Roman" w:cs="Times New Roman"/>
          <w:color w:val="000000" w:themeColor="text1"/>
          <w:sz w:val="28"/>
          <w:szCs w:val="28"/>
          <w:shd w:val="clear" w:color="auto" w:fill="FFFFFF"/>
        </w:rPr>
        <w:t>.</w:t>
      </w:r>
    </w:p>
    <w:p w14:paraId="2266DC07" w14:textId="77777777" w:rsidR="00D75BFF" w:rsidRPr="00C01076" w:rsidRDefault="00D75BFF" w:rsidP="00670E75">
      <w:pPr>
        <w:shd w:val="clear" w:color="auto" w:fill="FFFFFF"/>
        <w:spacing w:line="360" w:lineRule="auto"/>
        <w:jc w:val="both"/>
        <w:rPr>
          <w:rFonts w:ascii="Times New Roman" w:hAnsi="Times New Roman" w:cs="Times New Roman"/>
          <w:sz w:val="28"/>
          <w:szCs w:val="28"/>
        </w:rPr>
      </w:pPr>
      <w:r w:rsidRPr="00C01076">
        <w:rPr>
          <w:rFonts w:ascii="Times New Roman" w:hAnsi="Times New Roman" w:cs="Times New Roman"/>
          <w:sz w:val="28"/>
          <w:szCs w:val="28"/>
        </w:rPr>
        <w:t xml:space="preserve">   Источники права Древних Китая и Индии имеют больше сходных признаков, чем различий. Особенно хочется подчеркнуть момент географического родства – так называемого географического детерминизма (предопределённости) Ш. Л. Монтескьё</w:t>
      </w:r>
      <w:r w:rsidRPr="00C01076">
        <w:rPr>
          <w:rStyle w:val="a6"/>
          <w:rFonts w:ascii="Times New Roman" w:hAnsi="Times New Roman" w:cs="Times New Roman"/>
          <w:sz w:val="28"/>
          <w:szCs w:val="28"/>
        </w:rPr>
        <w:footnoteReference w:id="29"/>
      </w:r>
      <w:r w:rsidRPr="00C01076">
        <w:rPr>
          <w:rFonts w:ascii="Times New Roman" w:hAnsi="Times New Roman" w:cs="Times New Roman"/>
          <w:sz w:val="28"/>
          <w:szCs w:val="28"/>
        </w:rPr>
        <w:t xml:space="preserve">. Возникнув из «школ», источники права имеют сходную религиозно-философскую подоплёку (так называемое развитие) и, исходя из этого, схожие фундаментальные принципы в законодательстве. Это значит, что исток источников покоится на каком-то базовом фундаменте «коллективистского» Востока, что их, несомненно объединяет (говорит о схожести источников права Древних Китая и Индии).  С другой стороны, </w:t>
      </w:r>
      <w:r w:rsidRPr="00C01076">
        <w:rPr>
          <w:rFonts w:ascii="Times New Roman" w:hAnsi="Times New Roman" w:cs="Times New Roman"/>
          <w:color w:val="000000" w:themeColor="text1"/>
          <w:sz w:val="28"/>
          <w:szCs w:val="28"/>
          <w:shd w:val="clear" w:color="auto" w:fill="FFFFFF"/>
        </w:rPr>
        <w:t xml:space="preserve">как сказали бы юристы: «Знание законов – не в том, чтобы помнить их слова, а в том, чтобы понимать их смысл – </w:t>
      </w:r>
      <w:r w:rsidRPr="00C01076">
        <w:rPr>
          <w:rFonts w:ascii="Times New Roman" w:hAnsi="Times New Roman" w:cs="Times New Roman"/>
          <w:color w:val="000000" w:themeColor="text1"/>
          <w:sz w:val="28"/>
          <w:szCs w:val="28"/>
          <w:shd w:val="clear" w:color="auto" w:fill="FFFFFF"/>
          <w:lang w:val="en-US"/>
        </w:rPr>
        <w:t>scire</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leges</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non</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hoc</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est</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verba</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earum</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tenere</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sed</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vim</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ac</w:t>
      </w:r>
      <w:r w:rsidRPr="00C01076">
        <w:rPr>
          <w:rFonts w:ascii="Times New Roman" w:hAnsi="Times New Roman" w:cs="Times New Roman"/>
          <w:color w:val="000000" w:themeColor="text1"/>
          <w:sz w:val="28"/>
          <w:szCs w:val="28"/>
          <w:shd w:val="clear" w:color="auto" w:fill="FFFFFF"/>
        </w:rPr>
        <w:t xml:space="preserve"> </w:t>
      </w:r>
      <w:r w:rsidRPr="00C01076">
        <w:rPr>
          <w:rFonts w:ascii="Times New Roman" w:hAnsi="Times New Roman" w:cs="Times New Roman"/>
          <w:color w:val="000000" w:themeColor="text1"/>
          <w:sz w:val="28"/>
          <w:szCs w:val="28"/>
          <w:shd w:val="clear" w:color="auto" w:fill="FFFFFF"/>
          <w:lang w:val="en-US"/>
        </w:rPr>
        <w:t>potestatem</w:t>
      </w:r>
      <w:r w:rsidRPr="00C01076">
        <w:rPr>
          <w:rFonts w:ascii="Times New Roman" w:hAnsi="Times New Roman" w:cs="Times New Roman"/>
          <w:color w:val="000000" w:themeColor="text1"/>
          <w:sz w:val="28"/>
          <w:szCs w:val="28"/>
          <w:shd w:val="clear" w:color="auto" w:fill="FFFFFF"/>
        </w:rPr>
        <w:t>». Это говорит о том, что понимание права (его гносеология) значительно разнится между народами Древних Китая и Индии.</w:t>
      </w:r>
    </w:p>
    <w:p w14:paraId="5F13B0E3" w14:textId="77777777" w:rsidR="00D75BFF" w:rsidRPr="00C01076" w:rsidRDefault="00D75BFF" w:rsidP="00670E75">
      <w:pPr>
        <w:shd w:val="clear" w:color="auto" w:fill="FFFFFF"/>
        <w:spacing w:line="360" w:lineRule="auto"/>
        <w:jc w:val="both"/>
        <w:rPr>
          <w:rFonts w:ascii="Times New Roman" w:hAnsi="Times New Roman" w:cs="Times New Roman"/>
          <w:sz w:val="28"/>
          <w:szCs w:val="28"/>
        </w:rPr>
      </w:pPr>
      <w:r w:rsidRPr="00C01076">
        <w:rPr>
          <w:rFonts w:ascii="Times New Roman" w:hAnsi="Times New Roman" w:cs="Times New Roman"/>
          <w:sz w:val="28"/>
          <w:szCs w:val="28"/>
        </w:rPr>
        <w:lastRenderedPageBreak/>
        <w:t xml:space="preserve">   Таким образом, общего между законодательными системами Древнего Китая и Древней Индии больше, чем различного. </w:t>
      </w:r>
      <w:r w:rsidRPr="00C01076">
        <w:rPr>
          <w:rFonts w:ascii="Times New Roman" w:hAnsi="Times New Roman" w:cs="Times New Roman"/>
          <w:sz w:val="28"/>
          <w:szCs w:val="28"/>
          <w:shd w:val="clear" w:color="auto" w:fill="FFFFFF"/>
        </w:rPr>
        <w:t>Например, в Древнем Китае, и в Древней Индии были жестокие наказания (что характерно для древнего мира вообще. Так, Ч. Беккария писал в работе «О преступлениях и наказаниях»</w:t>
      </w:r>
      <w:r w:rsidRPr="00C01076">
        <w:rPr>
          <w:rStyle w:val="a6"/>
          <w:rFonts w:ascii="Times New Roman" w:hAnsi="Times New Roman" w:cs="Times New Roman"/>
          <w:sz w:val="28"/>
          <w:szCs w:val="28"/>
          <w:shd w:val="clear" w:color="auto" w:fill="FFFFFF"/>
        </w:rPr>
        <w:footnoteReference w:id="30"/>
      </w:r>
      <w:r w:rsidRPr="00C01076">
        <w:rPr>
          <w:rFonts w:ascii="Times New Roman" w:hAnsi="Times New Roman" w:cs="Times New Roman"/>
          <w:sz w:val="28"/>
          <w:szCs w:val="28"/>
          <w:shd w:val="clear" w:color="auto" w:fill="FFFFFF"/>
        </w:rPr>
        <w:t xml:space="preserve"> о тенденции «смягчения» наказаний в хронологической последовательности).</w:t>
      </w:r>
    </w:p>
    <w:p w14:paraId="1175E516" w14:textId="77777777" w:rsidR="00D75BFF" w:rsidRPr="00C01076" w:rsidRDefault="00D75BFF" w:rsidP="00670E75">
      <w:pPr>
        <w:shd w:val="clear" w:color="auto" w:fill="FFFFFF"/>
        <w:spacing w:line="360" w:lineRule="auto"/>
        <w:jc w:val="both"/>
        <w:rPr>
          <w:rFonts w:ascii="Times New Roman" w:hAnsi="Times New Roman" w:cs="Times New Roman"/>
          <w:sz w:val="28"/>
          <w:szCs w:val="28"/>
          <w:shd w:val="clear" w:color="auto" w:fill="FFFFFF"/>
        </w:rPr>
      </w:pPr>
      <w:r w:rsidRPr="00C01076">
        <w:rPr>
          <w:rFonts w:ascii="Times New Roman" w:hAnsi="Times New Roman" w:cs="Times New Roman"/>
          <w:sz w:val="28"/>
          <w:szCs w:val="28"/>
        </w:rPr>
        <w:t>Что касается Древнего Китая и Древней Индии, то общее между ними вытекало и из генезиса, и из источников права, и из самого содержания законодательных систем. Это объясняется тем, что это цивилизации Востока, объединенные общим миропониманием (так называемым «коллективным»), но их самобытность позволяет разграничивать (находить отличия) в содержании их законодательных систем.  Правовые тексты Древнего Китая (</w:t>
      </w:r>
      <w:r w:rsidRPr="00C01076">
        <w:rPr>
          <w:rFonts w:ascii="Times New Roman" w:hAnsi="Times New Roman" w:cs="Times New Roman"/>
          <w:sz w:val="28"/>
          <w:szCs w:val="28"/>
          <w:shd w:val="clear" w:color="auto" w:fill="FFFFFF"/>
        </w:rPr>
        <w:t xml:space="preserve">уголовный кодекс (эпоха Чжоу, </w:t>
      </w:r>
      <w:r w:rsidRPr="00C01076">
        <w:rPr>
          <w:rFonts w:ascii="Times New Roman" w:hAnsi="Times New Roman" w:cs="Times New Roman"/>
          <w:sz w:val="28"/>
          <w:szCs w:val="28"/>
          <w:shd w:val="clear" w:color="auto" w:fill="FFFFFF"/>
          <w:lang w:val="en-US"/>
        </w:rPr>
        <w:t>X</w:t>
      </w:r>
      <w:r w:rsidRPr="00C01076">
        <w:rPr>
          <w:rFonts w:ascii="Times New Roman" w:hAnsi="Times New Roman" w:cs="Times New Roman"/>
          <w:sz w:val="28"/>
          <w:szCs w:val="28"/>
          <w:shd w:val="clear" w:color="auto" w:fill="FFFFFF"/>
        </w:rPr>
        <w:t xml:space="preserve"> в. до н. э.)) и Древней Индии («Законы Ману», </w:t>
      </w:r>
      <w:r w:rsidRPr="00C01076">
        <w:rPr>
          <w:rFonts w:ascii="Times New Roman" w:hAnsi="Times New Roman" w:cs="Times New Roman"/>
          <w:sz w:val="28"/>
          <w:szCs w:val="28"/>
          <w:shd w:val="clear" w:color="auto" w:fill="FFFFFF"/>
          <w:lang w:val="en-US"/>
        </w:rPr>
        <w:t>lX</w:t>
      </w:r>
      <w:r w:rsidRPr="00C01076">
        <w:rPr>
          <w:rFonts w:ascii="Times New Roman" w:hAnsi="Times New Roman" w:cs="Times New Roman"/>
          <w:sz w:val="28"/>
          <w:szCs w:val="28"/>
          <w:shd w:val="clear" w:color="auto" w:fill="FFFFFF"/>
        </w:rPr>
        <w:t xml:space="preserve"> в до н. э.), с которыми имеют разницу всего в один век – что для Древнего мира (который имеет протяженные хронологические рамки) не является существенным. В системе преступлений и наказаний широко применялся принцип «коллективной ответственности», чаще всего, родовой, а понятия права и морали (а вместе с тем и религии) тесно переплетены: они взаимно дополняют друг друга.</w:t>
      </w:r>
    </w:p>
    <w:p w14:paraId="72E230B1" w14:textId="77777777" w:rsidR="00D75BFF" w:rsidRPr="00C01076" w:rsidRDefault="00D75BFF" w:rsidP="00670E75">
      <w:pPr>
        <w:shd w:val="clear" w:color="auto" w:fill="FFFFFF"/>
        <w:spacing w:line="360" w:lineRule="auto"/>
        <w:jc w:val="both"/>
        <w:rPr>
          <w:rFonts w:ascii="Times New Roman" w:hAnsi="Times New Roman" w:cs="Times New Roman"/>
          <w:sz w:val="28"/>
          <w:szCs w:val="28"/>
          <w:shd w:val="clear" w:color="auto" w:fill="FFFFFF"/>
        </w:rPr>
      </w:pPr>
    </w:p>
    <w:p w14:paraId="6A72DCE0" w14:textId="55882AF7" w:rsidR="00D75BFF" w:rsidRPr="00C01076" w:rsidRDefault="00A94739" w:rsidP="00A94739">
      <w:pPr>
        <w:shd w:val="clear" w:color="auto" w:fill="FFFFFF"/>
        <w:spacing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Список литературы</w:t>
      </w:r>
    </w:p>
    <w:p w14:paraId="6745BE6C" w14:textId="77777777" w:rsidR="00D75BFF" w:rsidRPr="00C01076" w:rsidRDefault="00D75BFF" w:rsidP="00670E75">
      <w:pPr>
        <w:pStyle w:val="a4"/>
        <w:numPr>
          <w:ilvl w:val="0"/>
          <w:numId w:val="1"/>
        </w:numPr>
        <w:spacing w:line="360" w:lineRule="auto"/>
        <w:jc w:val="both"/>
        <w:rPr>
          <w:rFonts w:ascii="Times New Roman" w:hAnsi="Times New Roman" w:cs="Times New Roman"/>
          <w:sz w:val="28"/>
          <w:szCs w:val="28"/>
          <w:shd w:val="clear" w:color="auto" w:fill="FFFFFF"/>
        </w:rPr>
      </w:pPr>
      <w:r w:rsidRPr="00C01076">
        <w:rPr>
          <w:rFonts w:ascii="Times New Roman" w:hAnsi="Times New Roman" w:cs="Times New Roman"/>
          <w:sz w:val="28"/>
          <w:szCs w:val="28"/>
          <w:shd w:val="clear" w:color="auto" w:fill="FFFFFF"/>
        </w:rPr>
        <w:t>Чжоуское законодательство // Хрестоматия по истории Древнего Востока. – М., 1980. – Ч. 2. – С. 188</w:t>
      </w:r>
    </w:p>
    <w:p w14:paraId="79A718A9" w14:textId="0CEE4F8A" w:rsidR="00D75BFF" w:rsidRPr="00C01076" w:rsidRDefault="00D75BFF" w:rsidP="00670E75">
      <w:pPr>
        <w:pStyle w:val="a4"/>
        <w:numPr>
          <w:ilvl w:val="0"/>
          <w:numId w:val="1"/>
        </w:numPr>
        <w:spacing w:line="360" w:lineRule="auto"/>
        <w:jc w:val="both"/>
        <w:rPr>
          <w:rFonts w:ascii="Times New Roman" w:hAnsi="Times New Roman" w:cs="Times New Roman"/>
          <w:sz w:val="28"/>
          <w:szCs w:val="28"/>
          <w:shd w:val="clear" w:color="auto" w:fill="FFFFFF"/>
        </w:rPr>
      </w:pPr>
      <w:r w:rsidRPr="00C01076">
        <w:rPr>
          <w:rFonts w:ascii="Times New Roman" w:hAnsi="Times New Roman" w:cs="Times New Roman"/>
          <w:sz w:val="28"/>
          <w:szCs w:val="28"/>
        </w:rPr>
        <w:t xml:space="preserve"> </w:t>
      </w:r>
      <w:r w:rsidRPr="00C01076">
        <w:rPr>
          <w:rFonts w:ascii="Times New Roman" w:hAnsi="Times New Roman" w:cs="Times New Roman"/>
          <w:sz w:val="28"/>
          <w:szCs w:val="28"/>
          <w:shd w:val="clear" w:color="auto" w:fill="FFFFFF"/>
        </w:rPr>
        <w:t>Закону Ману. Перевод С. Д. Эльмановича. Проверенный и исправленный Г. Ф. Ильиным. «Наука» – главная редакция восточной литературы, научно-издательский центр «Ладомир». Москва, 1992.</w:t>
      </w:r>
    </w:p>
    <w:p w14:paraId="1A6A0D06" w14:textId="77777777" w:rsidR="00D75BFF" w:rsidRPr="00C01076" w:rsidRDefault="00D75BFF" w:rsidP="00670E75">
      <w:pPr>
        <w:pStyle w:val="a4"/>
        <w:numPr>
          <w:ilvl w:val="0"/>
          <w:numId w:val="1"/>
        </w:numPr>
        <w:spacing w:line="360" w:lineRule="auto"/>
        <w:jc w:val="both"/>
        <w:rPr>
          <w:rFonts w:ascii="Times New Roman" w:hAnsi="Times New Roman" w:cs="Times New Roman"/>
          <w:color w:val="000000"/>
          <w:sz w:val="28"/>
          <w:szCs w:val="28"/>
          <w:shd w:val="clear" w:color="auto" w:fill="FFFFFF"/>
        </w:rPr>
      </w:pPr>
      <w:r w:rsidRPr="00C01076">
        <w:rPr>
          <w:rFonts w:ascii="Times New Roman" w:hAnsi="Times New Roman" w:cs="Times New Roman"/>
          <w:sz w:val="28"/>
          <w:szCs w:val="28"/>
        </w:rPr>
        <w:lastRenderedPageBreak/>
        <w:t xml:space="preserve"> </w:t>
      </w:r>
      <w:r w:rsidRPr="00C01076">
        <w:rPr>
          <w:rFonts w:ascii="Times New Roman" w:hAnsi="Times New Roman" w:cs="Times New Roman"/>
          <w:color w:val="000000"/>
          <w:sz w:val="28"/>
          <w:szCs w:val="28"/>
          <w:shd w:val="clear" w:color="auto" w:fill="FFFFFF"/>
        </w:rPr>
        <w:t>Цивилизация перед судом истории. Тойнби Арнольд Дж. Мир и Запад. Жанр: Культурология. Издательский дом: М.: ACT: Астрель; Владимир: ВКТ, 2011. 318 с</w:t>
      </w:r>
    </w:p>
    <w:p w14:paraId="71825BF2" w14:textId="77777777" w:rsidR="00D75BFF" w:rsidRPr="00C01076" w:rsidRDefault="00D75BFF" w:rsidP="00670E75">
      <w:pPr>
        <w:pStyle w:val="a3"/>
        <w:numPr>
          <w:ilvl w:val="0"/>
          <w:numId w:val="1"/>
        </w:numPr>
        <w:spacing w:line="360" w:lineRule="auto"/>
        <w:jc w:val="both"/>
        <w:rPr>
          <w:rFonts w:ascii="Times New Roman" w:hAnsi="Times New Roman" w:cs="Times New Roman"/>
          <w:sz w:val="28"/>
          <w:szCs w:val="28"/>
          <w:shd w:val="clear" w:color="auto" w:fill="FFFFFF"/>
        </w:rPr>
      </w:pPr>
      <w:r w:rsidRPr="00C01076">
        <w:rPr>
          <w:rFonts w:ascii="Times New Roman" w:hAnsi="Times New Roman" w:cs="Times New Roman"/>
          <w:color w:val="000000"/>
          <w:sz w:val="28"/>
          <w:szCs w:val="28"/>
          <w:shd w:val="clear" w:color="auto" w:fill="FFFFFF"/>
        </w:rPr>
        <w:t>О духе законов. Перевод А. Матешука. Автор: Ш. Л. Монтескье.  Мысль. М, 1999. 674 с</w:t>
      </w:r>
    </w:p>
    <w:p w14:paraId="3E83A112" w14:textId="145D074C" w:rsidR="00EC401B" w:rsidRDefault="00EC401B">
      <w:pPr>
        <w:rPr>
          <w:rFonts w:ascii="Times New Roman" w:hAnsi="Times New Roman" w:cs="Times New Roman"/>
          <w:b/>
          <w:sz w:val="28"/>
          <w:szCs w:val="28"/>
        </w:rPr>
      </w:pPr>
      <w:r>
        <w:rPr>
          <w:rFonts w:ascii="Times New Roman" w:hAnsi="Times New Roman" w:cs="Times New Roman"/>
          <w:b/>
          <w:sz w:val="28"/>
          <w:szCs w:val="28"/>
        </w:rPr>
        <w:br w:type="page"/>
      </w:r>
    </w:p>
    <w:p w14:paraId="792F5254" w14:textId="77777777" w:rsidR="007D02AF" w:rsidRPr="00C01076" w:rsidRDefault="007D02AF" w:rsidP="00A94739">
      <w:pPr>
        <w:spacing w:before="100" w:beforeAutospacing="1" w:after="100" w:afterAutospacing="1" w:line="276" w:lineRule="auto"/>
        <w:jc w:val="right"/>
        <w:outlineLvl w:val="0"/>
        <w:rPr>
          <w:rFonts w:ascii="Times New Roman" w:hAnsi="Times New Roman" w:cs="Times New Roman"/>
          <w:b/>
          <w:sz w:val="28"/>
          <w:szCs w:val="28"/>
        </w:rPr>
      </w:pPr>
      <w:r w:rsidRPr="00C01076">
        <w:rPr>
          <w:rFonts w:ascii="Times New Roman" w:hAnsi="Times New Roman" w:cs="Times New Roman"/>
          <w:b/>
          <w:sz w:val="28"/>
          <w:szCs w:val="28"/>
        </w:rPr>
        <w:lastRenderedPageBreak/>
        <w:t xml:space="preserve">Прокофьева В.А., Ланцевская В.А., Ларин И.М., </w:t>
      </w:r>
    </w:p>
    <w:p w14:paraId="27766BCF" w14:textId="77777777" w:rsidR="007D02AF" w:rsidRPr="00C01076" w:rsidRDefault="007D02AF" w:rsidP="00A94739">
      <w:pPr>
        <w:spacing w:before="100" w:beforeAutospacing="1" w:after="100" w:afterAutospacing="1" w:line="276" w:lineRule="auto"/>
        <w:jc w:val="right"/>
        <w:outlineLvl w:val="0"/>
        <w:rPr>
          <w:rFonts w:ascii="Times New Roman" w:hAnsi="Times New Roman" w:cs="Times New Roman"/>
          <w:b/>
          <w:sz w:val="28"/>
          <w:szCs w:val="28"/>
        </w:rPr>
      </w:pPr>
      <w:r w:rsidRPr="00C01076">
        <w:rPr>
          <w:rFonts w:ascii="Times New Roman" w:hAnsi="Times New Roman" w:cs="Times New Roman"/>
          <w:b/>
          <w:sz w:val="28"/>
          <w:szCs w:val="28"/>
        </w:rPr>
        <w:t>Салова Н.И., Кофанова М.А</w:t>
      </w:r>
    </w:p>
    <w:p w14:paraId="0512B174" w14:textId="12C115CD" w:rsidR="007D02AF" w:rsidRPr="00C01076" w:rsidRDefault="007D02AF" w:rsidP="00A94739">
      <w:pPr>
        <w:spacing w:before="100" w:beforeAutospacing="1" w:after="100" w:afterAutospacing="1" w:line="276" w:lineRule="auto"/>
        <w:jc w:val="right"/>
        <w:outlineLvl w:val="0"/>
        <w:rPr>
          <w:rFonts w:ascii="Times New Roman" w:hAnsi="Times New Roman" w:cs="Times New Roman"/>
          <w:bCs/>
          <w:sz w:val="28"/>
          <w:szCs w:val="28"/>
        </w:rPr>
      </w:pPr>
      <w:r w:rsidRPr="00C01076">
        <w:rPr>
          <w:rFonts w:ascii="Times New Roman" w:hAnsi="Times New Roman" w:cs="Times New Roman"/>
          <w:bCs/>
          <w:sz w:val="28"/>
          <w:szCs w:val="28"/>
        </w:rPr>
        <w:t>Студенты первого курса юридического факультета Г</w:t>
      </w:r>
      <w:r w:rsidR="00A94739">
        <w:rPr>
          <w:rFonts w:ascii="Times New Roman" w:hAnsi="Times New Roman" w:cs="Times New Roman"/>
          <w:bCs/>
          <w:sz w:val="28"/>
          <w:szCs w:val="28"/>
        </w:rPr>
        <w:t>осударственного университета управления</w:t>
      </w:r>
    </w:p>
    <w:p w14:paraId="45F7F4D5" w14:textId="77777777" w:rsidR="0057626C" w:rsidRPr="0057626C" w:rsidRDefault="007D02AF" w:rsidP="0057626C">
      <w:pPr>
        <w:spacing w:line="360" w:lineRule="auto"/>
        <w:jc w:val="center"/>
        <w:outlineLvl w:val="0"/>
        <w:rPr>
          <w:rFonts w:ascii="Times New Roman" w:hAnsi="Times New Roman" w:cs="Times New Roman"/>
          <w:bCs/>
          <w:i/>
          <w:sz w:val="28"/>
          <w:szCs w:val="28"/>
        </w:rPr>
      </w:pPr>
      <w:r w:rsidRPr="0057626C">
        <w:rPr>
          <w:rFonts w:ascii="Times New Roman" w:hAnsi="Times New Roman" w:cs="Times New Roman"/>
          <w:bCs/>
          <w:i/>
          <w:sz w:val="28"/>
          <w:szCs w:val="28"/>
        </w:rPr>
        <w:t xml:space="preserve">Научный руководитель: кандидат юридических наук, </w:t>
      </w:r>
    </w:p>
    <w:p w14:paraId="392E6D08" w14:textId="5EB7A313" w:rsidR="007D02AF" w:rsidRPr="0057626C" w:rsidRDefault="007D02AF" w:rsidP="0057626C">
      <w:pPr>
        <w:spacing w:line="360" w:lineRule="auto"/>
        <w:jc w:val="center"/>
        <w:outlineLvl w:val="0"/>
        <w:rPr>
          <w:rFonts w:ascii="Times New Roman" w:hAnsi="Times New Roman" w:cs="Times New Roman"/>
          <w:bCs/>
          <w:i/>
          <w:sz w:val="28"/>
          <w:szCs w:val="28"/>
        </w:rPr>
      </w:pPr>
      <w:r w:rsidRPr="0057626C">
        <w:rPr>
          <w:rFonts w:ascii="Times New Roman" w:hAnsi="Times New Roman" w:cs="Times New Roman"/>
          <w:bCs/>
          <w:i/>
          <w:sz w:val="28"/>
          <w:szCs w:val="28"/>
        </w:rPr>
        <w:t>доцент М.А. Горбунов</w:t>
      </w:r>
    </w:p>
    <w:p w14:paraId="042C1FBC" w14:textId="77777777" w:rsidR="007D02AF" w:rsidRPr="00C01076" w:rsidRDefault="007D02AF" w:rsidP="00A94739">
      <w:pPr>
        <w:spacing w:before="100" w:beforeAutospacing="1" w:after="100" w:afterAutospacing="1"/>
        <w:jc w:val="center"/>
        <w:outlineLvl w:val="0"/>
        <w:rPr>
          <w:rFonts w:ascii="Times New Roman" w:hAnsi="Times New Roman" w:cs="Times New Roman"/>
          <w:b/>
          <w:sz w:val="28"/>
          <w:szCs w:val="28"/>
        </w:rPr>
      </w:pPr>
      <w:r w:rsidRPr="00C01076">
        <w:rPr>
          <w:rFonts w:ascii="Times New Roman" w:hAnsi="Times New Roman" w:cs="Times New Roman"/>
          <w:b/>
          <w:sz w:val="28"/>
          <w:szCs w:val="28"/>
        </w:rPr>
        <w:t>ПРОБЛЕМЫ ОКАЗАНИЯ ЮРИДИЧЕСКОЙ ПОМОЩИ ГРАЖДАНАМ В СФЕРЕ ЛИЦЕНЗИРОВАНИЯ ГРАЖДАНСКОГО ОРУЖИЯ</w:t>
      </w:r>
    </w:p>
    <w:p w14:paraId="5EF900AB" w14:textId="77777777" w:rsidR="00A94739"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В соответствии со частью первой статьи 48 Конституции РФ каждый имеет право на получение квалифицированной юридической помощи. Указанная формулировка Конституции подразумевает, что данное право может быть реализовано гражданином во всех сферах общественной жизни, в том числе и в каких-то отдельных специфических сферах той или иной деятельности, включая предпринимательскую. Актуальность указанного положения Конституции особенно отчетливо проявляется в последнее время в связи со стремительным ростом актов действующего законодательства, которые регулируют те или иные сферы общественных отношений. По информации, указанной на официальном портале Министерства Юстиции РФ, на сегодняшний день в России действует 26 кодексов и около 62000 нормативных правовых актов федеральных органов исполнительной власти, не говоря уже об актах, принятых лишь на уровне отдельных субъектов федерации.</w:t>
      </w:r>
      <w:r w:rsidRPr="00C01076">
        <w:rPr>
          <w:rStyle w:val="a6"/>
          <w:rFonts w:ascii="Times New Roman" w:hAnsi="Times New Roman" w:cs="Times New Roman"/>
          <w:sz w:val="28"/>
          <w:szCs w:val="28"/>
        </w:rPr>
        <w:footnoteReference w:id="31"/>
      </w:r>
      <w:r w:rsidRPr="00C01076">
        <w:rPr>
          <w:rFonts w:ascii="Times New Roman" w:hAnsi="Times New Roman" w:cs="Times New Roman"/>
          <w:sz w:val="28"/>
          <w:szCs w:val="28"/>
        </w:rPr>
        <w:t xml:space="preserve"> </w:t>
      </w:r>
    </w:p>
    <w:p w14:paraId="3B075324" w14:textId="146E1A70"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Те общественные отношения, которые раньше регулировались относительно небольшим количеством актов, в последнее время регулируются все большим количеством несистематизированных </w:t>
      </w:r>
      <w:r w:rsidRPr="00C01076">
        <w:rPr>
          <w:rFonts w:ascii="Times New Roman" w:hAnsi="Times New Roman" w:cs="Times New Roman"/>
          <w:sz w:val="28"/>
          <w:szCs w:val="28"/>
        </w:rPr>
        <w:lastRenderedPageBreak/>
        <w:t>нормативных правовых актов. В силу выше сказанного возрастает конфликтность указанных отношений, так как законодатель пытается донести до субъектов слишком большой объем информации, которая изобилует огромным количеством деталей, а субъекты лишены возможности получить этот объем информации за короткое время. Эти причины ведут к тому, что качество правового регулирования падает. Особенно остро развивается ситуация в сфере административно-правовых отношений, поскольку нормы административного права никогда не были систематизированы, и никто эти нормы не упорядочивал, а систематики норм административного материального права наукой не разработано.</w:t>
      </w:r>
    </w:p>
    <w:p w14:paraId="230D62C6" w14:textId="77777777"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Вся тяжесть реализации ранее указанной конституционной нормы в значительной степени ложится на адвокатуру, которая призвана оказывать квалифицированную юридическую помощь гражданам. Однако в сфере административно-правового регулирования имеются такие отношения, где участие адвоката зачастую необходимо, крайне востребовано и чрезвычайно актуально, но адвокаты практически не участвуют в этой сфере. Типичным примером подобных отношений является лицензирование оборота оружия.</w:t>
      </w:r>
    </w:p>
    <w:p w14:paraId="5392FF79" w14:textId="77777777"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Так, на данный момент в РФ в гражданском владении находится приблизительно 17,5 миллионов единиц оружия, что составляет 12 единиц оружия на 100 человек.</w:t>
      </w:r>
      <w:r w:rsidRPr="00C01076">
        <w:rPr>
          <w:rStyle w:val="a6"/>
          <w:rFonts w:ascii="Times New Roman" w:hAnsi="Times New Roman" w:cs="Times New Roman"/>
          <w:sz w:val="28"/>
          <w:szCs w:val="28"/>
        </w:rPr>
        <w:footnoteReference w:id="32"/>
      </w:r>
      <w:r w:rsidRPr="00C01076">
        <w:rPr>
          <w:rFonts w:ascii="Times New Roman" w:hAnsi="Times New Roman" w:cs="Times New Roman"/>
          <w:sz w:val="28"/>
          <w:szCs w:val="28"/>
        </w:rPr>
        <w:t xml:space="preserve">  При этом эти отношения постоянно возобновляются в силу статьи 9 ФЗ “Об Оружии” оружие подлежит юридическому лицензированию. На сегодняшний день выявлено около 44 тысяч административных правонарушений в сфере оборота гражданского оружия.</w:t>
      </w:r>
      <w:r w:rsidRPr="00C01076">
        <w:rPr>
          <w:rStyle w:val="a6"/>
          <w:rFonts w:ascii="Times New Roman" w:hAnsi="Times New Roman" w:cs="Times New Roman"/>
          <w:sz w:val="28"/>
          <w:szCs w:val="28"/>
        </w:rPr>
        <w:footnoteReference w:id="33"/>
      </w:r>
      <w:r w:rsidRPr="00C01076">
        <w:rPr>
          <w:rFonts w:ascii="Times New Roman" w:hAnsi="Times New Roman" w:cs="Times New Roman"/>
          <w:sz w:val="28"/>
          <w:szCs w:val="28"/>
        </w:rPr>
        <w:t xml:space="preserve"> Незначительное административное правонарушение влечет изъятие оружие у гражданина. Любой потенциальный спор между государством и гражданином требует участия квалифицированного </w:t>
      </w:r>
      <w:r w:rsidRPr="00C01076">
        <w:rPr>
          <w:rFonts w:ascii="Times New Roman" w:hAnsi="Times New Roman" w:cs="Times New Roman"/>
          <w:sz w:val="28"/>
          <w:szCs w:val="28"/>
        </w:rPr>
        <w:lastRenderedPageBreak/>
        <w:t xml:space="preserve">защитника. Однако адвокаты участвуют, в основном, в уголовных делах, так как участие защитника в уголовных делах обязательно. А в сфере лицензирования оружия адвокаты как правило не участвуют. </w:t>
      </w:r>
    </w:p>
    <w:p w14:paraId="495FB1FA" w14:textId="77777777"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Согласно статье 3 ФЗ “Об адвокатской деятельности и адвокатуре в Российской Федерации”, адвокат есть лицо, </w:t>
      </w:r>
      <w:r w:rsidRPr="00C01076">
        <w:rPr>
          <w:rFonts w:ascii="Times New Roman" w:hAnsi="Times New Roman" w:cs="Times New Roman"/>
          <w:color w:val="000000"/>
          <w:sz w:val="28"/>
          <w:szCs w:val="28"/>
          <w:shd w:val="clear" w:color="auto" w:fill="FFFFFF"/>
        </w:rPr>
        <w:t>получившее в установленном настоящим Федеральным законом </w:t>
      </w:r>
      <w:r w:rsidRPr="00C01076">
        <w:rPr>
          <w:rFonts w:ascii="Times New Roman" w:hAnsi="Times New Roman" w:cs="Times New Roman"/>
          <w:sz w:val="28"/>
          <w:szCs w:val="28"/>
          <w:shd w:val="clear" w:color="auto" w:fill="FFFFFF"/>
        </w:rPr>
        <w:t>порядке</w:t>
      </w:r>
      <w:r w:rsidRPr="00C01076">
        <w:rPr>
          <w:rFonts w:ascii="Times New Roman" w:hAnsi="Times New Roman" w:cs="Times New Roman"/>
          <w:color w:val="000000"/>
          <w:sz w:val="28"/>
          <w:szCs w:val="28"/>
          <w:shd w:val="clear" w:color="auto" w:fill="FFFFFF"/>
        </w:rP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w:t>
      </w:r>
      <w:r w:rsidRPr="00C01076">
        <w:rPr>
          <w:rFonts w:ascii="Times New Roman" w:hAnsi="Times New Roman" w:cs="Times New Roman"/>
          <w:sz w:val="28"/>
          <w:szCs w:val="28"/>
        </w:rPr>
        <w:t xml:space="preserve">Одновременно часть 2 статьи 2 того же закона определяет перечень видов адвокатской деятельности, указывает виды правовой помощи, которые должен оказывать адвокат: </w:t>
      </w:r>
    </w:p>
    <w:p w14:paraId="773BA8AC"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r w:rsidRPr="00C01076">
        <w:rPr>
          <w:rFonts w:ascii="Times New Roman" w:eastAsia="Times New Roman" w:hAnsi="Times New Roman" w:cs="Times New Roman"/>
          <w:color w:val="000000"/>
          <w:sz w:val="28"/>
          <w:szCs w:val="28"/>
          <w:lang w:eastAsia="ru-RU"/>
        </w:rPr>
        <w:t>1) дает консультации и справки по правовым вопросам как в устной, так и в письменной форме;</w:t>
      </w:r>
    </w:p>
    <w:p w14:paraId="46C2BB0E"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2" w:name="dst100021"/>
      <w:bookmarkEnd w:id="2"/>
      <w:r w:rsidRPr="00C01076">
        <w:rPr>
          <w:rFonts w:ascii="Times New Roman" w:eastAsia="Times New Roman" w:hAnsi="Times New Roman" w:cs="Times New Roman"/>
          <w:color w:val="000000"/>
          <w:sz w:val="28"/>
          <w:szCs w:val="28"/>
          <w:lang w:eastAsia="ru-RU"/>
        </w:rPr>
        <w:t>2) составляет заявления, жалобы, ходатайства и другие документы правового характера;</w:t>
      </w:r>
    </w:p>
    <w:p w14:paraId="378EE992"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3" w:name="dst100022"/>
      <w:bookmarkEnd w:id="3"/>
      <w:r w:rsidRPr="00C01076">
        <w:rPr>
          <w:rFonts w:ascii="Times New Roman" w:eastAsia="Times New Roman" w:hAnsi="Times New Roman" w:cs="Times New Roman"/>
          <w:color w:val="000000"/>
          <w:sz w:val="28"/>
          <w:szCs w:val="28"/>
          <w:lang w:eastAsia="ru-RU"/>
        </w:rPr>
        <w:t>3) представляет интересы доверителя в конституционном судопроизводстве;</w:t>
      </w:r>
    </w:p>
    <w:p w14:paraId="00A34595"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4" w:name="dst100023"/>
      <w:bookmarkEnd w:id="4"/>
      <w:r w:rsidRPr="00C01076">
        <w:rPr>
          <w:rFonts w:ascii="Times New Roman" w:eastAsia="Times New Roman" w:hAnsi="Times New Roman" w:cs="Times New Roman"/>
          <w:color w:val="000000"/>
          <w:sz w:val="28"/>
          <w:szCs w:val="28"/>
          <w:lang w:eastAsia="ru-RU"/>
        </w:rPr>
        <w:t>4) участвует в качестве представителя доверителя в гражданском и административном судопроизводстве;</w:t>
      </w:r>
    </w:p>
    <w:p w14:paraId="12B119CE"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5" w:name="dst100024"/>
      <w:bookmarkEnd w:id="5"/>
      <w:r w:rsidRPr="00C01076">
        <w:rPr>
          <w:rFonts w:ascii="Times New Roman" w:eastAsia="Times New Roman" w:hAnsi="Times New Roman" w:cs="Times New Roman"/>
          <w:color w:val="000000"/>
          <w:sz w:val="28"/>
          <w:szCs w:val="28"/>
          <w:lang w:eastAsia="ru-RU"/>
        </w:rPr>
        <w:t>5)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w:t>
      </w:r>
    </w:p>
    <w:p w14:paraId="2F37C1EA"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6" w:name="dst100025"/>
      <w:bookmarkEnd w:id="6"/>
      <w:r w:rsidRPr="00C01076">
        <w:rPr>
          <w:rFonts w:ascii="Times New Roman" w:eastAsia="Times New Roman" w:hAnsi="Times New Roman" w:cs="Times New Roman"/>
          <w:color w:val="000000"/>
          <w:sz w:val="28"/>
          <w:szCs w:val="28"/>
          <w:lang w:eastAsia="ru-RU"/>
        </w:rPr>
        <w:t>6)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14:paraId="0916F754"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7" w:name="dst100026"/>
      <w:bookmarkEnd w:id="7"/>
      <w:r w:rsidRPr="00C01076">
        <w:rPr>
          <w:rFonts w:ascii="Times New Roman" w:eastAsia="Times New Roman" w:hAnsi="Times New Roman" w:cs="Times New Roman"/>
          <w:color w:val="000000"/>
          <w:sz w:val="28"/>
          <w:szCs w:val="28"/>
          <w:lang w:eastAsia="ru-RU"/>
        </w:rP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14:paraId="511B0E05"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8" w:name="dst100027"/>
      <w:bookmarkEnd w:id="8"/>
      <w:r w:rsidRPr="00C01076">
        <w:rPr>
          <w:rFonts w:ascii="Times New Roman" w:eastAsia="Times New Roman" w:hAnsi="Times New Roman" w:cs="Times New Roman"/>
          <w:color w:val="000000"/>
          <w:sz w:val="28"/>
          <w:szCs w:val="28"/>
          <w:lang w:eastAsia="ru-RU"/>
        </w:rPr>
        <w:lastRenderedPageBreak/>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14:paraId="15F5B65D"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9" w:name="dst100028"/>
      <w:bookmarkEnd w:id="9"/>
      <w:r w:rsidRPr="00C01076">
        <w:rPr>
          <w:rFonts w:ascii="Times New Roman" w:eastAsia="Times New Roman" w:hAnsi="Times New Roman" w:cs="Times New Roman"/>
          <w:color w:val="000000"/>
          <w:sz w:val="28"/>
          <w:szCs w:val="28"/>
          <w:lang w:eastAsia="ru-RU"/>
        </w:rPr>
        <w:t>9) участвует в качестве представителя доверителя в исполнительном производстве, а также при исполнении уголовного наказания;</w:t>
      </w:r>
    </w:p>
    <w:p w14:paraId="0E61D62B" w14:textId="77777777" w:rsidR="002B2D67" w:rsidRPr="00C01076" w:rsidRDefault="002B2D67" w:rsidP="00670E75">
      <w:pPr>
        <w:shd w:val="clear" w:color="auto" w:fill="FFFFFF"/>
        <w:spacing w:line="360" w:lineRule="auto"/>
        <w:ind w:firstLine="709"/>
        <w:jc w:val="both"/>
        <w:rPr>
          <w:rFonts w:ascii="Times New Roman" w:eastAsia="Times New Roman" w:hAnsi="Times New Roman" w:cs="Times New Roman"/>
          <w:color w:val="000000"/>
          <w:sz w:val="28"/>
          <w:szCs w:val="28"/>
          <w:lang w:eastAsia="ru-RU"/>
        </w:rPr>
      </w:pPr>
      <w:bookmarkStart w:id="10" w:name="dst100029"/>
      <w:bookmarkEnd w:id="10"/>
      <w:r w:rsidRPr="00C01076">
        <w:rPr>
          <w:rFonts w:ascii="Times New Roman" w:eastAsia="Times New Roman" w:hAnsi="Times New Roman" w:cs="Times New Roman"/>
          <w:color w:val="000000"/>
          <w:sz w:val="28"/>
          <w:szCs w:val="28"/>
          <w:lang w:eastAsia="ru-RU"/>
        </w:rPr>
        <w:t>10) выступает в качестве представителя доверителя в налоговых правоотношениях.</w:t>
      </w:r>
    </w:p>
    <w:p w14:paraId="5A61F4EE" w14:textId="77777777"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Несмотря на то, что данный перечень является не закрытым, поскольку в части 3 этой же статьи адвокат имеет право оказывать иную юридическую помощь, не запрещенную ФЗ, нормы вышеуказанного закона серьезно препятствуют участию адвокату в данной сфере.</w:t>
      </w:r>
    </w:p>
    <w:p w14:paraId="7AFE28F9" w14:textId="77777777"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В части 2 статьи 2 соединены совершенно несовместимые между собой, как нам, авторам, представляется, виды правовой помощи. Потому что наряду с теми видами помощи, которые требуют действительного высококачественного квалифицированного и опытного защитника (пункты 4 и 5), в этом же законе указаны такие виды правовой помощи, которые, по сути, никакой квалификации не требуют (пункт 1 или пункт 8). Эти виды помощи предъявляют относительно низкие требования к квалификации, являются “малотворческими” видами правовой помощи, которые требуют от адвоката лишь знания установленных процедур и юрисдикционной практики компетентных государственных органов, действующих в той или иной сфере. Очевидно, что большинство действующих адвокатов ориентируются на юридическую традицию адвокатуры, которая всегда признавала судебное представительство как вершину профессиональной </w:t>
      </w:r>
      <w:r w:rsidRPr="00C01076">
        <w:rPr>
          <w:rFonts w:ascii="Times New Roman" w:hAnsi="Times New Roman" w:cs="Times New Roman"/>
          <w:sz w:val="28"/>
          <w:szCs w:val="28"/>
        </w:rPr>
        <w:lastRenderedPageBreak/>
        <w:t>деятельности адвоката. Именно в судебном представительстве проявляется мастерство адвоката.</w:t>
      </w:r>
    </w:p>
    <w:p w14:paraId="0376C27C" w14:textId="77777777"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Однако жизнь ушла далеко вперёд и в </w:t>
      </w:r>
      <w:r w:rsidRPr="00C01076">
        <w:rPr>
          <w:rFonts w:ascii="Times New Roman" w:hAnsi="Times New Roman" w:cs="Times New Roman"/>
          <w:sz w:val="28"/>
          <w:szCs w:val="28"/>
          <w:lang w:val="en-US"/>
        </w:rPr>
        <w:t>XIX</w:t>
      </w:r>
      <w:r w:rsidRPr="00C01076">
        <w:rPr>
          <w:rFonts w:ascii="Times New Roman" w:hAnsi="Times New Roman" w:cs="Times New Roman"/>
          <w:sz w:val="28"/>
          <w:szCs w:val="28"/>
        </w:rPr>
        <w:t xml:space="preserve"> веке не было такого количества дифференцированных административно-правовых процедур, в том числе таких, реализация которых нарушает права и законные интересы граждан. В большинстве случаев реализация этих процедур предрешает результат рассмотрения судебного дела, которое возникает впоследствии. Современные судьи, рассматривая жалобы граждан на действия должностных лиц, очень боятся порушить юрисдикционную практику, которую формируют государственные органы. В силу этого во всех процедурах обжалования, даже если в них участвует адвокат, суд становится на сторону государственного органа. При составлении протокола участие адвоката в процедуре обжалования становится бессмысленным.</w:t>
      </w:r>
    </w:p>
    <w:p w14:paraId="1862B8D9" w14:textId="77777777" w:rsidR="00A94739"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В связи с этим, конечно, целесообразно переносить участие адвоката на более ранние стадии, когда конфликт только зарождается. Но подобное не происходит, потому что адвокаты плохо знают правовые процедуру в сфере оборота оружия и не стремятся их изучать, поскольку последних очень много. Поэтому объективно должна произойти специализация адвоката, но, как показывает опыт и практика, само адвокатское сообщество негативно относится к такому роду специализации, потому что она неизбежно повлечет за собой создание некой иерархии адвокатов (некоторые будут специализироваться на легких процедурах, а некоторые на сложных). Это неизбежно повлечет за собой презрительное отношение к адвокатам, которые “ближе к людям” (в сфере оборота оружия). </w:t>
      </w:r>
    </w:p>
    <w:p w14:paraId="7E0FC36B" w14:textId="119B92FD"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Адвокаты полагают, что правовая помощь по таким юрисдикционным процедурам в сфере оборота оружия не добавит им уважения, снизит их профессиональную квалификацию. Наоборот, существует устойчивая точка зрения, что такие виды помощи будут </w:t>
      </w:r>
      <w:r w:rsidRPr="00C01076">
        <w:rPr>
          <w:rFonts w:ascii="Times New Roman" w:hAnsi="Times New Roman" w:cs="Times New Roman"/>
          <w:sz w:val="28"/>
          <w:szCs w:val="28"/>
        </w:rPr>
        <w:lastRenderedPageBreak/>
        <w:t xml:space="preserve">оказывать лишь те адвокаты, которые имеют коррупционные связи с сотрудниками юрисдикционных органов, в силу этого, в глазах коллег они выступают как «стряпчие», которые решают вопросы фактическим, не правовым образом. </w:t>
      </w:r>
    </w:p>
    <w:p w14:paraId="00D17122" w14:textId="77777777" w:rsidR="00A94739"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В связи с этим, на наш взгляд, необходимо менять формулировку части 2 стати 2 ФЗ “Об адвокатской деятельности и адвокатуре в Российской Федерации”, добавив туда новый вид правовой помощи, который представители адвокатского сообщества будут оказывать гражданам в данной сфере. </w:t>
      </w:r>
    </w:p>
    <w:p w14:paraId="3DC8DECD" w14:textId="1E5A1482" w:rsidR="002B2D67" w:rsidRPr="00C01076" w:rsidRDefault="002B2D67"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Предлагаем этот вид правовой помощи изложить в следующем виде: «оказывая юридическую помощь, адвокат предоставляет гражданину по его запросу информацию о доктринальных, юрисдикционных и нормативных характеристиках той или иной ситуации, в которой оказался клиент; осуществляет анализ правовых и фактических последствий ситуации; совершает от имени и в интересах клиента действия, направленные на установление юридически значимых для клиента фактов и обстоятельств». Такая формулировка статьи будет иметь значение в том смысле, что она будет поднимать аксиологические характеристики работы адвоката в данной сфере, что на наш взгляд необходимо для реализации этой конституционной нормы.</w:t>
      </w:r>
    </w:p>
    <w:p w14:paraId="4CF06C9D" w14:textId="2ADCC934" w:rsidR="002B2D67" w:rsidRPr="00C01076" w:rsidRDefault="002B2D67" w:rsidP="00670E75">
      <w:pPr>
        <w:spacing w:line="360" w:lineRule="auto"/>
        <w:jc w:val="center"/>
        <w:rPr>
          <w:rFonts w:ascii="Times New Roman" w:hAnsi="Times New Roman" w:cs="Times New Roman"/>
          <w:sz w:val="28"/>
          <w:szCs w:val="28"/>
        </w:rPr>
      </w:pPr>
    </w:p>
    <w:p w14:paraId="731FA408" w14:textId="577E73D0" w:rsidR="00B57247" w:rsidRDefault="00B57247">
      <w:pPr>
        <w:rPr>
          <w:rFonts w:ascii="Times New Roman" w:hAnsi="Times New Roman" w:cs="Times New Roman"/>
          <w:sz w:val="28"/>
          <w:szCs w:val="28"/>
        </w:rPr>
      </w:pPr>
      <w:r>
        <w:rPr>
          <w:rFonts w:ascii="Times New Roman" w:hAnsi="Times New Roman" w:cs="Times New Roman"/>
          <w:sz w:val="28"/>
          <w:szCs w:val="28"/>
        </w:rPr>
        <w:br w:type="page"/>
      </w:r>
    </w:p>
    <w:p w14:paraId="672E7423" w14:textId="77777777" w:rsidR="007D02AF" w:rsidRPr="00C01076" w:rsidRDefault="007D02AF" w:rsidP="00670E75">
      <w:pPr>
        <w:pStyle w:val="11"/>
        <w:spacing w:before="72" w:line="360" w:lineRule="auto"/>
        <w:ind w:left="567" w:right="89"/>
        <w:jc w:val="right"/>
      </w:pPr>
      <w:r w:rsidRPr="00C01076">
        <w:lastRenderedPageBreak/>
        <w:t>Шагабская</w:t>
      </w:r>
      <w:r w:rsidRPr="00C01076">
        <w:rPr>
          <w:spacing w:val="-6"/>
        </w:rPr>
        <w:t xml:space="preserve"> </w:t>
      </w:r>
      <w:r w:rsidRPr="00C01076">
        <w:t>Дина Маратовна,</w:t>
      </w:r>
    </w:p>
    <w:p w14:paraId="287BD080" w14:textId="77777777" w:rsidR="00A94739" w:rsidRPr="00C01076" w:rsidRDefault="007D02AF" w:rsidP="00A94739">
      <w:pPr>
        <w:shd w:val="clear" w:color="auto" w:fill="FFFFFF"/>
        <w:spacing w:line="360" w:lineRule="auto"/>
        <w:jc w:val="right"/>
        <w:rPr>
          <w:rFonts w:ascii="Times New Roman" w:eastAsia="Times New Roman" w:hAnsi="Times New Roman" w:cs="Times New Roman"/>
          <w:b/>
          <w:bCs/>
          <w:sz w:val="28"/>
          <w:szCs w:val="28"/>
          <w:lang w:eastAsia="ru-RU"/>
        </w:rPr>
      </w:pPr>
      <w:r w:rsidRPr="00A94739">
        <w:rPr>
          <w:rFonts w:ascii="Times" w:hAnsi="Times"/>
          <w:b/>
          <w:bCs/>
          <w:sz w:val="28"/>
          <w:szCs w:val="28"/>
        </w:rPr>
        <w:t>магистрант</w:t>
      </w:r>
      <w:r w:rsidRPr="00A94739">
        <w:rPr>
          <w:rFonts w:ascii="Times" w:hAnsi="Times"/>
          <w:b/>
          <w:bCs/>
          <w:spacing w:val="-2"/>
          <w:sz w:val="28"/>
          <w:szCs w:val="28"/>
        </w:rPr>
        <w:t xml:space="preserve"> </w:t>
      </w:r>
      <w:r w:rsidRPr="00A94739">
        <w:rPr>
          <w:rFonts w:ascii="Times" w:hAnsi="Times"/>
          <w:b/>
          <w:bCs/>
          <w:sz w:val="28"/>
          <w:szCs w:val="28"/>
        </w:rPr>
        <w:t>2</w:t>
      </w:r>
      <w:r w:rsidRPr="00A94739">
        <w:rPr>
          <w:rFonts w:ascii="Times" w:hAnsi="Times"/>
          <w:b/>
          <w:bCs/>
          <w:spacing w:val="-1"/>
          <w:sz w:val="28"/>
          <w:szCs w:val="28"/>
        </w:rPr>
        <w:t xml:space="preserve"> </w:t>
      </w:r>
      <w:r w:rsidRPr="00A94739">
        <w:rPr>
          <w:rFonts w:ascii="Times" w:hAnsi="Times"/>
          <w:b/>
          <w:bCs/>
          <w:sz w:val="28"/>
          <w:szCs w:val="28"/>
        </w:rPr>
        <w:t>курса</w:t>
      </w:r>
      <w:r w:rsidRPr="00A94739">
        <w:rPr>
          <w:rFonts w:ascii="Times" w:hAnsi="Times"/>
          <w:b/>
          <w:bCs/>
          <w:spacing w:val="-4"/>
          <w:sz w:val="28"/>
          <w:szCs w:val="28"/>
        </w:rPr>
        <w:t xml:space="preserve"> </w:t>
      </w:r>
      <w:r w:rsidR="00A94739" w:rsidRPr="00C01076">
        <w:rPr>
          <w:rFonts w:ascii="Times New Roman" w:eastAsia="Times New Roman" w:hAnsi="Times New Roman" w:cs="Times New Roman"/>
          <w:b/>
          <w:bCs/>
          <w:sz w:val="28"/>
          <w:szCs w:val="28"/>
          <w:lang w:eastAsia="ru-RU"/>
        </w:rPr>
        <w:t>Р</w:t>
      </w:r>
      <w:r w:rsidR="00A94739">
        <w:rPr>
          <w:rFonts w:ascii="Times New Roman" w:eastAsia="Times New Roman" w:hAnsi="Times New Roman" w:cs="Times New Roman"/>
          <w:b/>
          <w:bCs/>
          <w:sz w:val="28"/>
          <w:szCs w:val="28"/>
          <w:lang w:eastAsia="ru-RU"/>
        </w:rPr>
        <w:t xml:space="preserve">оссийской академии адвокатуры и нотариата </w:t>
      </w:r>
    </w:p>
    <w:p w14:paraId="7C2A4012" w14:textId="30FA9066" w:rsidR="007D02AF" w:rsidRPr="00C01076" w:rsidRDefault="007D02AF" w:rsidP="00670E75">
      <w:pPr>
        <w:pStyle w:val="aa"/>
        <w:spacing w:line="360" w:lineRule="auto"/>
        <w:ind w:left="5529" w:right="89" w:firstLine="0"/>
        <w:jc w:val="right"/>
      </w:pPr>
    </w:p>
    <w:p w14:paraId="7BE8FF2D" w14:textId="77777777" w:rsidR="007D02AF" w:rsidRPr="00B57247" w:rsidRDefault="007D02AF" w:rsidP="00A94739">
      <w:pPr>
        <w:pStyle w:val="aa"/>
        <w:spacing w:before="1" w:line="360" w:lineRule="auto"/>
        <w:ind w:left="0" w:right="89" w:firstLine="567"/>
        <w:jc w:val="center"/>
        <w:rPr>
          <w:i/>
        </w:rPr>
      </w:pPr>
      <w:r w:rsidRPr="00B57247">
        <w:rPr>
          <w:i/>
        </w:rPr>
        <w:t>Научный руководитель: доцент кафедра уголовно-правовых дисциплин</w:t>
      </w:r>
      <w:r w:rsidRPr="00B57247">
        <w:rPr>
          <w:i/>
          <w:spacing w:val="-67"/>
        </w:rPr>
        <w:t xml:space="preserve"> </w:t>
      </w:r>
      <w:r w:rsidRPr="00B57247">
        <w:rPr>
          <w:i/>
        </w:rPr>
        <w:t>РААН,</w:t>
      </w:r>
      <w:r w:rsidRPr="00B57247">
        <w:rPr>
          <w:i/>
          <w:spacing w:val="-2"/>
        </w:rPr>
        <w:t xml:space="preserve"> </w:t>
      </w:r>
      <w:r w:rsidRPr="00B57247">
        <w:rPr>
          <w:i/>
        </w:rPr>
        <w:t>к.ю.н.,</w:t>
      </w:r>
      <w:r w:rsidRPr="00B57247">
        <w:rPr>
          <w:i/>
          <w:spacing w:val="-2"/>
        </w:rPr>
        <w:t xml:space="preserve"> </w:t>
      </w:r>
      <w:r w:rsidRPr="00B57247">
        <w:rPr>
          <w:i/>
        </w:rPr>
        <w:t>Мирошниченко</w:t>
      </w:r>
      <w:r w:rsidRPr="00B57247">
        <w:rPr>
          <w:i/>
          <w:spacing w:val="-2"/>
        </w:rPr>
        <w:t xml:space="preserve"> </w:t>
      </w:r>
      <w:r w:rsidRPr="00B57247">
        <w:rPr>
          <w:i/>
        </w:rPr>
        <w:t>Д.В.</w:t>
      </w:r>
    </w:p>
    <w:p w14:paraId="34925F4E" w14:textId="77777777" w:rsidR="007D02AF" w:rsidRPr="00C01076" w:rsidRDefault="007D02AF" w:rsidP="00670E75">
      <w:pPr>
        <w:pStyle w:val="aa"/>
        <w:spacing w:before="3" w:line="360" w:lineRule="auto"/>
        <w:ind w:left="0" w:firstLine="0"/>
        <w:jc w:val="left"/>
      </w:pPr>
    </w:p>
    <w:p w14:paraId="6E5EF3D9" w14:textId="77777777" w:rsidR="007D02AF" w:rsidRPr="00C01076" w:rsidRDefault="007D02AF" w:rsidP="00670E75">
      <w:pPr>
        <w:pStyle w:val="11"/>
        <w:spacing w:line="360" w:lineRule="auto"/>
        <w:ind w:left="2963" w:right="1014" w:hanging="1395"/>
      </w:pPr>
      <w:r w:rsidRPr="00C01076">
        <w:t>РЕАЛИЗАЦИЯ ПРИНЦИП СПРАВЕДЛИВОСТИ ПРИ</w:t>
      </w:r>
      <w:r w:rsidRPr="00C01076">
        <w:rPr>
          <w:spacing w:val="-67"/>
        </w:rPr>
        <w:t xml:space="preserve"> </w:t>
      </w:r>
      <w:r w:rsidRPr="00C01076">
        <w:t>НАЗНАЧЕНИИ</w:t>
      </w:r>
      <w:r w:rsidRPr="00C01076">
        <w:rPr>
          <w:spacing w:val="-1"/>
        </w:rPr>
        <w:t xml:space="preserve"> </w:t>
      </w:r>
      <w:r w:rsidRPr="00C01076">
        <w:t>НАКАЗАНИЯ</w:t>
      </w:r>
    </w:p>
    <w:p w14:paraId="2AC29ADE" w14:textId="77777777" w:rsidR="001B1D46" w:rsidRPr="00C01076" w:rsidRDefault="001B1D46" w:rsidP="00670E75">
      <w:pPr>
        <w:pStyle w:val="aa"/>
        <w:spacing w:line="360" w:lineRule="auto"/>
        <w:ind w:right="119"/>
      </w:pPr>
      <w:r w:rsidRPr="00C01076">
        <w:t>Вот уже на протяжении многих веков справедливость по праву признана</w:t>
      </w:r>
      <w:r w:rsidRPr="00C01076">
        <w:rPr>
          <w:spacing w:val="1"/>
        </w:rPr>
        <w:t xml:space="preserve"> </w:t>
      </w:r>
      <w:r w:rsidRPr="00C01076">
        <w:t>высшей и вечной ценностью, с которой всё должно согласовываться и которой</w:t>
      </w:r>
      <w:r w:rsidRPr="00C01076">
        <w:rPr>
          <w:spacing w:val="1"/>
        </w:rPr>
        <w:t xml:space="preserve"> </w:t>
      </w:r>
      <w:r w:rsidRPr="00C01076">
        <w:t>ничто</w:t>
      </w:r>
      <w:r w:rsidRPr="00C01076">
        <w:rPr>
          <w:spacing w:val="1"/>
        </w:rPr>
        <w:t xml:space="preserve"> </w:t>
      </w:r>
      <w:r w:rsidRPr="00C01076">
        <w:t>не</w:t>
      </w:r>
      <w:r w:rsidRPr="00C01076">
        <w:rPr>
          <w:spacing w:val="1"/>
        </w:rPr>
        <w:t xml:space="preserve"> </w:t>
      </w:r>
      <w:r w:rsidRPr="00C01076">
        <w:t>может</w:t>
      </w:r>
      <w:r w:rsidRPr="00C01076">
        <w:rPr>
          <w:spacing w:val="1"/>
        </w:rPr>
        <w:t xml:space="preserve"> </w:t>
      </w:r>
      <w:r w:rsidRPr="00C01076">
        <w:t>противоречить</w:t>
      </w:r>
      <w:r w:rsidRPr="00C01076">
        <w:rPr>
          <w:rStyle w:val="a6"/>
        </w:rPr>
        <w:footnoteReference w:id="34"/>
      </w:r>
      <w:r w:rsidRPr="00C01076">
        <w:rPr>
          <w:spacing w:val="1"/>
        </w:rPr>
        <w:t xml:space="preserve">. </w:t>
      </w:r>
      <w:r w:rsidRPr="00C01076">
        <w:t>Идея</w:t>
      </w:r>
      <w:r w:rsidRPr="00C01076">
        <w:rPr>
          <w:spacing w:val="70"/>
        </w:rPr>
        <w:t xml:space="preserve"> </w:t>
      </w:r>
      <w:r w:rsidRPr="00C01076">
        <w:t>справедливости</w:t>
      </w:r>
      <w:r w:rsidRPr="00C01076">
        <w:rPr>
          <w:spacing w:val="70"/>
        </w:rPr>
        <w:t xml:space="preserve"> </w:t>
      </w:r>
      <w:r w:rsidRPr="00C01076">
        <w:t>напрямую</w:t>
      </w:r>
      <w:r w:rsidRPr="00C01076">
        <w:rPr>
          <w:spacing w:val="1"/>
        </w:rPr>
        <w:t xml:space="preserve"> </w:t>
      </w:r>
      <w:r w:rsidRPr="00C01076">
        <w:t>зависит</w:t>
      </w:r>
      <w:r w:rsidRPr="00C01076">
        <w:rPr>
          <w:spacing w:val="1"/>
        </w:rPr>
        <w:t xml:space="preserve"> </w:t>
      </w:r>
      <w:r w:rsidRPr="00C01076">
        <w:t>от</w:t>
      </w:r>
      <w:r w:rsidRPr="00C01076">
        <w:rPr>
          <w:spacing w:val="1"/>
        </w:rPr>
        <w:t xml:space="preserve"> </w:t>
      </w:r>
      <w:r w:rsidRPr="00C01076">
        <w:t>уровня</w:t>
      </w:r>
      <w:r w:rsidRPr="00C01076">
        <w:rPr>
          <w:spacing w:val="1"/>
        </w:rPr>
        <w:t xml:space="preserve"> </w:t>
      </w:r>
      <w:r w:rsidRPr="00C01076">
        <w:t>правового,</w:t>
      </w:r>
      <w:r w:rsidRPr="00C01076">
        <w:rPr>
          <w:spacing w:val="1"/>
        </w:rPr>
        <w:t xml:space="preserve"> </w:t>
      </w:r>
      <w:r w:rsidRPr="00C01076">
        <w:t>экономического</w:t>
      </w:r>
      <w:r w:rsidRPr="00C01076">
        <w:rPr>
          <w:spacing w:val="1"/>
        </w:rPr>
        <w:t xml:space="preserve"> </w:t>
      </w:r>
      <w:r w:rsidRPr="00C01076">
        <w:t>и</w:t>
      </w:r>
      <w:r w:rsidRPr="00C01076">
        <w:rPr>
          <w:spacing w:val="1"/>
        </w:rPr>
        <w:t xml:space="preserve"> </w:t>
      </w:r>
      <w:r w:rsidRPr="00C01076">
        <w:t>социального</w:t>
      </w:r>
      <w:r w:rsidRPr="00C01076">
        <w:rPr>
          <w:spacing w:val="1"/>
        </w:rPr>
        <w:t xml:space="preserve"> </w:t>
      </w:r>
      <w:r w:rsidRPr="00C01076">
        <w:t>развития</w:t>
      </w:r>
      <w:r w:rsidRPr="00C01076">
        <w:rPr>
          <w:spacing w:val="1"/>
        </w:rPr>
        <w:t xml:space="preserve"> </w:t>
      </w:r>
      <w:r w:rsidRPr="00C01076">
        <w:t>государства и общества, а представления о справедливом складываются под</w:t>
      </w:r>
      <w:r w:rsidRPr="00C01076">
        <w:rPr>
          <w:spacing w:val="1"/>
        </w:rPr>
        <w:t xml:space="preserve"> </w:t>
      </w:r>
      <w:r w:rsidRPr="00C01076">
        <w:t>воздействием состояния законодательства, правового воспитания общества и</w:t>
      </w:r>
      <w:r w:rsidRPr="00C01076">
        <w:rPr>
          <w:spacing w:val="1"/>
        </w:rPr>
        <w:t xml:space="preserve"> </w:t>
      </w:r>
      <w:r w:rsidRPr="00C01076">
        <w:t>морального</w:t>
      </w:r>
      <w:r w:rsidRPr="00C01076">
        <w:rPr>
          <w:spacing w:val="1"/>
        </w:rPr>
        <w:t xml:space="preserve"> </w:t>
      </w:r>
      <w:r w:rsidRPr="00C01076">
        <w:t>облика</w:t>
      </w:r>
      <w:r w:rsidRPr="00C01076">
        <w:rPr>
          <w:spacing w:val="1"/>
        </w:rPr>
        <w:t xml:space="preserve"> </w:t>
      </w:r>
      <w:r w:rsidRPr="00C01076">
        <w:t>отдельной</w:t>
      </w:r>
      <w:r w:rsidRPr="00C01076">
        <w:rPr>
          <w:spacing w:val="1"/>
        </w:rPr>
        <w:t xml:space="preserve"> </w:t>
      </w:r>
      <w:r w:rsidRPr="00C01076">
        <w:t>личности.</w:t>
      </w:r>
      <w:r w:rsidRPr="00C01076">
        <w:rPr>
          <w:spacing w:val="1"/>
        </w:rPr>
        <w:t xml:space="preserve"> </w:t>
      </w:r>
      <w:r w:rsidRPr="00C01076">
        <w:t>И</w:t>
      </w:r>
      <w:r w:rsidRPr="00C01076">
        <w:rPr>
          <w:spacing w:val="1"/>
        </w:rPr>
        <w:t xml:space="preserve"> </w:t>
      </w:r>
      <w:r w:rsidRPr="00C01076">
        <w:t>если</w:t>
      </w:r>
      <w:r w:rsidRPr="00C01076">
        <w:rPr>
          <w:spacing w:val="1"/>
        </w:rPr>
        <w:t xml:space="preserve"> </w:t>
      </w:r>
      <w:r w:rsidRPr="00C01076">
        <w:t>изначально</w:t>
      </w:r>
      <w:r w:rsidRPr="00C01076">
        <w:rPr>
          <w:spacing w:val="1"/>
        </w:rPr>
        <w:t xml:space="preserve"> </w:t>
      </w:r>
      <w:r w:rsidRPr="00C01076">
        <w:t>справедливость</w:t>
      </w:r>
      <w:r w:rsidRPr="00C01076">
        <w:rPr>
          <w:spacing w:val="-67"/>
        </w:rPr>
        <w:t xml:space="preserve"> </w:t>
      </w:r>
      <w:r w:rsidRPr="00C01076">
        <w:t>наделяли</w:t>
      </w:r>
      <w:r w:rsidRPr="00C01076">
        <w:rPr>
          <w:spacing w:val="1"/>
        </w:rPr>
        <w:t xml:space="preserve"> </w:t>
      </w:r>
      <w:r w:rsidRPr="00C01076">
        <w:t>только</w:t>
      </w:r>
      <w:r w:rsidRPr="00C01076">
        <w:rPr>
          <w:spacing w:val="1"/>
        </w:rPr>
        <w:t xml:space="preserve"> </w:t>
      </w:r>
      <w:r w:rsidRPr="00C01076">
        <w:t>лишь</w:t>
      </w:r>
      <w:r w:rsidRPr="00C01076">
        <w:rPr>
          <w:spacing w:val="1"/>
        </w:rPr>
        <w:t xml:space="preserve"> </w:t>
      </w:r>
      <w:r w:rsidRPr="00C01076">
        <w:t>социальным</w:t>
      </w:r>
      <w:r w:rsidRPr="00C01076">
        <w:rPr>
          <w:spacing w:val="1"/>
        </w:rPr>
        <w:t xml:space="preserve"> </w:t>
      </w:r>
      <w:r w:rsidRPr="00C01076">
        <w:t>значением,</w:t>
      </w:r>
      <w:r w:rsidRPr="00C01076">
        <w:rPr>
          <w:spacing w:val="1"/>
        </w:rPr>
        <w:t xml:space="preserve"> </w:t>
      </w:r>
      <w:r w:rsidRPr="00C01076">
        <w:t>то</w:t>
      </w:r>
      <w:r w:rsidRPr="00C01076">
        <w:rPr>
          <w:spacing w:val="1"/>
        </w:rPr>
        <w:t xml:space="preserve"> </w:t>
      </w:r>
      <w:r w:rsidRPr="00C01076">
        <w:t>сейчас</w:t>
      </w:r>
      <w:r w:rsidRPr="00C01076">
        <w:rPr>
          <w:spacing w:val="1"/>
        </w:rPr>
        <w:t xml:space="preserve"> </w:t>
      </w:r>
      <w:r w:rsidRPr="00C01076">
        <w:t>все</w:t>
      </w:r>
      <w:r w:rsidRPr="00C01076">
        <w:rPr>
          <w:spacing w:val="1"/>
        </w:rPr>
        <w:t xml:space="preserve"> </w:t>
      </w:r>
      <w:r w:rsidRPr="00C01076">
        <w:t>чаще</w:t>
      </w:r>
      <w:r w:rsidRPr="00C01076">
        <w:rPr>
          <w:spacing w:val="70"/>
        </w:rPr>
        <w:t xml:space="preserve"> </w:t>
      </w:r>
      <w:r w:rsidRPr="00C01076">
        <w:t>она</w:t>
      </w:r>
      <w:r w:rsidRPr="00C01076">
        <w:rPr>
          <w:spacing w:val="1"/>
        </w:rPr>
        <w:t xml:space="preserve"> </w:t>
      </w:r>
      <w:r w:rsidRPr="00C01076">
        <w:t>выступает в качестве категории правового характера</w:t>
      </w:r>
      <w:r w:rsidRPr="00C01076">
        <w:rPr>
          <w:rStyle w:val="a6"/>
        </w:rPr>
        <w:footnoteReference w:id="35"/>
      </w:r>
      <w:r w:rsidRPr="00C01076">
        <w:t>. Тем не менее,</w:t>
      </w:r>
      <w:r w:rsidRPr="00C01076">
        <w:rPr>
          <w:spacing w:val="1"/>
        </w:rPr>
        <w:t xml:space="preserve"> </w:t>
      </w:r>
      <w:r w:rsidRPr="00C01076">
        <w:t>оставаясь одним из основополагающих принципов в уголовном праве, принцип</w:t>
      </w:r>
      <w:r w:rsidRPr="00C01076">
        <w:rPr>
          <w:spacing w:val="1"/>
        </w:rPr>
        <w:t xml:space="preserve"> </w:t>
      </w:r>
      <w:r w:rsidRPr="00C01076">
        <w:t>справедливости</w:t>
      </w:r>
      <w:r w:rsidRPr="00C01076">
        <w:rPr>
          <w:spacing w:val="1"/>
        </w:rPr>
        <w:t xml:space="preserve"> </w:t>
      </w:r>
      <w:r w:rsidRPr="00C01076">
        <w:t>является</w:t>
      </w:r>
      <w:r w:rsidRPr="00C01076">
        <w:rPr>
          <w:spacing w:val="1"/>
        </w:rPr>
        <w:t xml:space="preserve"> </w:t>
      </w:r>
      <w:r w:rsidRPr="00C01076">
        <w:t>самым</w:t>
      </w:r>
      <w:r w:rsidRPr="00C01076">
        <w:rPr>
          <w:spacing w:val="1"/>
        </w:rPr>
        <w:t xml:space="preserve"> </w:t>
      </w:r>
      <w:r w:rsidRPr="00C01076">
        <w:t>дискуссионным</w:t>
      </w:r>
      <w:r w:rsidRPr="00C01076">
        <w:rPr>
          <w:spacing w:val="1"/>
        </w:rPr>
        <w:t xml:space="preserve"> </w:t>
      </w:r>
      <w:r w:rsidRPr="00C01076">
        <w:t>в</w:t>
      </w:r>
      <w:r w:rsidRPr="00C01076">
        <w:rPr>
          <w:spacing w:val="1"/>
        </w:rPr>
        <w:t xml:space="preserve"> </w:t>
      </w:r>
      <w:r w:rsidRPr="00C01076">
        <w:t>системе</w:t>
      </w:r>
      <w:r w:rsidRPr="00C01076">
        <w:rPr>
          <w:spacing w:val="1"/>
        </w:rPr>
        <w:t xml:space="preserve"> </w:t>
      </w:r>
      <w:r w:rsidRPr="00C01076">
        <w:t>принципов</w:t>
      </w:r>
      <w:r w:rsidRPr="00C01076">
        <w:rPr>
          <w:spacing w:val="1"/>
        </w:rPr>
        <w:t xml:space="preserve"> </w:t>
      </w:r>
      <w:r w:rsidRPr="00C01076">
        <w:t>уголовного законодательства, чем обуславливается актуальность его научных</w:t>
      </w:r>
      <w:r w:rsidRPr="00C01076">
        <w:rPr>
          <w:spacing w:val="1"/>
        </w:rPr>
        <w:t xml:space="preserve"> </w:t>
      </w:r>
      <w:r w:rsidRPr="00C01076">
        <w:t>исследований.</w:t>
      </w:r>
    </w:p>
    <w:p w14:paraId="06BC0B52" w14:textId="77777777" w:rsidR="001B1D46" w:rsidRPr="00C01076" w:rsidRDefault="001B1D46" w:rsidP="00670E75">
      <w:pPr>
        <w:pStyle w:val="aa"/>
        <w:spacing w:line="360" w:lineRule="auto"/>
        <w:ind w:right="122"/>
      </w:pPr>
      <w:r w:rsidRPr="00C01076">
        <w:t xml:space="preserve">Один из видов реализации принципа справедливости в уголовном </w:t>
      </w:r>
      <w:r w:rsidRPr="00C01076">
        <w:lastRenderedPageBreak/>
        <w:t>праве</w:t>
      </w:r>
      <w:r w:rsidRPr="00C01076">
        <w:rPr>
          <w:spacing w:val="1"/>
        </w:rPr>
        <w:t xml:space="preserve"> </w:t>
      </w:r>
      <w:r w:rsidRPr="00C01076">
        <w:t>происходит путем назначения виновному лицу такого вида наказания, которое</w:t>
      </w:r>
      <w:r w:rsidRPr="00C01076">
        <w:rPr>
          <w:spacing w:val="1"/>
        </w:rPr>
        <w:t xml:space="preserve"> </w:t>
      </w:r>
      <w:r w:rsidRPr="00C01076">
        <w:t>было бы пропорционально совершенному им преступлению. То есть степень</w:t>
      </w:r>
      <w:r w:rsidRPr="00C01076">
        <w:rPr>
          <w:spacing w:val="1"/>
        </w:rPr>
        <w:t xml:space="preserve"> </w:t>
      </w:r>
      <w:r w:rsidRPr="00C01076">
        <w:t>принуждения, вызванная применением репрессивных мер к виновному лицу,</w:t>
      </w:r>
      <w:r w:rsidRPr="00C01076">
        <w:rPr>
          <w:spacing w:val="1"/>
        </w:rPr>
        <w:t xml:space="preserve"> </w:t>
      </w:r>
      <w:r w:rsidRPr="00C01076">
        <w:t>должна</w:t>
      </w:r>
      <w:r w:rsidRPr="00C01076">
        <w:rPr>
          <w:spacing w:val="1"/>
        </w:rPr>
        <w:t xml:space="preserve"> </w:t>
      </w:r>
      <w:r w:rsidRPr="00C01076">
        <w:t>способствовать</w:t>
      </w:r>
      <w:r w:rsidRPr="00C01076">
        <w:rPr>
          <w:spacing w:val="1"/>
        </w:rPr>
        <w:t xml:space="preserve"> </w:t>
      </w:r>
      <w:r w:rsidRPr="00C01076">
        <w:t>восстановлению</w:t>
      </w:r>
      <w:r w:rsidRPr="00C01076">
        <w:rPr>
          <w:spacing w:val="1"/>
        </w:rPr>
        <w:t xml:space="preserve"> </w:t>
      </w:r>
      <w:r w:rsidRPr="00C01076">
        <w:t>социальной</w:t>
      </w:r>
      <w:r w:rsidRPr="00C01076">
        <w:rPr>
          <w:spacing w:val="1"/>
        </w:rPr>
        <w:t xml:space="preserve"> </w:t>
      </w:r>
      <w:r w:rsidRPr="00C01076">
        <w:t>справедливости,</w:t>
      </w:r>
      <w:r w:rsidRPr="00C01076">
        <w:rPr>
          <w:spacing w:val="1"/>
        </w:rPr>
        <w:t xml:space="preserve"> </w:t>
      </w:r>
      <w:r w:rsidRPr="00C01076">
        <w:t>нормального функционирования общественного порядка, а также исправлению</w:t>
      </w:r>
      <w:r w:rsidRPr="00C01076">
        <w:rPr>
          <w:spacing w:val="1"/>
        </w:rPr>
        <w:t xml:space="preserve"> </w:t>
      </w:r>
      <w:r w:rsidRPr="00C01076">
        <w:t>осужденного</w:t>
      </w:r>
      <w:r w:rsidRPr="00C01076">
        <w:rPr>
          <w:rStyle w:val="a6"/>
        </w:rPr>
        <w:footnoteReference w:id="36"/>
      </w:r>
      <w:r w:rsidRPr="00C01076">
        <w:t>.</w:t>
      </w:r>
    </w:p>
    <w:p w14:paraId="770B0601" w14:textId="77777777" w:rsidR="001B1D46" w:rsidRPr="00C01076" w:rsidRDefault="001B1D46" w:rsidP="00670E75">
      <w:pPr>
        <w:pStyle w:val="aa"/>
        <w:spacing w:before="1" w:line="360" w:lineRule="auto"/>
        <w:ind w:right="117"/>
      </w:pPr>
      <w:r w:rsidRPr="00C01076">
        <w:t>Справедливость</w:t>
      </w:r>
      <w:r w:rsidRPr="00C01076">
        <w:rPr>
          <w:spacing w:val="1"/>
        </w:rPr>
        <w:t xml:space="preserve"> </w:t>
      </w:r>
      <w:r w:rsidRPr="00C01076">
        <w:t>в</w:t>
      </w:r>
      <w:r w:rsidRPr="00C01076">
        <w:rPr>
          <w:spacing w:val="1"/>
        </w:rPr>
        <w:t xml:space="preserve"> </w:t>
      </w:r>
      <w:r w:rsidRPr="00C01076">
        <w:t>Уголовном</w:t>
      </w:r>
      <w:r w:rsidRPr="00C01076">
        <w:rPr>
          <w:spacing w:val="1"/>
        </w:rPr>
        <w:t xml:space="preserve"> </w:t>
      </w:r>
      <w:r w:rsidRPr="00C01076">
        <w:t>кодексе</w:t>
      </w:r>
      <w:r w:rsidRPr="00C01076">
        <w:rPr>
          <w:spacing w:val="1"/>
        </w:rPr>
        <w:t xml:space="preserve"> </w:t>
      </w:r>
      <w:r w:rsidRPr="00C01076">
        <w:t>Российской</w:t>
      </w:r>
      <w:r w:rsidRPr="00C01076">
        <w:rPr>
          <w:spacing w:val="1"/>
        </w:rPr>
        <w:t xml:space="preserve"> </w:t>
      </w:r>
      <w:r w:rsidRPr="00C01076">
        <w:t>Федерации</w:t>
      </w:r>
      <w:r w:rsidRPr="00C01076">
        <w:rPr>
          <w:spacing w:val="1"/>
        </w:rPr>
        <w:t xml:space="preserve"> </w:t>
      </w:r>
      <w:r w:rsidRPr="00C01076">
        <w:t>(далее</w:t>
      </w:r>
      <w:r w:rsidRPr="00C01076">
        <w:rPr>
          <w:spacing w:val="1"/>
        </w:rPr>
        <w:t xml:space="preserve"> </w:t>
      </w:r>
      <w:r w:rsidRPr="00C01076">
        <w:t>по</w:t>
      </w:r>
      <w:r w:rsidRPr="00C01076">
        <w:rPr>
          <w:spacing w:val="-67"/>
        </w:rPr>
        <w:t xml:space="preserve"> </w:t>
      </w:r>
      <w:r w:rsidRPr="00C01076">
        <w:t>тексту – УК РФ) раскрывается законодателем в трёх различных проявлениях-</w:t>
      </w:r>
      <w:r w:rsidRPr="00C01076">
        <w:rPr>
          <w:spacing w:val="1"/>
        </w:rPr>
        <w:t xml:space="preserve"> </w:t>
      </w:r>
      <w:r w:rsidRPr="00C01076">
        <w:t>уровнях</w:t>
      </w:r>
      <w:r w:rsidRPr="00C01076">
        <w:rPr>
          <w:spacing w:val="1"/>
        </w:rPr>
        <w:t xml:space="preserve"> </w:t>
      </w:r>
      <w:r w:rsidRPr="00C01076">
        <w:t>–</w:t>
      </w:r>
      <w:r w:rsidRPr="00C01076">
        <w:rPr>
          <w:spacing w:val="1"/>
        </w:rPr>
        <w:t xml:space="preserve"> </w:t>
      </w:r>
      <w:r w:rsidRPr="00C01076">
        <w:t>в</w:t>
      </w:r>
      <w:r w:rsidRPr="00C01076">
        <w:rPr>
          <w:spacing w:val="1"/>
        </w:rPr>
        <w:t xml:space="preserve"> </w:t>
      </w:r>
      <w:r w:rsidRPr="00C01076">
        <w:t>ст.</w:t>
      </w:r>
      <w:r w:rsidRPr="00C01076">
        <w:rPr>
          <w:spacing w:val="1"/>
        </w:rPr>
        <w:t xml:space="preserve"> </w:t>
      </w:r>
      <w:r w:rsidRPr="00C01076">
        <w:t>6,</w:t>
      </w:r>
      <w:r w:rsidRPr="00C01076">
        <w:rPr>
          <w:spacing w:val="1"/>
        </w:rPr>
        <w:t xml:space="preserve"> </w:t>
      </w:r>
      <w:r w:rsidRPr="00C01076">
        <w:t>ст.</w:t>
      </w:r>
      <w:r w:rsidRPr="00C01076">
        <w:rPr>
          <w:spacing w:val="1"/>
        </w:rPr>
        <w:t xml:space="preserve"> </w:t>
      </w:r>
      <w:r w:rsidRPr="00C01076">
        <w:t>43</w:t>
      </w:r>
      <w:r w:rsidRPr="00C01076">
        <w:rPr>
          <w:spacing w:val="1"/>
        </w:rPr>
        <w:t xml:space="preserve"> </w:t>
      </w:r>
      <w:r w:rsidRPr="00C01076">
        <w:t>и</w:t>
      </w:r>
      <w:r w:rsidRPr="00C01076">
        <w:rPr>
          <w:spacing w:val="1"/>
        </w:rPr>
        <w:t xml:space="preserve"> </w:t>
      </w:r>
      <w:r w:rsidRPr="00C01076">
        <w:t>ст.</w:t>
      </w:r>
      <w:r w:rsidRPr="00C01076">
        <w:rPr>
          <w:spacing w:val="1"/>
        </w:rPr>
        <w:t xml:space="preserve"> </w:t>
      </w:r>
      <w:r w:rsidRPr="00C01076">
        <w:t>60.</w:t>
      </w:r>
      <w:r w:rsidRPr="00C01076">
        <w:rPr>
          <w:spacing w:val="1"/>
        </w:rPr>
        <w:t xml:space="preserve"> </w:t>
      </w:r>
      <w:r w:rsidRPr="00C01076">
        <w:t>Она</w:t>
      </w:r>
      <w:r w:rsidRPr="00C01076">
        <w:rPr>
          <w:spacing w:val="1"/>
        </w:rPr>
        <w:t xml:space="preserve"> </w:t>
      </w:r>
      <w:r w:rsidRPr="00C01076">
        <w:t>рассматривается</w:t>
      </w:r>
      <w:r w:rsidRPr="00C01076">
        <w:rPr>
          <w:spacing w:val="1"/>
        </w:rPr>
        <w:t xml:space="preserve"> </w:t>
      </w:r>
      <w:r w:rsidRPr="00C01076">
        <w:t>им</w:t>
      </w:r>
      <w:r w:rsidRPr="00C01076">
        <w:rPr>
          <w:spacing w:val="1"/>
        </w:rPr>
        <w:t xml:space="preserve"> </w:t>
      </w:r>
      <w:r w:rsidRPr="00C01076">
        <w:t>как</w:t>
      </w:r>
      <w:r w:rsidRPr="00C01076">
        <w:rPr>
          <w:spacing w:val="1"/>
        </w:rPr>
        <w:t xml:space="preserve"> </w:t>
      </w:r>
      <w:r w:rsidRPr="00C01076">
        <w:t>принцип</w:t>
      </w:r>
      <w:r w:rsidRPr="00C01076">
        <w:rPr>
          <w:spacing w:val="1"/>
        </w:rPr>
        <w:t xml:space="preserve"> </w:t>
      </w:r>
      <w:r w:rsidRPr="00C01076">
        <w:t>уголовного</w:t>
      </w:r>
      <w:r w:rsidRPr="00C01076">
        <w:rPr>
          <w:spacing w:val="16"/>
        </w:rPr>
        <w:t xml:space="preserve"> </w:t>
      </w:r>
      <w:r w:rsidRPr="00C01076">
        <w:t>права,</w:t>
      </w:r>
      <w:r w:rsidRPr="00C01076">
        <w:rPr>
          <w:spacing w:val="14"/>
        </w:rPr>
        <w:t xml:space="preserve"> </w:t>
      </w:r>
      <w:r w:rsidRPr="00C01076">
        <w:t>как</w:t>
      </w:r>
      <w:r w:rsidRPr="00C01076">
        <w:rPr>
          <w:spacing w:val="16"/>
        </w:rPr>
        <w:t xml:space="preserve"> </w:t>
      </w:r>
      <w:r w:rsidRPr="00C01076">
        <w:t>общее</w:t>
      </w:r>
      <w:r w:rsidRPr="00C01076">
        <w:rPr>
          <w:spacing w:val="13"/>
        </w:rPr>
        <w:t xml:space="preserve"> </w:t>
      </w:r>
      <w:r w:rsidRPr="00C01076">
        <w:t>начало</w:t>
      </w:r>
      <w:r w:rsidRPr="00C01076">
        <w:rPr>
          <w:spacing w:val="16"/>
        </w:rPr>
        <w:t xml:space="preserve"> </w:t>
      </w:r>
      <w:r w:rsidRPr="00C01076">
        <w:t>назначения</w:t>
      </w:r>
      <w:r w:rsidRPr="00C01076">
        <w:rPr>
          <w:spacing w:val="13"/>
        </w:rPr>
        <w:t xml:space="preserve"> </w:t>
      </w:r>
      <w:r w:rsidRPr="00C01076">
        <w:t>наказания</w:t>
      </w:r>
      <w:r w:rsidRPr="00C01076">
        <w:rPr>
          <w:spacing w:val="16"/>
        </w:rPr>
        <w:t xml:space="preserve"> </w:t>
      </w:r>
      <w:r w:rsidRPr="00C01076">
        <w:t>и</w:t>
      </w:r>
      <w:r w:rsidRPr="00C01076">
        <w:rPr>
          <w:spacing w:val="16"/>
        </w:rPr>
        <w:t xml:space="preserve"> </w:t>
      </w:r>
      <w:r w:rsidRPr="00C01076">
        <w:t>как</w:t>
      </w:r>
      <w:r w:rsidRPr="00C01076">
        <w:rPr>
          <w:spacing w:val="16"/>
        </w:rPr>
        <w:t xml:space="preserve"> </w:t>
      </w:r>
      <w:r w:rsidRPr="00C01076">
        <w:t>цель</w:t>
      </w:r>
      <w:r w:rsidRPr="00C01076">
        <w:rPr>
          <w:spacing w:val="14"/>
        </w:rPr>
        <w:t xml:space="preserve"> </w:t>
      </w:r>
      <w:r w:rsidRPr="00C01076">
        <w:t>его назначения. В своих трудах С.Г. Келина</w:t>
      </w:r>
      <w:r w:rsidRPr="00C01076">
        <w:rPr>
          <w:spacing w:val="1"/>
        </w:rPr>
        <w:t xml:space="preserve"> </w:t>
      </w:r>
      <w:r w:rsidRPr="00C01076">
        <w:t>и В.Н. Кудрявцев ещё до принятия УК</w:t>
      </w:r>
      <w:r w:rsidRPr="00C01076">
        <w:rPr>
          <w:spacing w:val="-67"/>
        </w:rPr>
        <w:t xml:space="preserve"> </w:t>
      </w:r>
      <w:r w:rsidRPr="00C01076">
        <w:t>РФ</w:t>
      </w:r>
      <w:r w:rsidRPr="00C01076">
        <w:rPr>
          <w:spacing w:val="-2"/>
        </w:rPr>
        <w:t xml:space="preserve"> </w:t>
      </w:r>
      <w:r w:rsidRPr="00C01076">
        <w:t>обращали внимание</w:t>
      </w:r>
      <w:r w:rsidRPr="00C01076">
        <w:rPr>
          <w:spacing w:val="-4"/>
        </w:rPr>
        <w:t xml:space="preserve"> </w:t>
      </w:r>
      <w:r w:rsidRPr="00C01076">
        <w:t>на три</w:t>
      </w:r>
      <w:r w:rsidRPr="00C01076">
        <w:rPr>
          <w:spacing w:val="-1"/>
        </w:rPr>
        <w:t xml:space="preserve"> </w:t>
      </w:r>
      <w:r w:rsidRPr="00C01076">
        <w:t>ипостаси</w:t>
      </w:r>
      <w:r w:rsidRPr="00C01076">
        <w:rPr>
          <w:spacing w:val="-2"/>
        </w:rPr>
        <w:t xml:space="preserve"> </w:t>
      </w:r>
      <w:r w:rsidRPr="00C01076">
        <w:t>справедливости</w:t>
      </w:r>
      <w:r w:rsidRPr="00C01076">
        <w:rPr>
          <w:rStyle w:val="a6"/>
        </w:rPr>
        <w:footnoteReference w:id="37"/>
      </w:r>
      <w:r w:rsidRPr="00C01076">
        <w:rPr>
          <w:spacing w:val="-1"/>
        </w:rPr>
        <w:t>.</w:t>
      </w:r>
    </w:p>
    <w:p w14:paraId="7CF23D8F" w14:textId="77777777" w:rsidR="001B1D46" w:rsidRPr="00C01076" w:rsidRDefault="001B1D46" w:rsidP="00670E75">
      <w:pPr>
        <w:pStyle w:val="aa"/>
        <w:spacing w:line="360" w:lineRule="auto"/>
        <w:ind w:right="121"/>
      </w:pPr>
      <w:r w:rsidRPr="00C01076">
        <w:t>Статья</w:t>
      </w:r>
      <w:r w:rsidRPr="00C01076">
        <w:rPr>
          <w:spacing w:val="1"/>
        </w:rPr>
        <w:t xml:space="preserve"> </w:t>
      </w:r>
      <w:r w:rsidRPr="00C01076">
        <w:t>60</w:t>
      </w:r>
      <w:r w:rsidRPr="00C01076">
        <w:rPr>
          <w:spacing w:val="1"/>
        </w:rPr>
        <w:t xml:space="preserve"> </w:t>
      </w:r>
      <w:r w:rsidRPr="00C01076">
        <w:t>УК</w:t>
      </w:r>
      <w:r w:rsidRPr="00C01076">
        <w:rPr>
          <w:spacing w:val="1"/>
        </w:rPr>
        <w:t xml:space="preserve"> </w:t>
      </w:r>
      <w:r w:rsidRPr="00C01076">
        <w:t>РФ</w:t>
      </w:r>
      <w:r w:rsidRPr="00C01076">
        <w:rPr>
          <w:spacing w:val="1"/>
        </w:rPr>
        <w:t xml:space="preserve"> </w:t>
      </w:r>
      <w:r w:rsidRPr="00C01076">
        <w:t>раскрывает</w:t>
      </w:r>
      <w:r w:rsidRPr="00C01076">
        <w:rPr>
          <w:spacing w:val="1"/>
        </w:rPr>
        <w:t xml:space="preserve"> </w:t>
      </w:r>
      <w:r w:rsidRPr="00C01076">
        <w:t>понимание</w:t>
      </w:r>
      <w:r w:rsidRPr="00C01076">
        <w:rPr>
          <w:spacing w:val="1"/>
        </w:rPr>
        <w:t xml:space="preserve"> </w:t>
      </w:r>
      <w:r w:rsidRPr="00C01076">
        <w:t>законодателем</w:t>
      </w:r>
      <w:r w:rsidRPr="00C01076">
        <w:rPr>
          <w:spacing w:val="1"/>
        </w:rPr>
        <w:t xml:space="preserve"> </w:t>
      </w:r>
      <w:r w:rsidRPr="00C01076">
        <w:t>принципа</w:t>
      </w:r>
      <w:r w:rsidRPr="00C01076">
        <w:rPr>
          <w:spacing w:val="1"/>
        </w:rPr>
        <w:t xml:space="preserve"> </w:t>
      </w:r>
      <w:r w:rsidRPr="00C01076">
        <w:t>справедливости в обязанности суда назначать справедливое наказание. С точки</w:t>
      </w:r>
      <w:r w:rsidRPr="00C01076">
        <w:rPr>
          <w:spacing w:val="1"/>
        </w:rPr>
        <w:t xml:space="preserve"> </w:t>
      </w:r>
      <w:r w:rsidRPr="00C01076">
        <w:t>зрения</w:t>
      </w:r>
      <w:r w:rsidRPr="00C01076">
        <w:rPr>
          <w:spacing w:val="1"/>
        </w:rPr>
        <w:t xml:space="preserve"> </w:t>
      </w:r>
      <w:r w:rsidRPr="00C01076">
        <w:t>законодателя</w:t>
      </w:r>
      <w:r w:rsidRPr="00C01076">
        <w:rPr>
          <w:spacing w:val="1"/>
        </w:rPr>
        <w:t xml:space="preserve"> </w:t>
      </w:r>
      <w:r w:rsidRPr="00C01076">
        <w:t>справедливое</w:t>
      </w:r>
      <w:r w:rsidRPr="00C01076">
        <w:rPr>
          <w:spacing w:val="1"/>
        </w:rPr>
        <w:t xml:space="preserve"> </w:t>
      </w:r>
      <w:r w:rsidRPr="00C01076">
        <w:t>наказание</w:t>
      </w:r>
      <w:r w:rsidRPr="00C01076">
        <w:rPr>
          <w:spacing w:val="1"/>
        </w:rPr>
        <w:t xml:space="preserve"> </w:t>
      </w:r>
      <w:r w:rsidRPr="00C01076">
        <w:t>соответствует</w:t>
      </w:r>
      <w:r w:rsidRPr="00C01076">
        <w:rPr>
          <w:spacing w:val="1"/>
        </w:rPr>
        <w:t xml:space="preserve"> </w:t>
      </w:r>
      <w:r w:rsidRPr="00C01076">
        <w:t>следующим</w:t>
      </w:r>
      <w:r w:rsidRPr="00C01076">
        <w:rPr>
          <w:spacing w:val="1"/>
        </w:rPr>
        <w:t xml:space="preserve"> </w:t>
      </w:r>
      <w:r w:rsidRPr="00C01076">
        <w:t>критериям:</w:t>
      </w:r>
      <w:r w:rsidRPr="00C01076">
        <w:rPr>
          <w:spacing w:val="1"/>
        </w:rPr>
        <w:t xml:space="preserve"> </w:t>
      </w:r>
      <w:r w:rsidRPr="00C01076">
        <w:t>оно</w:t>
      </w:r>
      <w:r w:rsidRPr="00C01076">
        <w:rPr>
          <w:spacing w:val="1"/>
        </w:rPr>
        <w:t xml:space="preserve"> </w:t>
      </w:r>
      <w:r w:rsidRPr="00C01076">
        <w:t>должно</w:t>
      </w:r>
      <w:r w:rsidRPr="00C01076">
        <w:rPr>
          <w:spacing w:val="1"/>
        </w:rPr>
        <w:t xml:space="preserve"> </w:t>
      </w:r>
      <w:r w:rsidRPr="00C01076">
        <w:t>выноситься</w:t>
      </w:r>
      <w:r w:rsidRPr="00C01076">
        <w:rPr>
          <w:spacing w:val="1"/>
        </w:rPr>
        <w:t xml:space="preserve"> </w:t>
      </w:r>
      <w:r w:rsidRPr="00C01076">
        <w:t>в</w:t>
      </w:r>
      <w:r w:rsidRPr="00C01076">
        <w:rPr>
          <w:spacing w:val="1"/>
        </w:rPr>
        <w:t xml:space="preserve"> </w:t>
      </w:r>
      <w:r w:rsidRPr="00C01076">
        <w:t>согласии</w:t>
      </w:r>
      <w:r w:rsidRPr="00C01076">
        <w:rPr>
          <w:spacing w:val="1"/>
        </w:rPr>
        <w:t xml:space="preserve"> </w:t>
      </w:r>
      <w:r w:rsidRPr="00C01076">
        <w:t>с</w:t>
      </w:r>
      <w:r w:rsidRPr="00C01076">
        <w:rPr>
          <w:spacing w:val="1"/>
        </w:rPr>
        <w:t xml:space="preserve"> </w:t>
      </w:r>
      <w:r w:rsidRPr="00C01076">
        <w:t>личностью</w:t>
      </w:r>
      <w:r w:rsidRPr="00C01076">
        <w:rPr>
          <w:spacing w:val="1"/>
        </w:rPr>
        <w:t xml:space="preserve"> </w:t>
      </w:r>
      <w:r w:rsidRPr="00C01076">
        <w:t>виновного,</w:t>
      </w:r>
      <w:r w:rsidRPr="00C01076">
        <w:rPr>
          <w:spacing w:val="1"/>
        </w:rPr>
        <w:t xml:space="preserve"> </w:t>
      </w:r>
      <w:r w:rsidRPr="00C01076">
        <w:t>обстоятельствами</w:t>
      </w:r>
      <w:r w:rsidRPr="00C01076">
        <w:rPr>
          <w:spacing w:val="1"/>
        </w:rPr>
        <w:t xml:space="preserve"> </w:t>
      </w:r>
      <w:r w:rsidRPr="00C01076">
        <w:t>совершения</w:t>
      </w:r>
      <w:r w:rsidRPr="00C01076">
        <w:rPr>
          <w:spacing w:val="1"/>
        </w:rPr>
        <w:t xml:space="preserve"> </w:t>
      </w:r>
      <w:r w:rsidRPr="00C01076">
        <w:t>преступного</w:t>
      </w:r>
      <w:r w:rsidRPr="00C01076">
        <w:rPr>
          <w:spacing w:val="1"/>
        </w:rPr>
        <w:t xml:space="preserve"> </w:t>
      </w:r>
      <w:r w:rsidRPr="00C01076">
        <w:t>деяния,</w:t>
      </w:r>
      <w:r w:rsidRPr="00C01076">
        <w:rPr>
          <w:spacing w:val="1"/>
        </w:rPr>
        <w:t xml:space="preserve"> </w:t>
      </w:r>
      <w:r w:rsidRPr="00C01076">
        <w:t>характером</w:t>
      </w:r>
      <w:r w:rsidRPr="00C01076">
        <w:rPr>
          <w:spacing w:val="1"/>
        </w:rPr>
        <w:t xml:space="preserve"> </w:t>
      </w:r>
      <w:r w:rsidRPr="00C01076">
        <w:t>и</w:t>
      </w:r>
      <w:r w:rsidRPr="00C01076">
        <w:rPr>
          <w:spacing w:val="1"/>
        </w:rPr>
        <w:t xml:space="preserve"> </w:t>
      </w:r>
      <w:r w:rsidRPr="00C01076">
        <w:t>степенью</w:t>
      </w:r>
      <w:r w:rsidRPr="00C01076">
        <w:rPr>
          <w:spacing w:val="1"/>
        </w:rPr>
        <w:t xml:space="preserve"> </w:t>
      </w:r>
      <w:r w:rsidRPr="00C01076">
        <w:t>общественной</w:t>
      </w:r>
      <w:r w:rsidRPr="00C01076">
        <w:rPr>
          <w:spacing w:val="1"/>
        </w:rPr>
        <w:t xml:space="preserve"> </w:t>
      </w:r>
      <w:r w:rsidRPr="00C01076">
        <w:t>опасности</w:t>
      </w:r>
      <w:r w:rsidRPr="00C01076">
        <w:rPr>
          <w:spacing w:val="1"/>
        </w:rPr>
        <w:t xml:space="preserve"> </w:t>
      </w:r>
      <w:r w:rsidRPr="00C01076">
        <w:t>преступления.</w:t>
      </w:r>
      <w:r w:rsidRPr="00C01076">
        <w:rPr>
          <w:spacing w:val="1"/>
        </w:rPr>
        <w:t xml:space="preserve"> </w:t>
      </w:r>
      <w:r w:rsidRPr="00C01076">
        <w:t>Причем</w:t>
      </w:r>
      <w:r w:rsidRPr="00C01076">
        <w:rPr>
          <w:spacing w:val="1"/>
        </w:rPr>
        <w:t xml:space="preserve"> </w:t>
      </w:r>
      <w:r w:rsidRPr="00C01076">
        <w:t>при</w:t>
      </w:r>
      <w:r w:rsidRPr="00C01076">
        <w:rPr>
          <w:spacing w:val="1"/>
        </w:rPr>
        <w:t xml:space="preserve"> </w:t>
      </w:r>
      <w:r w:rsidRPr="00C01076">
        <w:t>вынесении</w:t>
      </w:r>
      <w:r w:rsidRPr="00C01076">
        <w:rPr>
          <w:spacing w:val="70"/>
        </w:rPr>
        <w:t xml:space="preserve"> </w:t>
      </w:r>
      <w:r w:rsidRPr="00C01076">
        <w:t>приговора</w:t>
      </w:r>
      <w:r w:rsidRPr="00C01076">
        <w:rPr>
          <w:spacing w:val="1"/>
        </w:rPr>
        <w:t xml:space="preserve"> </w:t>
      </w:r>
      <w:r w:rsidRPr="00C01076">
        <w:t>судье необходимо соблюдать все условия одновременно. Цель восстановления</w:t>
      </w:r>
      <w:r w:rsidRPr="00C01076">
        <w:rPr>
          <w:spacing w:val="1"/>
        </w:rPr>
        <w:t xml:space="preserve"> </w:t>
      </w:r>
      <w:r w:rsidRPr="00C01076">
        <w:t>социальной</w:t>
      </w:r>
      <w:r w:rsidRPr="00C01076">
        <w:rPr>
          <w:spacing w:val="1"/>
        </w:rPr>
        <w:t xml:space="preserve"> </w:t>
      </w:r>
      <w:r w:rsidRPr="00C01076">
        <w:t>справедливости</w:t>
      </w:r>
      <w:r w:rsidRPr="00C01076">
        <w:rPr>
          <w:spacing w:val="1"/>
        </w:rPr>
        <w:t xml:space="preserve"> </w:t>
      </w:r>
      <w:r w:rsidRPr="00C01076">
        <w:t>является</w:t>
      </w:r>
      <w:r w:rsidRPr="00C01076">
        <w:rPr>
          <w:spacing w:val="1"/>
        </w:rPr>
        <w:t xml:space="preserve"> </w:t>
      </w:r>
      <w:r w:rsidRPr="00C01076">
        <w:t>составной,</w:t>
      </w:r>
      <w:r w:rsidRPr="00C01076">
        <w:rPr>
          <w:spacing w:val="1"/>
        </w:rPr>
        <w:t xml:space="preserve"> </w:t>
      </w:r>
      <w:r w:rsidRPr="00C01076">
        <w:t>обязательной</w:t>
      </w:r>
      <w:r w:rsidRPr="00C01076">
        <w:rPr>
          <w:spacing w:val="1"/>
        </w:rPr>
        <w:t xml:space="preserve"> </w:t>
      </w:r>
      <w:r w:rsidRPr="00C01076">
        <w:t>и</w:t>
      </w:r>
      <w:r w:rsidRPr="00C01076">
        <w:rPr>
          <w:spacing w:val="1"/>
        </w:rPr>
        <w:t xml:space="preserve"> </w:t>
      </w:r>
      <w:r w:rsidRPr="00C01076">
        <w:t>наиболее</w:t>
      </w:r>
      <w:r w:rsidRPr="00C01076">
        <w:rPr>
          <w:spacing w:val="1"/>
        </w:rPr>
        <w:t xml:space="preserve"> </w:t>
      </w:r>
      <w:r w:rsidRPr="00C01076">
        <w:t xml:space="preserve">общей, носящей </w:t>
      </w:r>
      <w:r w:rsidRPr="00C01076">
        <w:lastRenderedPageBreak/>
        <w:t>всеобъемлющий характер</w:t>
      </w:r>
      <w:r w:rsidRPr="00C01076">
        <w:rPr>
          <w:rStyle w:val="a6"/>
        </w:rPr>
        <w:footnoteReference w:id="38"/>
      </w:r>
      <w:r w:rsidRPr="00C01076">
        <w:t>. Для её достижения были</w:t>
      </w:r>
      <w:r w:rsidRPr="00C01076">
        <w:rPr>
          <w:spacing w:val="1"/>
        </w:rPr>
        <w:t xml:space="preserve"> </w:t>
      </w:r>
      <w:r w:rsidRPr="00C01076">
        <w:t>выведены общие начала назначения наказания, в ряду которых особое место</w:t>
      </w:r>
      <w:r w:rsidRPr="00C01076">
        <w:rPr>
          <w:spacing w:val="1"/>
        </w:rPr>
        <w:t xml:space="preserve"> </w:t>
      </w:r>
      <w:r w:rsidRPr="00C01076">
        <w:t>занимают</w:t>
      </w:r>
      <w:r w:rsidRPr="00C01076">
        <w:rPr>
          <w:spacing w:val="-2"/>
        </w:rPr>
        <w:t xml:space="preserve"> </w:t>
      </w:r>
      <w:r w:rsidRPr="00C01076">
        <w:t>отягчающие и смягчающие</w:t>
      </w:r>
      <w:r w:rsidRPr="00C01076">
        <w:rPr>
          <w:spacing w:val="-3"/>
        </w:rPr>
        <w:t xml:space="preserve"> </w:t>
      </w:r>
      <w:r w:rsidRPr="00C01076">
        <w:t>обстоятельства.</w:t>
      </w:r>
    </w:p>
    <w:p w14:paraId="7430980C" w14:textId="77777777" w:rsidR="001B1D46" w:rsidRPr="00C01076" w:rsidRDefault="001B1D46" w:rsidP="00670E75">
      <w:pPr>
        <w:pStyle w:val="aa"/>
        <w:spacing w:line="360" w:lineRule="auto"/>
        <w:ind w:right="119"/>
      </w:pPr>
      <w:r w:rsidRPr="00C01076">
        <w:t>Таким</w:t>
      </w:r>
      <w:r w:rsidRPr="00C01076">
        <w:rPr>
          <w:spacing w:val="1"/>
        </w:rPr>
        <w:t xml:space="preserve"> </w:t>
      </w:r>
      <w:r w:rsidRPr="00C01076">
        <w:t>образом,</w:t>
      </w:r>
      <w:r w:rsidRPr="00C01076">
        <w:rPr>
          <w:spacing w:val="1"/>
        </w:rPr>
        <w:t xml:space="preserve"> </w:t>
      </w:r>
      <w:r w:rsidRPr="00C01076">
        <w:t>закрепление</w:t>
      </w:r>
      <w:r w:rsidRPr="00C01076">
        <w:rPr>
          <w:spacing w:val="1"/>
        </w:rPr>
        <w:t xml:space="preserve"> </w:t>
      </w:r>
      <w:r w:rsidRPr="00C01076">
        <w:t>законодателем</w:t>
      </w:r>
      <w:r w:rsidRPr="00C01076">
        <w:rPr>
          <w:spacing w:val="1"/>
        </w:rPr>
        <w:t xml:space="preserve"> </w:t>
      </w:r>
      <w:r w:rsidRPr="00C01076">
        <w:t>в</w:t>
      </w:r>
      <w:r w:rsidRPr="00C01076">
        <w:rPr>
          <w:spacing w:val="1"/>
        </w:rPr>
        <w:t xml:space="preserve"> </w:t>
      </w:r>
      <w:r w:rsidRPr="00C01076">
        <w:t>ст.</w:t>
      </w:r>
      <w:r w:rsidRPr="00C01076">
        <w:rPr>
          <w:spacing w:val="1"/>
        </w:rPr>
        <w:t xml:space="preserve"> </w:t>
      </w:r>
      <w:r w:rsidRPr="00C01076">
        <w:t>6</w:t>
      </w:r>
      <w:r w:rsidRPr="00C01076">
        <w:rPr>
          <w:spacing w:val="1"/>
        </w:rPr>
        <w:t xml:space="preserve"> </w:t>
      </w:r>
      <w:r w:rsidRPr="00C01076">
        <w:t>УК</w:t>
      </w:r>
      <w:r w:rsidRPr="00C01076">
        <w:rPr>
          <w:spacing w:val="1"/>
        </w:rPr>
        <w:t xml:space="preserve"> </w:t>
      </w:r>
      <w:r w:rsidRPr="00C01076">
        <w:t>РФ</w:t>
      </w:r>
      <w:r w:rsidRPr="00C01076">
        <w:rPr>
          <w:spacing w:val="1"/>
        </w:rPr>
        <w:t xml:space="preserve"> </w:t>
      </w:r>
      <w:r w:rsidRPr="00C01076">
        <w:t>принципа</w:t>
      </w:r>
      <w:r w:rsidRPr="00C01076">
        <w:rPr>
          <w:spacing w:val="1"/>
        </w:rPr>
        <w:t xml:space="preserve"> </w:t>
      </w:r>
      <w:r w:rsidRPr="00C01076">
        <w:t>справедливости, закладывает обязательную индивидуализацию наказания при</w:t>
      </w:r>
      <w:r w:rsidRPr="00C01076">
        <w:rPr>
          <w:spacing w:val="1"/>
        </w:rPr>
        <w:t xml:space="preserve"> </w:t>
      </w:r>
      <w:r w:rsidRPr="00C01076">
        <w:t>вынесении</w:t>
      </w:r>
      <w:r w:rsidRPr="00C01076">
        <w:rPr>
          <w:spacing w:val="1"/>
        </w:rPr>
        <w:t xml:space="preserve"> </w:t>
      </w:r>
      <w:r w:rsidRPr="00C01076">
        <w:t>приговора.</w:t>
      </w:r>
      <w:r w:rsidRPr="00C01076">
        <w:rPr>
          <w:spacing w:val="1"/>
        </w:rPr>
        <w:t xml:space="preserve"> </w:t>
      </w:r>
      <w:r w:rsidRPr="00C01076">
        <w:t>Пленум</w:t>
      </w:r>
      <w:r w:rsidRPr="00C01076">
        <w:rPr>
          <w:spacing w:val="1"/>
        </w:rPr>
        <w:t xml:space="preserve"> </w:t>
      </w:r>
      <w:r w:rsidRPr="00C01076">
        <w:t>Верховного</w:t>
      </w:r>
      <w:r w:rsidRPr="00C01076">
        <w:rPr>
          <w:spacing w:val="1"/>
        </w:rPr>
        <w:t xml:space="preserve"> </w:t>
      </w:r>
      <w:r w:rsidRPr="00C01076">
        <w:t>Суда</w:t>
      </w:r>
      <w:r w:rsidRPr="00C01076">
        <w:rPr>
          <w:spacing w:val="1"/>
        </w:rPr>
        <w:t xml:space="preserve"> </w:t>
      </w:r>
      <w:r w:rsidRPr="00C01076">
        <w:t>Российской</w:t>
      </w:r>
      <w:r w:rsidRPr="00C01076">
        <w:rPr>
          <w:spacing w:val="1"/>
        </w:rPr>
        <w:t xml:space="preserve"> </w:t>
      </w:r>
      <w:r w:rsidRPr="00C01076">
        <w:t>Федерации</w:t>
      </w:r>
      <w:r w:rsidRPr="00C01076">
        <w:rPr>
          <w:spacing w:val="1"/>
        </w:rPr>
        <w:t xml:space="preserve"> </w:t>
      </w:r>
      <w:r w:rsidRPr="00C01076">
        <w:t>в</w:t>
      </w:r>
      <w:r w:rsidRPr="00C01076">
        <w:rPr>
          <w:spacing w:val="1"/>
        </w:rPr>
        <w:t xml:space="preserve"> </w:t>
      </w:r>
      <w:r w:rsidRPr="00C01076">
        <w:t>Постановлении</w:t>
      </w:r>
      <w:r w:rsidRPr="00C01076">
        <w:rPr>
          <w:spacing w:val="1"/>
        </w:rPr>
        <w:t xml:space="preserve"> </w:t>
      </w:r>
      <w:r w:rsidRPr="00C01076">
        <w:t>от</w:t>
      </w:r>
      <w:r w:rsidRPr="00C01076">
        <w:rPr>
          <w:spacing w:val="1"/>
        </w:rPr>
        <w:t xml:space="preserve"> </w:t>
      </w:r>
      <w:r w:rsidRPr="00C01076">
        <w:t>22</w:t>
      </w:r>
      <w:r w:rsidRPr="00C01076">
        <w:rPr>
          <w:spacing w:val="1"/>
        </w:rPr>
        <w:t xml:space="preserve"> </w:t>
      </w:r>
      <w:r w:rsidRPr="00C01076">
        <w:t>декабря</w:t>
      </w:r>
      <w:r w:rsidRPr="00C01076">
        <w:rPr>
          <w:spacing w:val="1"/>
        </w:rPr>
        <w:t xml:space="preserve"> </w:t>
      </w:r>
      <w:r w:rsidRPr="00C01076">
        <w:t>2015</w:t>
      </w:r>
      <w:r w:rsidRPr="00C01076">
        <w:rPr>
          <w:spacing w:val="1"/>
        </w:rPr>
        <w:t xml:space="preserve"> </w:t>
      </w:r>
      <w:r w:rsidRPr="00C01076">
        <w:t>г.</w:t>
      </w:r>
      <w:r w:rsidRPr="00C01076">
        <w:rPr>
          <w:spacing w:val="1"/>
        </w:rPr>
        <w:t xml:space="preserve"> </w:t>
      </w:r>
      <w:r w:rsidRPr="00C01076">
        <w:t>№</w:t>
      </w:r>
      <w:r w:rsidRPr="00C01076">
        <w:rPr>
          <w:spacing w:val="1"/>
        </w:rPr>
        <w:t xml:space="preserve"> </w:t>
      </w:r>
      <w:r w:rsidRPr="00C01076">
        <w:t>58</w:t>
      </w:r>
      <w:r w:rsidRPr="00C01076">
        <w:rPr>
          <w:spacing w:val="1"/>
        </w:rPr>
        <w:t xml:space="preserve"> </w:t>
      </w:r>
      <w:r w:rsidRPr="00C01076">
        <w:t>Федерации</w:t>
      </w:r>
      <w:r w:rsidRPr="00C01076">
        <w:rPr>
          <w:spacing w:val="1"/>
        </w:rPr>
        <w:t xml:space="preserve"> </w:t>
      </w:r>
      <w:r w:rsidRPr="00C01076">
        <w:t>(далее</w:t>
      </w:r>
      <w:r w:rsidRPr="00C01076">
        <w:rPr>
          <w:spacing w:val="1"/>
        </w:rPr>
        <w:t xml:space="preserve"> </w:t>
      </w:r>
      <w:r w:rsidRPr="00C01076">
        <w:t>по</w:t>
      </w:r>
      <w:r w:rsidRPr="00C01076">
        <w:rPr>
          <w:spacing w:val="1"/>
        </w:rPr>
        <w:t xml:space="preserve"> </w:t>
      </w:r>
      <w:r w:rsidRPr="00C01076">
        <w:t>тексту</w:t>
      </w:r>
      <w:r w:rsidRPr="00C01076">
        <w:rPr>
          <w:spacing w:val="1"/>
        </w:rPr>
        <w:t xml:space="preserve"> </w:t>
      </w:r>
      <w:r w:rsidRPr="00C01076">
        <w:t>–</w:t>
      </w:r>
      <w:r w:rsidRPr="00C01076">
        <w:rPr>
          <w:spacing w:val="1"/>
        </w:rPr>
        <w:t xml:space="preserve"> </w:t>
      </w:r>
      <w:r w:rsidRPr="00C01076">
        <w:t>Постановление Пленума ВС РФ) акцентирует на данном положении внимание,</w:t>
      </w:r>
      <w:r w:rsidRPr="00C01076">
        <w:rPr>
          <w:spacing w:val="1"/>
        </w:rPr>
        <w:t xml:space="preserve"> </w:t>
      </w:r>
      <w:r w:rsidRPr="00C01076">
        <w:t>подчеркивая</w:t>
      </w:r>
      <w:r w:rsidRPr="00C01076">
        <w:rPr>
          <w:spacing w:val="1"/>
        </w:rPr>
        <w:t xml:space="preserve"> </w:t>
      </w:r>
      <w:r w:rsidRPr="00C01076">
        <w:t>необходимость</w:t>
      </w:r>
      <w:r w:rsidRPr="00C01076">
        <w:rPr>
          <w:spacing w:val="1"/>
        </w:rPr>
        <w:t xml:space="preserve"> </w:t>
      </w:r>
      <w:r w:rsidRPr="00C01076">
        <w:t>исполнения</w:t>
      </w:r>
      <w:r w:rsidRPr="00C01076">
        <w:rPr>
          <w:spacing w:val="1"/>
        </w:rPr>
        <w:t xml:space="preserve"> </w:t>
      </w:r>
      <w:r w:rsidRPr="00C01076">
        <w:t>требований</w:t>
      </w:r>
      <w:r w:rsidRPr="00C01076">
        <w:rPr>
          <w:spacing w:val="1"/>
        </w:rPr>
        <w:t xml:space="preserve"> </w:t>
      </w:r>
      <w:r w:rsidRPr="00C01076">
        <w:t>закона</w:t>
      </w:r>
      <w:r w:rsidRPr="00C01076">
        <w:rPr>
          <w:spacing w:val="1"/>
        </w:rPr>
        <w:t xml:space="preserve"> </w:t>
      </w:r>
      <w:r w:rsidRPr="00C01076">
        <w:t>о</w:t>
      </w:r>
      <w:r w:rsidRPr="00C01076">
        <w:rPr>
          <w:spacing w:val="1"/>
        </w:rPr>
        <w:t xml:space="preserve"> </w:t>
      </w:r>
      <w:r w:rsidRPr="00C01076">
        <w:t>строго</w:t>
      </w:r>
      <w:r w:rsidRPr="00C01076">
        <w:rPr>
          <w:spacing w:val="1"/>
        </w:rPr>
        <w:t xml:space="preserve"> </w:t>
      </w:r>
      <w:r w:rsidRPr="00C01076">
        <w:t>индивидуальном</w:t>
      </w:r>
      <w:r w:rsidRPr="00C01076">
        <w:rPr>
          <w:spacing w:val="-4"/>
        </w:rPr>
        <w:t xml:space="preserve"> </w:t>
      </w:r>
      <w:r w:rsidRPr="00C01076">
        <w:t>подходе к</w:t>
      </w:r>
      <w:r w:rsidRPr="00C01076">
        <w:rPr>
          <w:spacing w:val="-1"/>
        </w:rPr>
        <w:t xml:space="preserve"> </w:t>
      </w:r>
      <w:r w:rsidRPr="00C01076">
        <w:t>назначению</w:t>
      </w:r>
      <w:r w:rsidRPr="00C01076">
        <w:rPr>
          <w:spacing w:val="-4"/>
        </w:rPr>
        <w:t xml:space="preserve"> </w:t>
      </w:r>
      <w:r w:rsidRPr="00C01076">
        <w:t>наказания</w:t>
      </w:r>
      <w:r w:rsidRPr="00C01076">
        <w:rPr>
          <w:rStyle w:val="a6"/>
        </w:rPr>
        <w:footnoteReference w:id="39"/>
      </w:r>
      <w:r w:rsidRPr="00C01076">
        <w:t>.</w:t>
      </w:r>
    </w:p>
    <w:p w14:paraId="0746035E" w14:textId="77777777" w:rsidR="001B1D46" w:rsidRPr="00C01076" w:rsidRDefault="001B1D46" w:rsidP="00670E75">
      <w:pPr>
        <w:pStyle w:val="aa"/>
        <w:spacing w:line="360" w:lineRule="auto"/>
        <w:ind w:right="120"/>
      </w:pPr>
      <w:r w:rsidRPr="00C01076">
        <w:t>Справедливое</w:t>
      </w:r>
      <w:r w:rsidRPr="00C01076">
        <w:rPr>
          <w:spacing w:val="1"/>
        </w:rPr>
        <w:t xml:space="preserve"> </w:t>
      </w:r>
      <w:r w:rsidRPr="00C01076">
        <w:t>наказание</w:t>
      </w:r>
      <w:r w:rsidRPr="00C01076">
        <w:rPr>
          <w:spacing w:val="1"/>
        </w:rPr>
        <w:t xml:space="preserve"> </w:t>
      </w:r>
      <w:r w:rsidRPr="00C01076">
        <w:t>ведет</w:t>
      </w:r>
      <w:r w:rsidRPr="00C01076">
        <w:rPr>
          <w:spacing w:val="1"/>
        </w:rPr>
        <w:t xml:space="preserve"> </w:t>
      </w:r>
      <w:r w:rsidRPr="00C01076">
        <w:t>к</w:t>
      </w:r>
      <w:r w:rsidRPr="00C01076">
        <w:rPr>
          <w:spacing w:val="1"/>
        </w:rPr>
        <w:t xml:space="preserve"> </w:t>
      </w:r>
      <w:r w:rsidRPr="00C01076">
        <w:t>равновесию</w:t>
      </w:r>
      <w:r w:rsidRPr="00C01076">
        <w:rPr>
          <w:spacing w:val="1"/>
        </w:rPr>
        <w:t xml:space="preserve"> </w:t>
      </w:r>
      <w:r w:rsidRPr="00C01076">
        <w:t>между</w:t>
      </w:r>
      <w:r w:rsidRPr="00C01076">
        <w:rPr>
          <w:spacing w:val="1"/>
        </w:rPr>
        <w:t xml:space="preserve"> </w:t>
      </w:r>
      <w:r w:rsidRPr="00C01076">
        <w:t>интересами</w:t>
      </w:r>
      <w:r w:rsidRPr="00C01076">
        <w:rPr>
          <w:spacing w:val="1"/>
        </w:rPr>
        <w:t xml:space="preserve"> </w:t>
      </w:r>
      <w:r w:rsidRPr="00C01076">
        <w:t>правонарушителя</w:t>
      </w:r>
      <w:r w:rsidRPr="00C01076">
        <w:rPr>
          <w:spacing w:val="1"/>
        </w:rPr>
        <w:t xml:space="preserve"> </w:t>
      </w:r>
      <w:r w:rsidRPr="00C01076">
        <w:t>и</w:t>
      </w:r>
      <w:r w:rsidRPr="00C01076">
        <w:rPr>
          <w:spacing w:val="1"/>
        </w:rPr>
        <w:t xml:space="preserve"> </w:t>
      </w:r>
      <w:r w:rsidRPr="00C01076">
        <w:t>потерпевшего,</w:t>
      </w:r>
      <w:r w:rsidRPr="00C01076">
        <w:rPr>
          <w:spacing w:val="1"/>
        </w:rPr>
        <w:t xml:space="preserve"> </w:t>
      </w:r>
      <w:r w:rsidRPr="00C01076">
        <w:t>государства</w:t>
      </w:r>
      <w:r w:rsidRPr="00C01076">
        <w:rPr>
          <w:spacing w:val="1"/>
        </w:rPr>
        <w:t xml:space="preserve"> </w:t>
      </w:r>
      <w:r w:rsidRPr="00C01076">
        <w:t>и</w:t>
      </w:r>
      <w:r w:rsidRPr="00C01076">
        <w:rPr>
          <w:spacing w:val="1"/>
        </w:rPr>
        <w:t xml:space="preserve"> </w:t>
      </w:r>
      <w:r w:rsidRPr="00C01076">
        <w:t>общества.</w:t>
      </w:r>
      <w:r w:rsidRPr="00C01076">
        <w:rPr>
          <w:spacing w:val="1"/>
        </w:rPr>
        <w:t xml:space="preserve"> </w:t>
      </w:r>
      <w:r w:rsidRPr="00C01076">
        <w:t>Именно</w:t>
      </w:r>
      <w:r w:rsidRPr="00C01076">
        <w:rPr>
          <w:spacing w:val="1"/>
        </w:rPr>
        <w:t xml:space="preserve"> </w:t>
      </w:r>
      <w:r w:rsidRPr="00C01076">
        <w:t>для</w:t>
      </w:r>
      <w:r w:rsidRPr="00C01076">
        <w:rPr>
          <w:spacing w:val="-67"/>
        </w:rPr>
        <w:t xml:space="preserve"> </w:t>
      </w:r>
      <w:r w:rsidRPr="00C01076">
        <w:t>достижения</w:t>
      </w:r>
      <w:r w:rsidRPr="00C01076">
        <w:rPr>
          <w:spacing w:val="1"/>
        </w:rPr>
        <w:t xml:space="preserve"> </w:t>
      </w:r>
      <w:r w:rsidRPr="00C01076">
        <w:t>равновесия</w:t>
      </w:r>
      <w:r w:rsidRPr="00C01076">
        <w:rPr>
          <w:spacing w:val="1"/>
        </w:rPr>
        <w:t xml:space="preserve"> </w:t>
      </w:r>
      <w:r w:rsidRPr="00C01076">
        <w:t>между</w:t>
      </w:r>
      <w:r w:rsidRPr="00C01076">
        <w:rPr>
          <w:spacing w:val="1"/>
        </w:rPr>
        <w:t xml:space="preserve"> </w:t>
      </w:r>
      <w:r w:rsidRPr="00C01076">
        <w:t>порой</w:t>
      </w:r>
      <w:r w:rsidRPr="00C01076">
        <w:rPr>
          <w:spacing w:val="1"/>
        </w:rPr>
        <w:t xml:space="preserve"> </w:t>
      </w:r>
      <w:r w:rsidRPr="00C01076">
        <w:t>диаметрально</w:t>
      </w:r>
      <w:r w:rsidRPr="00C01076">
        <w:rPr>
          <w:spacing w:val="1"/>
        </w:rPr>
        <w:t xml:space="preserve"> </w:t>
      </w:r>
      <w:r w:rsidRPr="00C01076">
        <w:t>противоположными</w:t>
      </w:r>
      <w:r w:rsidRPr="00C01076">
        <w:rPr>
          <w:spacing w:val="1"/>
        </w:rPr>
        <w:t xml:space="preserve"> </w:t>
      </w:r>
      <w:r w:rsidRPr="00C01076">
        <w:t>интересами законодателем были закреплены условия, следуя которым судья</w:t>
      </w:r>
      <w:r w:rsidRPr="00C01076">
        <w:rPr>
          <w:spacing w:val="1"/>
        </w:rPr>
        <w:t xml:space="preserve"> </w:t>
      </w:r>
      <w:r w:rsidRPr="00C01076">
        <w:t>вынесет</w:t>
      </w:r>
      <w:r w:rsidRPr="00C01076">
        <w:rPr>
          <w:spacing w:val="1"/>
        </w:rPr>
        <w:t xml:space="preserve"> </w:t>
      </w:r>
      <w:r w:rsidRPr="00C01076">
        <w:t>приговор,</w:t>
      </w:r>
      <w:r w:rsidRPr="00C01076">
        <w:rPr>
          <w:spacing w:val="1"/>
        </w:rPr>
        <w:t xml:space="preserve"> </w:t>
      </w:r>
      <w:r w:rsidRPr="00C01076">
        <w:t>отвечающий</w:t>
      </w:r>
      <w:r w:rsidRPr="00C01076">
        <w:rPr>
          <w:spacing w:val="1"/>
        </w:rPr>
        <w:t xml:space="preserve"> </w:t>
      </w:r>
      <w:r w:rsidRPr="00C01076">
        <w:t>требованию</w:t>
      </w:r>
      <w:r w:rsidRPr="00C01076">
        <w:rPr>
          <w:spacing w:val="1"/>
        </w:rPr>
        <w:t xml:space="preserve"> </w:t>
      </w:r>
      <w:r w:rsidRPr="00C01076">
        <w:t>справедливости.</w:t>
      </w:r>
      <w:r w:rsidRPr="00C01076">
        <w:rPr>
          <w:spacing w:val="71"/>
        </w:rPr>
        <w:t xml:space="preserve"> </w:t>
      </w:r>
      <w:r w:rsidRPr="00C01076">
        <w:t>Л.В.</w:t>
      </w:r>
      <w:r w:rsidRPr="00C01076">
        <w:rPr>
          <w:spacing w:val="1"/>
        </w:rPr>
        <w:t xml:space="preserve"> </w:t>
      </w:r>
      <w:r w:rsidRPr="00C01076">
        <w:t>Гайворонская,</w:t>
      </w:r>
      <w:r w:rsidRPr="00C01076">
        <w:rPr>
          <w:spacing w:val="35"/>
        </w:rPr>
        <w:t xml:space="preserve"> </w:t>
      </w:r>
      <w:r w:rsidRPr="00C01076">
        <w:t>проведя</w:t>
      </w:r>
      <w:r w:rsidRPr="00C01076">
        <w:rPr>
          <w:spacing w:val="36"/>
        </w:rPr>
        <w:t xml:space="preserve"> </w:t>
      </w:r>
      <w:r w:rsidRPr="00C01076">
        <w:t>анализ</w:t>
      </w:r>
      <w:r w:rsidRPr="00C01076">
        <w:rPr>
          <w:spacing w:val="35"/>
        </w:rPr>
        <w:t xml:space="preserve"> </w:t>
      </w:r>
      <w:r w:rsidRPr="00C01076">
        <w:t>ст.</w:t>
      </w:r>
      <w:r w:rsidRPr="00C01076">
        <w:rPr>
          <w:spacing w:val="32"/>
        </w:rPr>
        <w:t xml:space="preserve"> </w:t>
      </w:r>
      <w:r w:rsidRPr="00C01076">
        <w:t>6</w:t>
      </w:r>
      <w:r w:rsidRPr="00C01076">
        <w:rPr>
          <w:spacing w:val="36"/>
        </w:rPr>
        <w:t xml:space="preserve"> </w:t>
      </w:r>
      <w:r w:rsidRPr="00C01076">
        <w:t>УК</w:t>
      </w:r>
      <w:r w:rsidRPr="00C01076">
        <w:rPr>
          <w:spacing w:val="33"/>
        </w:rPr>
        <w:t xml:space="preserve"> </w:t>
      </w:r>
      <w:r w:rsidRPr="00C01076">
        <w:t>РФ,</w:t>
      </w:r>
      <w:r w:rsidRPr="00C01076">
        <w:rPr>
          <w:spacing w:val="35"/>
        </w:rPr>
        <w:t xml:space="preserve"> </w:t>
      </w:r>
      <w:r w:rsidRPr="00C01076">
        <w:t>пришла</w:t>
      </w:r>
      <w:r w:rsidRPr="00C01076">
        <w:rPr>
          <w:spacing w:val="36"/>
        </w:rPr>
        <w:t xml:space="preserve"> </w:t>
      </w:r>
      <w:r w:rsidRPr="00C01076">
        <w:t>к</w:t>
      </w:r>
      <w:r w:rsidRPr="00C01076">
        <w:rPr>
          <w:spacing w:val="36"/>
        </w:rPr>
        <w:t xml:space="preserve"> </w:t>
      </w:r>
      <w:r w:rsidRPr="00C01076">
        <w:t>выводу,</w:t>
      </w:r>
      <w:r w:rsidRPr="00C01076">
        <w:rPr>
          <w:spacing w:val="35"/>
        </w:rPr>
        <w:t xml:space="preserve"> </w:t>
      </w:r>
      <w:r w:rsidRPr="00C01076">
        <w:t>что</w:t>
      </w:r>
    </w:p>
    <w:p w14:paraId="23FBDC21" w14:textId="77777777" w:rsidR="001B1D46" w:rsidRPr="00C01076" w:rsidRDefault="001B1D46" w:rsidP="00670E75">
      <w:pPr>
        <w:pStyle w:val="aa"/>
        <w:spacing w:line="360" w:lineRule="auto"/>
        <w:ind w:right="120" w:firstLine="0"/>
      </w:pPr>
      <w:r w:rsidRPr="00C01076">
        <w:t>«справедливость связана либо с фактическими обстоятельствами совершенного</w:t>
      </w:r>
      <w:r w:rsidRPr="00C01076">
        <w:rPr>
          <w:spacing w:val="1"/>
        </w:rPr>
        <w:t xml:space="preserve"> </w:t>
      </w:r>
      <w:r w:rsidRPr="00C01076">
        <w:t>преступления,</w:t>
      </w:r>
      <w:r w:rsidRPr="00C01076">
        <w:rPr>
          <w:spacing w:val="1"/>
        </w:rPr>
        <w:t xml:space="preserve"> </w:t>
      </w:r>
      <w:r w:rsidRPr="00C01076">
        <w:t>либо</w:t>
      </w:r>
      <w:r w:rsidRPr="00C01076">
        <w:rPr>
          <w:spacing w:val="1"/>
        </w:rPr>
        <w:t xml:space="preserve"> </w:t>
      </w:r>
      <w:r w:rsidRPr="00C01076">
        <w:t>с</w:t>
      </w:r>
      <w:r w:rsidRPr="00C01076">
        <w:rPr>
          <w:spacing w:val="1"/>
        </w:rPr>
        <w:t xml:space="preserve"> </w:t>
      </w:r>
      <w:r w:rsidRPr="00C01076">
        <w:t>личностью</w:t>
      </w:r>
      <w:r w:rsidRPr="00C01076">
        <w:rPr>
          <w:spacing w:val="1"/>
        </w:rPr>
        <w:t xml:space="preserve"> </w:t>
      </w:r>
      <w:r w:rsidRPr="00C01076">
        <w:t>виновного</w:t>
      </w:r>
      <w:r w:rsidRPr="00C01076">
        <w:rPr>
          <w:rStyle w:val="a6"/>
        </w:rPr>
        <w:footnoteReference w:id="40"/>
      </w:r>
      <w:r w:rsidRPr="00C01076">
        <w:t>.</w:t>
      </w:r>
      <w:r w:rsidRPr="00C01076">
        <w:rPr>
          <w:spacing w:val="1"/>
        </w:rPr>
        <w:t xml:space="preserve"> </w:t>
      </w:r>
      <w:r w:rsidRPr="00C01076">
        <w:t>Для</w:t>
      </w:r>
      <w:r w:rsidRPr="00C01076">
        <w:rPr>
          <w:spacing w:val="1"/>
        </w:rPr>
        <w:t xml:space="preserve"> </w:t>
      </w:r>
      <w:r w:rsidRPr="00C01076">
        <w:t>собственного</w:t>
      </w:r>
      <w:r w:rsidRPr="00C01076">
        <w:rPr>
          <w:spacing w:val="1"/>
        </w:rPr>
        <w:t xml:space="preserve"> </w:t>
      </w:r>
      <w:r w:rsidRPr="00C01076">
        <w:t>анализа</w:t>
      </w:r>
      <w:r w:rsidRPr="00C01076">
        <w:rPr>
          <w:spacing w:val="-4"/>
        </w:rPr>
        <w:t xml:space="preserve"> </w:t>
      </w:r>
      <w:r w:rsidRPr="00C01076">
        <w:t>предлагается рассмотреть</w:t>
      </w:r>
      <w:r w:rsidRPr="00C01076">
        <w:rPr>
          <w:spacing w:val="-1"/>
        </w:rPr>
        <w:t xml:space="preserve"> </w:t>
      </w:r>
      <w:r w:rsidRPr="00C01076">
        <w:t>названные условия.</w:t>
      </w:r>
    </w:p>
    <w:p w14:paraId="1038B38F" w14:textId="77777777" w:rsidR="001B1D46" w:rsidRPr="00C01076" w:rsidRDefault="001B1D46" w:rsidP="00670E75">
      <w:pPr>
        <w:pStyle w:val="aa"/>
        <w:spacing w:line="360" w:lineRule="auto"/>
        <w:ind w:right="121"/>
      </w:pPr>
      <w:r w:rsidRPr="00C01076">
        <w:t>Степень</w:t>
      </w:r>
      <w:r w:rsidRPr="00C01076">
        <w:rPr>
          <w:spacing w:val="1"/>
        </w:rPr>
        <w:t xml:space="preserve"> </w:t>
      </w:r>
      <w:r w:rsidRPr="00C01076">
        <w:t>общественной</w:t>
      </w:r>
      <w:r w:rsidRPr="00C01076">
        <w:rPr>
          <w:spacing w:val="1"/>
        </w:rPr>
        <w:t xml:space="preserve"> </w:t>
      </w:r>
      <w:r w:rsidRPr="00C01076">
        <w:t>опасности</w:t>
      </w:r>
      <w:r w:rsidRPr="00C01076">
        <w:rPr>
          <w:spacing w:val="1"/>
        </w:rPr>
        <w:t xml:space="preserve"> </w:t>
      </w:r>
      <w:r w:rsidRPr="00C01076">
        <w:t>совершенного</w:t>
      </w:r>
      <w:r w:rsidRPr="00C01076">
        <w:rPr>
          <w:spacing w:val="1"/>
        </w:rPr>
        <w:t xml:space="preserve"> </w:t>
      </w:r>
      <w:r w:rsidRPr="00C01076">
        <w:t>преступления</w:t>
      </w:r>
      <w:r w:rsidRPr="00C01076">
        <w:rPr>
          <w:spacing w:val="1"/>
        </w:rPr>
        <w:t xml:space="preserve"> </w:t>
      </w:r>
      <w:r w:rsidRPr="00C01076">
        <w:t>отражает</w:t>
      </w:r>
      <w:r w:rsidRPr="00C01076">
        <w:rPr>
          <w:spacing w:val="-67"/>
        </w:rPr>
        <w:t xml:space="preserve"> </w:t>
      </w:r>
      <w:r w:rsidRPr="00C01076">
        <w:t>количественную</w:t>
      </w:r>
      <w:r w:rsidRPr="00C01076">
        <w:rPr>
          <w:spacing w:val="1"/>
        </w:rPr>
        <w:t xml:space="preserve"> </w:t>
      </w:r>
      <w:r w:rsidRPr="00C01076">
        <w:t>сторону</w:t>
      </w:r>
      <w:r w:rsidRPr="00C01076">
        <w:rPr>
          <w:spacing w:val="1"/>
        </w:rPr>
        <w:t xml:space="preserve"> </w:t>
      </w:r>
      <w:r w:rsidRPr="00C01076">
        <w:t>деяния,</w:t>
      </w:r>
      <w:r w:rsidRPr="00C01076">
        <w:rPr>
          <w:spacing w:val="1"/>
        </w:rPr>
        <w:t xml:space="preserve"> </w:t>
      </w:r>
      <w:r w:rsidRPr="00C01076">
        <w:t>а</w:t>
      </w:r>
      <w:r w:rsidRPr="00C01076">
        <w:rPr>
          <w:spacing w:val="1"/>
        </w:rPr>
        <w:t xml:space="preserve"> </w:t>
      </w:r>
      <w:r w:rsidRPr="00C01076">
        <w:t>характер</w:t>
      </w:r>
      <w:r w:rsidRPr="00C01076">
        <w:rPr>
          <w:spacing w:val="1"/>
        </w:rPr>
        <w:t xml:space="preserve"> </w:t>
      </w:r>
      <w:r w:rsidRPr="00C01076">
        <w:t>общественной</w:t>
      </w:r>
      <w:r w:rsidRPr="00C01076">
        <w:rPr>
          <w:spacing w:val="1"/>
        </w:rPr>
        <w:t xml:space="preserve"> </w:t>
      </w:r>
      <w:r w:rsidRPr="00C01076">
        <w:lastRenderedPageBreak/>
        <w:t>опасности</w:t>
      </w:r>
      <w:r w:rsidRPr="00C01076">
        <w:rPr>
          <w:spacing w:val="1"/>
        </w:rPr>
        <w:t xml:space="preserve"> </w:t>
      </w:r>
      <w:r w:rsidRPr="00C01076">
        <w:t>–</w:t>
      </w:r>
      <w:r w:rsidRPr="00C01076">
        <w:rPr>
          <w:spacing w:val="1"/>
        </w:rPr>
        <w:t xml:space="preserve"> </w:t>
      </w:r>
      <w:r w:rsidRPr="00C01076">
        <w:t>качественную сторону, которая характеризует охраняемые законом объекты и</w:t>
      </w:r>
      <w:r w:rsidRPr="00C01076">
        <w:rPr>
          <w:spacing w:val="1"/>
        </w:rPr>
        <w:t xml:space="preserve"> </w:t>
      </w:r>
      <w:r w:rsidRPr="00C01076">
        <w:t>причиненный</w:t>
      </w:r>
      <w:r w:rsidRPr="00C01076">
        <w:rPr>
          <w:spacing w:val="1"/>
        </w:rPr>
        <w:t xml:space="preserve"> </w:t>
      </w:r>
      <w:r w:rsidRPr="00C01076">
        <w:t>им</w:t>
      </w:r>
      <w:r w:rsidRPr="00C01076">
        <w:rPr>
          <w:spacing w:val="1"/>
        </w:rPr>
        <w:t xml:space="preserve"> </w:t>
      </w:r>
      <w:r w:rsidRPr="00C01076">
        <w:t>вред.</w:t>
      </w:r>
      <w:r w:rsidRPr="00C01076">
        <w:rPr>
          <w:spacing w:val="1"/>
        </w:rPr>
        <w:t xml:space="preserve"> </w:t>
      </w:r>
      <w:r w:rsidRPr="00C01076">
        <w:t>При</w:t>
      </w:r>
      <w:r w:rsidRPr="00C01076">
        <w:rPr>
          <w:spacing w:val="1"/>
        </w:rPr>
        <w:t xml:space="preserve"> </w:t>
      </w:r>
      <w:r w:rsidRPr="00C01076">
        <w:t>определении</w:t>
      </w:r>
      <w:r w:rsidRPr="00C01076">
        <w:rPr>
          <w:spacing w:val="1"/>
        </w:rPr>
        <w:t xml:space="preserve"> </w:t>
      </w:r>
      <w:r w:rsidRPr="00C01076">
        <w:t>фактических</w:t>
      </w:r>
      <w:r w:rsidRPr="00C01076">
        <w:rPr>
          <w:spacing w:val="1"/>
        </w:rPr>
        <w:t xml:space="preserve"> </w:t>
      </w:r>
      <w:r w:rsidRPr="00C01076">
        <w:t>обстоятельств</w:t>
      </w:r>
      <w:r w:rsidRPr="00C01076">
        <w:rPr>
          <w:spacing w:val="1"/>
        </w:rPr>
        <w:t xml:space="preserve"> </w:t>
      </w:r>
      <w:r w:rsidRPr="00C01076">
        <w:t>преступления</w:t>
      </w:r>
      <w:r w:rsidRPr="00C01076">
        <w:rPr>
          <w:spacing w:val="32"/>
        </w:rPr>
        <w:t xml:space="preserve"> </w:t>
      </w:r>
      <w:r w:rsidRPr="00C01076">
        <w:t>необходимо</w:t>
      </w:r>
      <w:r w:rsidRPr="00C01076">
        <w:rPr>
          <w:spacing w:val="35"/>
        </w:rPr>
        <w:t xml:space="preserve"> </w:t>
      </w:r>
      <w:r w:rsidRPr="00C01076">
        <w:t>исходить</w:t>
      </w:r>
      <w:r w:rsidRPr="00C01076">
        <w:rPr>
          <w:spacing w:val="33"/>
        </w:rPr>
        <w:t xml:space="preserve"> </w:t>
      </w:r>
      <w:r w:rsidRPr="00C01076">
        <w:t>из</w:t>
      </w:r>
      <w:r w:rsidRPr="00C01076">
        <w:rPr>
          <w:spacing w:val="32"/>
        </w:rPr>
        <w:t xml:space="preserve"> </w:t>
      </w:r>
      <w:r w:rsidRPr="00C01076">
        <w:t>конкретных</w:t>
      </w:r>
      <w:r w:rsidRPr="00C01076">
        <w:rPr>
          <w:spacing w:val="35"/>
        </w:rPr>
        <w:t xml:space="preserve"> </w:t>
      </w:r>
      <w:r w:rsidRPr="00C01076">
        <w:t>обстоятельств</w:t>
      </w:r>
      <w:r w:rsidRPr="00C01076">
        <w:rPr>
          <w:spacing w:val="34"/>
        </w:rPr>
        <w:t xml:space="preserve"> </w:t>
      </w:r>
      <w:r w:rsidRPr="00C01076">
        <w:t>содеянного.</w:t>
      </w:r>
      <w:r w:rsidRPr="00C01076">
        <w:rPr>
          <w:spacing w:val="-67"/>
        </w:rPr>
        <w:t xml:space="preserve"> </w:t>
      </w:r>
      <w:r w:rsidRPr="00C01076">
        <w:t>В</w:t>
      </w:r>
      <w:r w:rsidRPr="00C01076">
        <w:rPr>
          <w:spacing w:val="1"/>
        </w:rPr>
        <w:t xml:space="preserve"> </w:t>
      </w:r>
      <w:r w:rsidRPr="00C01076">
        <w:t>Постановлении</w:t>
      </w:r>
      <w:r w:rsidRPr="00C01076">
        <w:rPr>
          <w:spacing w:val="1"/>
        </w:rPr>
        <w:t xml:space="preserve"> </w:t>
      </w:r>
      <w:r w:rsidRPr="00C01076">
        <w:t>Пленума</w:t>
      </w:r>
      <w:r w:rsidRPr="00C01076">
        <w:rPr>
          <w:spacing w:val="1"/>
        </w:rPr>
        <w:t xml:space="preserve"> </w:t>
      </w:r>
      <w:r w:rsidRPr="00C01076">
        <w:t>ВС</w:t>
      </w:r>
      <w:r w:rsidRPr="00C01076">
        <w:rPr>
          <w:spacing w:val="1"/>
        </w:rPr>
        <w:t xml:space="preserve"> </w:t>
      </w:r>
      <w:r w:rsidRPr="00C01076">
        <w:t>РФ</w:t>
      </w:r>
      <w:r w:rsidRPr="00C01076">
        <w:rPr>
          <w:spacing w:val="1"/>
        </w:rPr>
        <w:t xml:space="preserve"> </w:t>
      </w:r>
      <w:r w:rsidRPr="00C01076">
        <w:t>указаны</w:t>
      </w:r>
      <w:r w:rsidRPr="00C01076">
        <w:rPr>
          <w:spacing w:val="1"/>
        </w:rPr>
        <w:t xml:space="preserve"> </w:t>
      </w:r>
      <w:r w:rsidRPr="00C01076">
        <w:t>обстоятельства,</w:t>
      </w:r>
      <w:r w:rsidRPr="00C01076">
        <w:rPr>
          <w:spacing w:val="1"/>
        </w:rPr>
        <w:t xml:space="preserve"> </w:t>
      </w:r>
      <w:r w:rsidRPr="00C01076">
        <w:t>которые</w:t>
      </w:r>
      <w:r w:rsidRPr="00C01076">
        <w:rPr>
          <w:spacing w:val="1"/>
        </w:rPr>
        <w:t xml:space="preserve"> </w:t>
      </w:r>
      <w:r w:rsidRPr="00C01076">
        <w:t>учитываются</w:t>
      </w:r>
      <w:r w:rsidRPr="00C01076">
        <w:rPr>
          <w:spacing w:val="1"/>
        </w:rPr>
        <w:t xml:space="preserve"> </w:t>
      </w:r>
      <w:r w:rsidRPr="00C01076">
        <w:t>при</w:t>
      </w:r>
      <w:r w:rsidRPr="00C01076">
        <w:rPr>
          <w:spacing w:val="1"/>
        </w:rPr>
        <w:t xml:space="preserve"> </w:t>
      </w:r>
      <w:r w:rsidRPr="00C01076">
        <w:t>определении</w:t>
      </w:r>
      <w:r w:rsidRPr="00C01076">
        <w:rPr>
          <w:spacing w:val="1"/>
        </w:rPr>
        <w:t xml:space="preserve"> </w:t>
      </w:r>
      <w:r w:rsidRPr="00C01076">
        <w:t>степени</w:t>
      </w:r>
      <w:r w:rsidRPr="00C01076">
        <w:rPr>
          <w:spacing w:val="1"/>
        </w:rPr>
        <w:t xml:space="preserve"> </w:t>
      </w:r>
      <w:r w:rsidRPr="00C01076">
        <w:t>общественной</w:t>
      </w:r>
      <w:r w:rsidRPr="00C01076">
        <w:rPr>
          <w:spacing w:val="1"/>
        </w:rPr>
        <w:t xml:space="preserve"> </w:t>
      </w:r>
      <w:r w:rsidRPr="00C01076">
        <w:t>опасности:</w:t>
      </w:r>
      <w:r w:rsidRPr="00C01076">
        <w:rPr>
          <w:spacing w:val="-67"/>
        </w:rPr>
        <w:t xml:space="preserve"> </w:t>
      </w:r>
      <w:r w:rsidRPr="00C01076">
        <w:t>обстоятельства,</w:t>
      </w:r>
      <w:r w:rsidRPr="00C01076">
        <w:rPr>
          <w:spacing w:val="1"/>
        </w:rPr>
        <w:t xml:space="preserve"> </w:t>
      </w:r>
      <w:r w:rsidRPr="00C01076">
        <w:t>отягчающие</w:t>
      </w:r>
      <w:r w:rsidRPr="00C01076">
        <w:rPr>
          <w:spacing w:val="1"/>
        </w:rPr>
        <w:t xml:space="preserve"> </w:t>
      </w:r>
      <w:r w:rsidRPr="00C01076">
        <w:t>или</w:t>
      </w:r>
      <w:r w:rsidRPr="00C01076">
        <w:rPr>
          <w:spacing w:val="1"/>
        </w:rPr>
        <w:t xml:space="preserve"> </w:t>
      </w:r>
      <w:r w:rsidRPr="00C01076">
        <w:t>смягчающие</w:t>
      </w:r>
      <w:r w:rsidRPr="00C01076">
        <w:rPr>
          <w:spacing w:val="1"/>
        </w:rPr>
        <w:t xml:space="preserve"> </w:t>
      </w:r>
      <w:r w:rsidRPr="00C01076">
        <w:t>наказание;</w:t>
      </w:r>
      <w:r w:rsidRPr="00C01076">
        <w:rPr>
          <w:spacing w:val="1"/>
        </w:rPr>
        <w:t xml:space="preserve"> </w:t>
      </w:r>
      <w:r w:rsidRPr="00C01076">
        <w:t>вид</w:t>
      </w:r>
      <w:r w:rsidRPr="00C01076">
        <w:rPr>
          <w:spacing w:val="1"/>
        </w:rPr>
        <w:t xml:space="preserve"> </w:t>
      </w:r>
      <w:r w:rsidRPr="00C01076">
        <w:t>умысла</w:t>
      </w:r>
      <w:r w:rsidRPr="00C01076">
        <w:rPr>
          <w:spacing w:val="1"/>
        </w:rPr>
        <w:t xml:space="preserve"> </w:t>
      </w:r>
      <w:r w:rsidRPr="00C01076">
        <w:t>либо</w:t>
      </w:r>
      <w:r w:rsidRPr="00C01076">
        <w:rPr>
          <w:spacing w:val="1"/>
        </w:rPr>
        <w:t xml:space="preserve"> </w:t>
      </w:r>
      <w:r w:rsidRPr="00C01076">
        <w:t>неосторожности; роль виновного в преступлении, если оно было совершенно в</w:t>
      </w:r>
      <w:r w:rsidRPr="00C01076">
        <w:rPr>
          <w:spacing w:val="1"/>
        </w:rPr>
        <w:t xml:space="preserve"> </w:t>
      </w:r>
      <w:r w:rsidRPr="00C01076">
        <w:t>соучастии; способ совершения преступления; размер и характер наступивших</w:t>
      </w:r>
      <w:r w:rsidRPr="00C01076">
        <w:rPr>
          <w:spacing w:val="1"/>
        </w:rPr>
        <w:t xml:space="preserve"> </w:t>
      </w:r>
      <w:r w:rsidRPr="00C01076">
        <w:t>последствий</w:t>
      </w:r>
      <w:r w:rsidRPr="00C01076">
        <w:rPr>
          <w:rStyle w:val="a6"/>
        </w:rPr>
        <w:footnoteReference w:id="41"/>
      </w:r>
      <w:r w:rsidRPr="00C01076">
        <w:t>.</w:t>
      </w:r>
      <w:r w:rsidRPr="00C01076">
        <w:rPr>
          <w:spacing w:val="1"/>
        </w:rPr>
        <w:t xml:space="preserve"> </w:t>
      </w:r>
      <w:r w:rsidRPr="00C01076">
        <w:t>Под</w:t>
      </w:r>
      <w:r w:rsidRPr="00C01076">
        <w:rPr>
          <w:spacing w:val="1"/>
        </w:rPr>
        <w:t xml:space="preserve"> </w:t>
      </w:r>
      <w:r w:rsidRPr="00C01076">
        <w:t>условиями,</w:t>
      </w:r>
      <w:r w:rsidRPr="00C01076">
        <w:rPr>
          <w:spacing w:val="1"/>
        </w:rPr>
        <w:t xml:space="preserve"> </w:t>
      </w:r>
      <w:r w:rsidRPr="00C01076">
        <w:t>при</w:t>
      </w:r>
      <w:r w:rsidRPr="00C01076">
        <w:rPr>
          <w:spacing w:val="1"/>
        </w:rPr>
        <w:t xml:space="preserve"> </w:t>
      </w:r>
      <w:r w:rsidRPr="00C01076">
        <w:t>которых</w:t>
      </w:r>
      <w:r w:rsidRPr="00C01076">
        <w:rPr>
          <w:spacing w:val="1"/>
        </w:rPr>
        <w:t xml:space="preserve"> </w:t>
      </w:r>
      <w:r w:rsidRPr="00C01076">
        <w:t>было</w:t>
      </w:r>
      <w:r w:rsidRPr="00C01076">
        <w:rPr>
          <w:spacing w:val="1"/>
        </w:rPr>
        <w:t xml:space="preserve"> </w:t>
      </w:r>
      <w:r w:rsidRPr="00C01076">
        <w:t>совершено</w:t>
      </w:r>
      <w:r w:rsidRPr="00C01076">
        <w:rPr>
          <w:spacing w:val="1"/>
        </w:rPr>
        <w:t xml:space="preserve"> </w:t>
      </w:r>
      <w:r w:rsidRPr="00C01076">
        <w:t>деяние,</w:t>
      </w:r>
      <w:r w:rsidRPr="00C01076">
        <w:rPr>
          <w:spacing w:val="1"/>
        </w:rPr>
        <w:t xml:space="preserve"> </w:t>
      </w:r>
      <w:r w:rsidRPr="00C01076">
        <w:t>понимаются обстоятельства совершения преступления, к которым относятся:</w:t>
      </w:r>
      <w:r w:rsidRPr="00C01076">
        <w:rPr>
          <w:spacing w:val="1"/>
        </w:rPr>
        <w:t xml:space="preserve"> </w:t>
      </w:r>
      <w:r w:rsidRPr="00C01076">
        <w:t>орудия</w:t>
      </w:r>
      <w:r w:rsidRPr="00C01076">
        <w:rPr>
          <w:spacing w:val="1"/>
        </w:rPr>
        <w:t xml:space="preserve"> </w:t>
      </w:r>
      <w:r w:rsidRPr="00C01076">
        <w:t>и</w:t>
      </w:r>
      <w:r w:rsidRPr="00C01076">
        <w:rPr>
          <w:spacing w:val="1"/>
        </w:rPr>
        <w:t xml:space="preserve"> </w:t>
      </w:r>
      <w:r w:rsidRPr="00C01076">
        <w:t>средства,</w:t>
      </w:r>
      <w:r w:rsidRPr="00C01076">
        <w:rPr>
          <w:spacing w:val="1"/>
        </w:rPr>
        <w:t xml:space="preserve"> </w:t>
      </w:r>
      <w:r w:rsidRPr="00C01076">
        <w:t>обстановка,</w:t>
      </w:r>
      <w:r w:rsidRPr="00C01076">
        <w:rPr>
          <w:spacing w:val="1"/>
        </w:rPr>
        <w:t xml:space="preserve"> </w:t>
      </w:r>
      <w:r w:rsidRPr="00C01076">
        <w:t>способ,</w:t>
      </w:r>
      <w:r w:rsidRPr="00C01076">
        <w:rPr>
          <w:spacing w:val="1"/>
        </w:rPr>
        <w:t xml:space="preserve"> </w:t>
      </w:r>
      <w:r w:rsidRPr="00C01076">
        <w:t>место</w:t>
      </w:r>
      <w:r w:rsidRPr="00C01076">
        <w:rPr>
          <w:spacing w:val="1"/>
        </w:rPr>
        <w:t xml:space="preserve"> </w:t>
      </w:r>
      <w:r w:rsidRPr="00C01076">
        <w:t>и</w:t>
      </w:r>
      <w:r w:rsidRPr="00C01076">
        <w:rPr>
          <w:spacing w:val="1"/>
        </w:rPr>
        <w:t xml:space="preserve"> </w:t>
      </w:r>
      <w:r w:rsidRPr="00C01076">
        <w:t>время</w:t>
      </w:r>
      <w:r w:rsidRPr="00C01076">
        <w:rPr>
          <w:spacing w:val="71"/>
        </w:rPr>
        <w:t xml:space="preserve"> </w:t>
      </w:r>
      <w:r w:rsidRPr="00C01076">
        <w:t>совершения</w:t>
      </w:r>
      <w:r w:rsidRPr="00C01076">
        <w:rPr>
          <w:spacing w:val="-67"/>
        </w:rPr>
        <w:t xml:space="preserve"> </w:t>
      </w:r>
      <w:r w:rsidRPr="00C01076">
        <w:t>преступления.</w:t>
      </w:r>
    </w:p>
    <w:p w14:paraId="6A4D390F" w14:textId="77777777" w:rsidR="001B1D46" w:rsidRPr="00C01076" w:rsidRDefault="001B1D46" w:rsidP="00670E75">
      <w:pPr>
        <w:pStyle w:val="aa"/>
        <w:spacing w:line="360" w:lineRule="auto"/>
        <w:ind w:right="121"/>
      </w:pPr>
      <w:r w:rsidRPr="00C01076">
        <w:t>Без</w:t>
      </w:r>
      <w:r w:rsidRPr="00C01076">
        <w:rPr>
          <w:spacing w:val="1"/>
        </w:rPr>
        <w:t xml:space="preserve"> </w:t>
      </w:r>
      <w:r w:rsidRPr="00C01076">
        <w:t>учета</w:t>
      </w:r>
      <w:r w:rsidRPr="00C01076">
        <w:rPr>
          <w:spacing w:val="1"/>
        </w:rPr>
        <w:t xml:space="preserve"> </w:t>
      </w:r>
      <w:r w:rsidRPr="00C01076">
        <w:t>при</w:t>
      </w:r>
      <w:r w:rsidRPr="00C01076">
        <w:rPr>
          <w:spacing w:val="1"/>
        </w:rPr>
        <w:t xml:space="preserve"> </w:t>
      </w:r>
      <w:r w:rsidRPr="00C01076">
        <w:t>назначении</w:t>
      </w:r>
      <w:r w:rsidRPr="00C01076">
        <w:rPr>
          <w:spacing w:val="1"/>
        </w:rPr>
        <w:t xml:space="preserve"> </w:t>
      </w:r>
      <w:r w:rsidRPr="00C01076">
        <w:t>наказания</w:t>
      </w:r>
      <w:r w:rsidRPr="00C01076">
        <w:rPr>
          <w:spacing w:val="1"/>
        </w:rPr>
        <w:t xml:space="preserve"> </w:t>
      </w:r>
      <w:r w:rsidRPr="00C01076">
        <w:t>личности</w:t>
      </w:r>
      <w:r w:rsidRPr="00C01076">
        <w:rPr>
          <w:spacing w:val="1"/>
        </w:rPr>
        <w:t xml:space="preserve"> </w:t>
      </w:r>
      <w:r w:rsidRPr="00C01076">
        <w:t>виновного</w:t>
      </w:r>
      <w:r w:rsidRPr="00C01076">
        <w:rPr>
          <w:spacing w:val="1"/>
        </w:rPr>
        <w:t xml:space="preserve"> </w:t>
      </w:r>
      <w:r w:rsidRPr="00C01076">
        <w:t>невозможно</w:t>
      </w:r>
      <w:r w:rsidRPr="00C01076">
        <w:rPr>
          <w:spacing w:val="1"/>
        </w:rPr>
        <w:t xml:space="preserve"> </w:t>
      </w:r>
      <w:r w:rsidRPr="00C01076">
        <w:t>вынести</w:t>
      </w:r>
      <w:r w:rsidRPr="00C01076">
        <w:rPr>
          <w:spacing w:val="50"/>
        </w:rPr>
        <w:t xml:space="preserve"> </w:t>
      </w:r>
      <w:r w:rsidRPr="00C01076">
        <w:t>справедливый</w:t>
      </w:r>
      <w:r w:rsidRPr="00C01076">
        <w:rPr>
          <w:spacing w:val="48"/>
        </w:rPr>
        <w:t xml:space="preserve"> </w:t>
      </w:r>
      <w:r w:rsidRPr="00C01076">
        <w:t>приговор,</w:t>
      </w:r>
      <w:r w:rsidRPr="00C01076">
        <w:rPr>
          <w:spacing w:val="49"/>
        </w:rPr>
        <w:t xml:space="preserve"> </w:t>
      </w:r>
      <w:r w:rsidRPr="00C01076">
        <w:t>так</w:t>
      </w:r>
      <w:r w:rsidRPr="00C01076">
        <w:rPr>
          <w:spacing w:val="47"/>
        </w:rPr>
        <w:t xml:space="preserve"> </w:t>
      </w:r>
      <w:r w:rsidRPr="00C01076">
        <w:t>как</w:t>
      </w:r>
      <w:r w:rsidRPr="00C01076">
        <w:rPr>
          <w:spacing w:val="48"/>
        </w:rPr>
        <w:t xml:space="preserve"> </w:t>
      </w:r>
      <w:r w:rsidRPr="00C01076">
        <w:t>деяние</w:t>
      </w:r>
      <w:r w:rsidRPr="00C01076">
        <w:rPr>
          <w:spacing w:val="47"/>
        </w:rPr>
        <w:t xml:space="preserve"> </w:t>
      </w:r>
      <w:r w:rsidRPr="00C01076">
        <w:t>и</w:t>
      </w:r>
      <w:r w:rsidRPr="00C01076">
        <w:rPr>
          <w:spacing w:val="50"/>
        </w:rPr>
        <w:t xml:space="preserve"> </w:t>
      </w:r>
      <w:r w:rsidRPr="00C01076">
        <w:t>личность</w:t>
      </w:r>
      <w:r w:rsidRPr="00C01076">
        <w:rPr>
          <w:spacing w:val="48"/>
        </w:rPr>
        <w:t xml:space="preserve"> </w:t>
      </w:r>
      <w:r w:rsidRPr="00C01076">
        <w:t>неразрывно связаны друг с другом. Иными словами, преступление характеризует личность,</w:t>
      </w:r>
      <w:r w:rsidRPr="00C01076">
        <w:rPr>
          <w:spacing w:val="1"/>
        </w:rPr>
        <w:t xml:space="preserve"> </w:t>
      </w:r>
      <w:r w:rsidRPr="00C01076">
        <w:t>а личность – преступление. Только в том случае, если судьей будет проведен</w:t>
      </w:r>
      <w:r w:rsidRPr="00C01076">
        <w:rPr>
          <w:spacing w:val="1"/>
        </w:rPr>
        <w:t xml:space="preserve"> </w:t>
      </w:r>
      <w:r w:rsidRPr="00C01076">
        <w:t>анализ личности</w:t>
      </w:r>
      <w:r w:rsidRPr="00C01076">
        <w:rPr>
          <w:spacing w:val="1"/>
        </w:rPr>
        <w:t xml:space="preserve"> </w:t>
      </w:r>
      <w:r w:rsidRPr="00C01076">
        <w:t>виновного, а</w:t>
      </w:r>
      <w:r w:rsidRPr="00C01076">
        <w:rPr>
          <w:spacing w:val="70"/>
        </w:rPr>
        <w:t xml:space="preserve"> </w:t>
      </w:r>
      <w:r w:rsidRPr="00C01076">
        <w:t>при назначении наказания будут</w:t>
      </w:r>
      <w:r w:rsidRPr="00C01076">
        <w:rPr>
          <w:spacing w:val="70"/>
        </w:rPr>
        <w:t xml:space="preserve"> </w:t>
      </w:r>
      <w:r w:rsidRPr="00C01076">
        <w:t>учтены данные</w:t>
      </w:r>
      <w:r w:rsidRPr="00C01076">
        <w:rPr>
          <w:spacing w:val="-67"/>
        </w:rPr>
        <w:t xml:space="preserve"> </w:t>
      </w:r>
      <w:r w:rsidRPr="00C01076">
        <w:t>о его личности, можно говорить о назначении справедливого наказания</w:t>
      </w:r>
      <w:r w:rsidRPr="00C01076">
        <w:rPr>
          <w:rStyle w:val="a6"/>
        </w:rPr>
        <w:footnoteReference w:id="42"/>
      </w:r>
      <w:r w:rsidRPr="00C01076">
        <w:t>.</w:t>
      </w:r>
    </w:p>
    <w:p w14:paraId="2F92D28F" w14:textId="77777777" w:rsidR="001B1D46" w:rsidRPr="00C01076" w:rsidRDefault="001B1D46" w:rsidP="00670E75">
      <w:pPr>
        <w:pStyle w:val="aa"/>
        <w:spacing w:before="1" w:line="360" w:lineRule="auto"/>
        <w:ind w:right="118"/>
      </w:pPr>
      <w:r w:rsidRPr="00C01076">
        <w:t>Невозможно</w:t>
      </w:r>
      <w:r w:rsidRPr="00C01076">
        <w:rPr>
          <w:spacing w:val="1"/>
        </w:rPr>
        <w:t xml:space="preserve"> </w:t>
      </w:r>
      <w:r w:rsidRPr="00C01076">
        <w:t>провести</w:t>
      </w:r>
      <w:r w:rsidRPr="00C01076">
        <w:rPr>
          <w:spacing w:val="1"/>
        </w:rPr>
        <w:t xml:space="preserve"> </w:t>
      </w:r>
      <w:r w:rsidRPr="00C01076">
        <w:t>анализ</w:t>
      </w:r>
      <w:r w:rsidRPr="00C01076">
        <w:rPr>
          <w:spacing w:val="1"/>
        </w:rPr>
        <w:t xml:space="preserve"> </w:t>
      </w:r>
      <w:r w:rsidRPr="00C01076">
        <w:t>принципа</w:t>
      </w:r>
      <w:r w:rsidRPr="00C01076">
        <w:rPr>
          <w:spacing w:val="1"/>
        </w:rPr>
        <w:t xml:space="preserve"> </w:t>
      </w:r>
      <w:r w:rsidRPr="00C01076">
        <w:t>справедливости</w:t>
      </w:r>
      <w:r w:rsidRPr="00C01076">
        <w:rPr>
          <w:spacing w:val="1"/>
        </w:rPr>
        <w:t xml:space="preserve"> </w:t>
      </w:r>
      <w:r w:rsidRPr="00C01076">
        <w:t>наказания,</w:t>
      </w:r>
      <w:r w:rsidRPr="00C01076">
        <w:rPr>
          <w:spacing w:val="1"/>
        </w:rPr>
        <w:t xml:space="preserve"> </w:t>
      </w:r>
      <w:r w:rsidRPr="00C01076">
        <w:t>не</w:t>
      </w:r>
      <w:r w:rsidRPr="00C01076">
        <w:rPr>
          <w:spacing w:val="1"/>
        </w:rPr>
        <w:t xml:space="preserve"> </w:t>
      </w:r>
      <w:r w:rsidRPr="00C01076">
        <w:t>обратившись к процессуальному аспекту проявления принципа справедливости</w:t>
      </w:r>
      <w:r w:rsidRPr="00C01076">
        <w:rPr>
          <w:spacing w:val="1"/>
        </w:rPr>
        <w:t xml:space="preserve"> </w:t>
      </w:r>
      <w:r w:rsidRPr="00C01076">
        <w:t>в</w:t>
      </w:r>
      <w:r w:rsidRPr="00C01076">
        <w:rPr>
          <w:spacing w:val="1"/>
        </w:rPr>
        <w:t xml:space="preserve"> </w:t>
      </w:r>
      <w:r w:rsidRPr="00C01076">
        <w:t>уголовном</w:t>
      </w:r>
      <w:r w:rsidRPr="00C01076">
        <w:rPr>
          <w:spacing w:val="1"/>
        </w:rPr>
        <w:t xml:space="preserve"> </w:t>
      </w:r>
      <w:r w:rsidRPr="00C01076">
        <w:t>праве,</w:t>
      </w:r>
      <w:r w:rsidRPr="00C01076">
        <w:rPr>
          <w:spacing w:val="1"/>
        </w:rPr>
        <w:t xml:space="preserve"> </w:t>
      </w:r>
      <w:r w:rsidRPr="00C01076">
        <w:t>поскольку</w:t>
      </w:r>
      <w:r w:rsidRPr="00C01076">
        <w:rPr>
          <w:spacing w:val="1"/>
        </w:rPr>
        <w:t xml:space="preserve"> </w:t>
      </w:r>
      <w:r w:rsidRPr="00C01076">
        <w:t>принцип</w:t>
      </w:r>
      <w:r w:rsidRPr="00C01076">
        <w:rPr>
          <w:spacing w:val="1"/>
        </w:rPr>
        <w:t xml:space="preserve"> </w:t>
      </w:r>
      <w:r w:rsidRPr="00C01076">
        <w:t>справедливости</w:t>
      </w:r>
      <w:r w:rsidRPr="00C01076">
        <w:rPr>
          <w:spacing w:val="70"/>
        </w:rPr>
        <w:t xml:space="preserve"> </w:t>
      </w:r>
      <w:r w:rsidRPr="00C01076">
        <w:t>наказания</w:t>
      </w:r>
      <w:r w:rsidRPr="00C01076">
        <w:rPr>
          <w:spacing w:val="70"/>
        </w:rPr>
        <w:t xml:space="preserve"> </w:t>
      </w:r>
      <w:r w:rsidRPr="00C01076">
        <w:t>находит</w:t>
      </w:r>
      <w:r w:rsidRPr="00C01076">
        <w:rPr>
          <w:spacing w:val="1"/>
        </w:rPr>
        <w:t xml:space="preserve"> </w:t>
      </w:r>
      <w:r w:rsidRPr="00C01076">
        <w:t>свою реализацию в процессуальной деятельности. В соответствии со ст. 389.18</w:t>
      </w:r>
      <w:r w:rsidRPr="00C01076">
        <w:rPr>
          <w:spacing w:val="1"/>
        </w:rPr>
        <w:t xml:space="preserve"> </w:t>
      </w:r>
      <w:r w:rsidRPr="00C01076">
        <w:t>УПК</w:t>
      </w:r>
      <w:r w:rsidRPr="00C01076">
        <w:rPr>
          <w:spacing w:val="1"/>
        </w:rPr>
        <w:t xml:space="preserve"> </w:t>
      </w:r>
      <w:r w:rsidRPr="00C01076">
        <w:t>РФ</w:t>
      </w:r>
      <w:r w:rsidRPr="00C01076">
        <w:rPr>
          <w:spacing w:val="1"/>
        </w:rPr>
        <w:t xml:space="preserve"> </w:t>
      </w:r>
      <w:r w:rsidRPr="00C01076">
        <w:t>несправедливым</w:t>
      </w:r>
      <w:r w:rsidRPr="00C01076">
        <w:rPr>
          <w:spacing w:val="1"/>
        </w:rPr>
        <w:t xml:space="preserve"> </w:t>
      </w:r>
      <w:r w:rsidRPr="00C01076">
        <w:t>считается</w:t>
      </w:r>
      <w:r w:rsidRPr="00C01076">
        <w:rPr>
          <w:spacing w:val="1"/>
        </w:rPr>
        <w:t xml:space="preserve"> </w:t>
      </w:r>
      <w:r w:rsidRPr="00C01076">
        <w:t>приговор,</w:t>
      </w:r>
      <w:r w:rsidRPr="00C01076">
        <w:rPr>
          <w:spacing w:val="1"/>
        </w:rPr>
        <w:t xml:space="preserve"> </w:t>
      </w:r>
      <w:r w:rsidRPr="00C01076">
        <w:lastRenderedPageBreak/>
        <w:t>наказание</w:t>
      </w:r>
      <w:r w:rsidRPr="00C01076">
        <w:rPr>
          <w:spacing w:val="1"/>
        </w:rPr>
        <w:t xml:space="preserve"> </w:t>
      </w:r>
      <w:r w:rsidRPr="00C01076">
        <w:t>по</w:t>
      </w:r>
      <w:r w:rsidRPr="00C01076">
        <w:rPr>
          <w:spacing w:val="1"/>
        </w:rPr>
        <w:t xml:space="preserve"> </w:t>
      </w:r>
      <w:r w:rsidRPr="00C01076">
        <w:t>которому</w:t>
      </w:r>
      <w:r w:rsidRPr="00C01076">
        <w:rPr>
          <w:spacing w:val="1"/>
        </w:rPr>
        <w:t xml:space="preserve"> </w:t>
      </w:r>
      <w:r w:rsidRPr="00C01076">
        <w:t>не</w:t>
      </w:r>
      <w:r w:rsidRPr="00C01076">
        <w:rPr>
          <w:spacing w:val="1"/>
        </w:rPr>
        <w:t xml:space="preserve"> </w:t>
      </w:r>
      <w:r w:rsidRPr="00C01076">
        <w:t>соответствует личности виновного либо тяжести совершенного преступления,</w:t>
      </w:r>
      <w:r w:rsidRPr="00C01076">
        <w:rPr>
          <w:spacing w:val="1"/>
        </w:rPr>
        <w:t xml:space="preserve"> </w:t>
      </w:r>
      <w:r w:rsidRPr="00C01076">
        <w:t>либо</w:t>
      </w:r>
      <w:r w:rsidRPr="00C01076">
        <w:rPr>
          <w:spacing w:val="1"/>
        </w:rPr>
        <w:t xml:space="preserve"> </w:t>
      </w:r>
      <w:r w:rsidRPr="00C01076">
        <w:t>признается</w:t>
      </w:r>
      <w:r w:rsidRPr="00C01076">
        <w:rPr>
          <w:spacing w:val="1"/>
        </w:rPr>
        <w:t xml:space="preserve"> </w:t>
      </w:r>
      <w:r w:rsidRPr="00C01076">
        <w:t>чрезмерно</w:t>
      </w:r>
      <w:r w:rsidRPr="00C01076">
        <w:rPr>
          <w:spacing w:val="1"/>
        </w:rPr>
        <w:t xml:space="preserve"> </w:t>
      </w:r>
      <w:r w:rsidRPr="00C01076">
        <w:t>суровым</w:t>
      </w:r>
      <w:r w:rsidRPr="00C01076">
        <w:rPr>
          <w:spacing w:val="1"/>
        </w:rPr>
        <w:t xml:space="preserve"> </w:t>
      </w:r>
      <w:r w:rsidRPr="00C01076">
        <w:t>или</w:t>
      </w:r>
      <w:r w:rsidRPr="00C01076">
        <w:rPr>
          <w:spacing w:val="1"/>
        </w:rPr>
        <w:t xml:space="preserve"> </w:t>
      </w:r>
      <w:r w:rsidRPr="00C01076">
        <w:t>мягким,</w:t>
      </w:r>
      <w:r w:rsidRPr="00C01076">
        <w:rPr>
          <w:spacing w:val="1"/>
        </w:rPr>
        <w:t xml:space="preserve"> </w:t>
      </w:r>
      <w:r w:rsidRPr="00C01076">
        <w:t>пусть</w:t>
      </w:r>
      <w:r w:rsidRPr="00C01076">
        <w:rPr>
          <w:spacing w:val="1"/>
        </w:rPr>
        <w:t xml:space="preserve"> </w:t>
      </w:r>
      <w:r w:rsidRPr="00C01076">
        <w:t>и</w:t>
      </w:r>
      <w:r w:rsidRPr="00C01076">
        <w:rPr>
          <w:spacing w:val="1"/>
        </w:rPr>
        <w:t xml:space="preserve"> </w:t>
      </w:r>
      <w:r w:rsidRPr="00C01076">
        <w:t>не</w:t>
      </w:r>
      <w:r w:rsidRPr="00C01076">
        <w:rPr>
          <w:spacing w:val="1"/>
        </w:rPr>
        <w:t xml:space="preserve"> </w:t>
      </w:r>
      <w:r w:rsidRPr="00C01076">
        <w:t>выходит</w:t>
      </w:r>
      <w:r w:rsidRPr="00C01076">
        <w:rPr>
          <w:spacing w:val="1"/>
        </w:rPr>
        <w:t xml:space="preserve"> </w:t>
      </w:r>
      <w:r w:rsidRPr="00C01076">
        <w:t>за</w:t>
      </w:r>
      <w:r w:rsidRPr="00C01076">
        <w:rPr>
          <w:spacing w:val="1"/>
        </w:rPr>
        <w:t xml:space="preserve"> </w:t>
      </w:r>
      <w:r w:rsidRPr="00C01076">
        <w:t>пределы, которые определены в санкциях статей Особенной части УК РФ. То</w:t>
      </w:r>
      <w:r w:rsidRPr="00C01076">
        <w:rPr>
          <w:spacing w:val="1"/>
        </w:rPr>
        <w:t xml:space="preserve"> </w:t>
      </w:r>
      <w:r w:rsidRPr="00C01076">
        <w:t>есть</w:t>
      </w:r>
      <w:r w:rsidRPr="00C01076">
        <w:rPr>
          <w:spacing w:val="1"/>
        </w:rPr>
        <w:t xml:space="preserve"> </w:t>
      </w:r>
      <w:r w:rsidRPr="00C01076">
        <w:t>в</w:t>
      </w:r>
      <w:r w:rsidRPr="00C01076">
        <w:rPr>
          <w:spacing w:val="1"/>
        </w:rPr>
        <w:t xml:space="preserve"> </w:t>
      </w:r>
      <w:r w:rsidRPr="00C01076">
        <w:t>уголовно-процессуальном</w:t>
      </w:r>
      <w:r w:rsidRPr="00C01076">
        <w:rPr>
          <w:spacing w:val="1"/>
        </w:rPr>
        <w:t xml:space="preserve"> </w:t>
      </w:r>
      <w:r w:rsidRPr="00C01076">
        <w:t>законе</w:t>
      </w:r>
      <w:r w:rsidRPr="00C01076">
        <w:rPr>
          <w:spacing w:val="1"/>
        </w:rPr>
        <w:t xml:space="preserve"> </w:t>
      </w:r>
      <w:r w:rsidRPr="00C01076">
        <w:t>справедливость</w:t>
      </w:r>
      <w:r w:rsidRPr="00C01076">
        <w:rPr>
          <w:spacing w:val="1"/>
        </w:rPr>
        <w:t xml:space="preserve"> </w:t>
      </w:r>
      <w:r w:rsidRPr="00C01076">
        <w:t>определяется</w:t>
      </w:r>
      <w:r w:rsidRPr="00C01076">
        <w:rPr>
          <w:spacing w:val="1"/>
        </w:rPr>
        <w:t xml:space="preserve"> </w:t>
      </w:r>
      <w:r w:rsidRPr="00C01076">
        <w:t>через</w:t>
      </w:r>
      <w:r w:rsidRPr="00C01076">
        <w:rPr>
          <w:spacing w:val="1"/>
        </w:rPr>
        <w:t xml:space="preserve"> </w:t>
      </w:r>
      <w:r w:rsidRPr="00C01076">
        <w:t>свою противоположность – несправедливость. Архангельский областной суд,</w:t>
      </w:r>
      <w:r w:rsidRPr="00C01076">
        <w:rPr>
          <w:spacing w:val="1"/>
        </w:rPr>
        <w:t xml:space="preserve"> </w:t>
      </w:r>
      <w:r w:rsidRPr="00C01076">
        <w:t>проведя анализ измененных в апелляционном порядке приговоров, назвал ряд</w:t>
      </w:r>
      <w:r w:rsidRPr="00C01076">
        <w:rPr>
          <w:spacing w:val="1"/>
        </w:rPr>
        <w:t xml:space="preserve"> </w:t>
      </w:r>
      <w:r w:rsidRPr="00C01076">
        <w:t>нарушений, чаще всего влекущих за собой подобные последствия. В частности,</w:t>
      </w:r>
      <w:r w:rsidRPr="00C01076">
        <w:rPr>
          <w:spacing w:val="1"/>
        </w:rPr>
        <w:t xml:space="preserve"> </w:t>
      </w:r>
      <w:r w:rsidRPr="00C01076">
        <w:t>назначение</w:t>
      </w:r>
      <w:r w:rsidRPr="00C01076">
        <w:rPr>
          <w:spacing w:val="1"/>
        </w:rPr>
        <w:t xml:space="preserve"> </w:t>
      </w:r>
      <w:r w:rsidRPr="00C01076">
        <w:t>вида</w:t>
      </w:r>
      <w:r w:rsidRPr="00C01076">
        <w:rPr>
          <w:spacing w:val="1"/>
        </w:rPr>
        <w:t xml:space="preserve"> </w:t>
      </w:r>
      <w:r w:rsidRPr="00C01076">
        <w:t>наказания</w:t>
      </w:r>
      <w:r w:rsidRPr="00C01076">
        <w:rPr>
          <w:spacing w:val="1"/>
        </w:rPr>
        <w:t xml:space="preserve"> </w:t>
      </w:r>
      <w:r w:rsidRPr="00C01076">
        <w:t>лицу,</w:t>
      </w:r>
      <w:r w:rsidRPr="00C01076">
        <w:rPr>
          <w:spacing w:val="1"/>
        </w:rPr>
        <w:t xml:space="preserve"> </w:t>
      </w:r>
      <w:r w:rsidRPr="00C01076">
        <w:t>относящемуся</w:t>
      </w:r>
      <w:r w:rsidRPr="00C01076">
        <w:rPr>
          <w:spacing w:val="1"/>
        </w:rPr>
        <w:t xml:space="preserve"> </w:t>
      </w:r>
      <w:r w:rsidRPr="00C01076">
        <w:t>к</w:t>
      </w:r>
      <w:r w:rsidRPr="00C01076">
        <w:rPr>
          <w:spacing w:val="1"/>
        </w:rPr>
        <w:t xml:space="preserve"> </w:t>
      </w:r>
      <w:r w:rsidRPr="00C01076">
        <w:t>категории</w:t>
      </w:r>
      <w:r w:rsidRPr="00C01076">
        <w:rPr>
          <w:spacing w:val="1"/>
        </w:rPr>
        <w:t xml:space="preserve"> </w:t>
      </w:r>
      <w:r w:rsidRPr="00C01076">
        <w:t>населения,</w:t>
      </w:r>
      <w:r w:rsidRPr="00C01076">
        <w:rPr>
          <w:spacing w:val="1"/>
        </w:rPr>
        <w:t xml:space="preserve"> </w:t>
      </w:r>
      <w:r w:rsidRPr="00C01076">
        <w:t>которому</w:t>
      </w:r>
      <w:r w:rsidRPr="00C01076">
        <w:rPr>
          <w:spacing w:val="1"/>
        </w:rPr>
        <w:t xml:space="preserve"> </w:t>
      </w:r>
      <w:r w:rsidRPr="00C01076">
        <w:t>по</w:t>
      </w:r>
      <w:r w:rsidRPr="00C01076">
        <w:rPr>
          <w:spacing w:val="1"/>
        </w:rPr>
        <w:t xml:space="preserve"> </w:t>
      </w:r>
      <w:r w:rsidRPr="00C01076">
        <w:t>закону</w:t>
      </w:r>
      <w:r w:rsidRPr="00C01076">
        <w:rPr>
          <w:spacing w:val="1"/>
        </w:rPr>
        <w:t xml:space="preserve"> </w:t>
      </w:r>
      <w:r w:rsidRPr="00C01076">
        <w:t>запрещено</w:t>
      </w:r>
      <w:r w:rsidRPr="00C01076">
        <w:rPr>
          <w:spacing w:val="1"/>
        </w:rPr>
        <w:t xml:space="preserve"> </w:t>
      </w:r>
      <w:r w:rsidRPr="00C01076">
        <w:t>его</w:t>
      </w:r>
      <w:r w:rsidRPr="00C01076">
        <w:rPr>
          <w:spacing w:val="1"/>
        </w:rPr>
        <w:t xml:space="preserve"> </w:t>
      </w:r>
      <w:r w:rsidRPr="00C01076">
        <w:t>назначение;</w:t>
      </w:r>
      <w:r w:rsidRPr="00C01076">
        <w:rPr>
          <w:spacing w:val="1"/>
        </w:rPr>
        <w:t xml:space="preserve"> </w:t>
      </w:r>
      <w:r w:rsidRPr="00C01076">
        <w:t>влияние</w:t>
      </w:r>
      <w:r w:rsidRPr="00C01076">
        <w:rPr>
          <w:spacing w:val="1"/>
        </w:rPr>
        <w:t xml:space="preserve"> </w:t>
      </w:r>
      <w:r w:rsidRPr="00C01076">
        <w:t>отрицательной</w:t>
      </w:r>
      <w:r w:rsidRPr="00C01076">
        <w:rPr>
          <w:spacing w:val="1"/>
        </w:rPr>
        <w:t xml:space="preserve"> </w:t>
      </w:r>
      <w:r w:rsidRPr="00C01076">
        <w:t>характеристики</w:t>
      </w:r>
      <w:r w:rsidRPr="00C01076">
        <w:rPr>
          <w:spacing w:val="1"/>
        </w:rPr>
        <w:t xml:space="preserve"> </w:t>
      </w:r>
      <w:r w:rsidRPr="00C01076">
        <w:t>на</w:t>
      </w:r>
      <w:r w:rsidRPr="00C01076">
        <w:rPr>
          <w:spacing w:val="1"/>
        </w:rPr>
        <w:t xml:space="preserve"> </w:t>
      </w:r>
      <w:r w:rsidRPr="00C01076">
        <w:t>назначение</w:t>
      </w:r>
      <w:r w:rsidRPr="00C01076">
        <w:rPr>
          <w:spacing w:val="1"/>
        </w:rPr>
        <w:t xml:space="preserve"> </w:t>
      </w:r>
      <w:r w:rsidRPr="00C01076">
        <w:t>наказания;</w:t>
      </w:r>
      <w:r w:rsidRPr="00C01076">
        <w:rPr>
          <w:spacing w:val="1"/>
        </w:rPr>
        <w:t xml:space="preserve"> </w:t>
      </w:r>
      <w:r w:rsidRPr="00C01076">
        <w:t>игнорирование</w:t>
      </w:r>
      <w:r w:rsidRPr="00C01076">
        <w:rPr>
          <w:spacing w:val="1"/>
        </w:rPr>
        <w:t xml:space="preserve"> </w:t>
      </w:r>
      <w:r w:rsidRPr="00C01076">
        <w:t>смягчающих</w:t>
      </w:r>
      <w:r w:rsidRPr="00C01076">
        <w:rPr>
          <w:spacing w:val="1"/>
        </w:rPr>
        <w:t xml:space="preserve"> </w:t>
      </w:r>
      <w:r w:rsidRPr="00C01076">
        <w:t>и</w:t>
      </w:r>
      <w:r w:rsidRPr="00C01076">
        <w:rPr>
          <w:spacing w:val="1"/>
        </w:rPr>
        <w:t xml:space="preserve"> </w:t>
      </w:r>
      <w:r w:rsidRPr="00C01076">
        <w:t>отягчающих</w:t>
      </w:r>
      <w:r w:rsidRPr="00C01076">
        <w:rPr>
          <w:spacing w:val="-2"/>
        </w:rPr>
        <w:t xml:space="preserve"> </w:t>
      </w:r>
      <w:r w:rsidRPr="00C01076">
        <w:t>обстоятельств</w:t>
      </w:r>
      <w:r w:rsidRPr="00C01076">
        <w:rPr>
          <w:spacing w:val="-4"/>
        </w:rPr>
        <w:t xml:space="preserve"> </w:t>
      </w:r>
      <w:r w:rsidRPr="00C01076">
        <w:t>при</w:t>
      </w:r>
      <w:r w:rsidRPr="00C01076">
        <w:rPr>
          <w:spacing w:val="-3"/>
        </w:rPr>
        <w:t xml:space="preserve"> </w:t>
      </w:r>
      <w:r w:rsidRPr="00C01076">
        <w:t>назначении</w:t>
      </w:r>
      <w:r w:rsidRPr="00C01076">
        <w:rPr>
          <w:spacing w:val="-2"/>
        </w:rPr>
        <w:t xml:space="preserve"> </w:t>
      </w:r>
      <w:r w:rsidRPr="00C01076">
        <w:t>дополнительного</w:t>
      </w:r>
      <w:r w:rsidRPr="00C01076">
        <w:rPr>
          <w:spacing w:val="-2"/>
        </w:rPr>
        <w:t xml:space="preserve"> </w:t>
      </w:r>
      <w:r w:rsidRPr="00C01076">
        <w:t>вида</w:t>
      </w:r>
      <w:r w:rsidRPr="00C01076">
        <w:rPr>
          <w:spacing w:val="-2"/>
        </w:rPr>
        <w:t xml:space="preserve"> </w:t>
      </w:r>
      <w:r w:rsidRPr="00C01076">
        <w:t>наказания.</w:t>
      </w:r>
    </w:p>
    <w:p w14:paraId="2EA4972F" w14:textId="77777777" w:rsidR="001B1D46" w:rsidRPr="00C01076" w:rsidRDefault="001B1D46" w:rsidP="00670E75">
      <w:pPr>
        <w:pStyle w:val="aa"/>
        <w:spacing w:before="2" w:line="360" w:lineRule="auto"/>
        <w:ind w:right="120"/>
      </w:pPr>
      <w:r w:rsidRPr="00C01076">
        <w:t>В соответствии с данными судебной статистики Судебного Департамента</w:t>
      </w:r>
      <w:r w:rsidRPr="00C01076">
        <w:rPr>
          <w:spacing w:val="1"/>
        </w:rPr>
        <w:t xml:space="preserve"> </w:t>
      </w:r>
      <w:r w:rsidRPr="00C01076">
        <w:t>при Верховному Суде РФ за 2019 г. общее число измененных или отмененных</w:t>
      </w:r>
      <w:r w:rsidRPr="00C01076">
        <w:rPr>
          <w:spacing w:val="1"/>
        </w:rPr>
        <w:t xml:space="preserve"> </w:t>
      </w:r>
      <w:r w:rsidRPr="00C01076">
        <w:t>приговоров в апелляционном порядке, как несправедливых, составляет - 1 593.</w:t>
      </w:r>
      <w:r w:rsidRPr="00C01076">
        <w:rPr>
          <w:spacing w:val="1"/>
        </w:rPr>
        <w:t xml:space="preserve"> </w:t>
      </w:r>
      <w:r w:rsidRPr="00C01076">
        <w:t>В</w:t>
      </w:r>
      <w:r w:rsidRPr="00C01076">
        <w:rPr>
          <w:spacing w:val="1"/>
        </w:rPr>
        <w:t xml:space="preserve"> </w:t>
      </w:r>
      <w:r w:rsidRPr="00C01076">
        <w:t>то</w:t>
      </w:r>
      <w:r w:rsidRPr="00C01076">
        <w:rPr>
          <w:spacing w:val="1"/>
        </w:rPr>
        <w:t xml:space="preserve"> </w:t>
      </w:r>
      <w:r w:rsidRPr="00C01076">
        <w:t>время</w:t>
      </w:r>
      <w:r w:rsidRPr="00C01076">
        <w:rPr>
          <w:spacing w:val="1"/>
        </w:rPr>
        <w:t xml:space="preserve"> </w:t>
      </w:r>
      <w:r w:rsidRPr="00C01076">
        <w:t>как</w:t>
      </w:r>
      <w:r w:rsidRPr="00C01076">
        <w:rPr>
          <w:spacing w:val="1"/>
        </w:rPr>
        <w:t xml:space="preserve"> </w:t>
      </w:r>
      <w:r w:rsidRPr="00C01076">
        <w:t>общее</w:t>
      </w:r>
      <w:r w:rsidRPr="00C01076">
        <w:rPr>
          <w:spacing w:val="1"/>
        </w:rPr>
        <w:t xml:space="preserve"> </w:t>
      </w:r>
      <w:r w:rsidRPr="00C01076">
        <w:t>число</w:t>
      </w:r>
      <w:r w:rsidRPr="00C01076">
        <w:rPr>
          <w:spacing w:val="1"/>
        </w:rPr>
        <w:t xml:space="preserve"> </w:t>
      </w:r>
      <w:r w:rsidRPr="00C01076">
        <w:t>приговоров,</w:t>
      </w:r>
      <w:r w:rsidRPr="00C01076">
        <w:rPr>
          <w:spacing w:val="1"/>
        </w:rPr>
        <w:t xml:space="preserve"> </w:t>
      </w:r>
      <w:r w:rsidRPr="00C01076">
        <w:t>которые</w:t>
      </w:r>
      <w:r w:rsidRPr="00C01076">
        <w:rPr>
          <w:spacing w:val="1"/>
        </w:rPr>
        <w:t xml:space="preserve"> </w:t>
      </w:r>
      <w:r w:rsidRPr="00C01076">
        <w:t>были</w:t>
      </w:r>
      <w:r w:rsidRPr="00C01076">
        <w:rPr>
          <w:spacing w:val="71"/>
        </w:rPr>
        <w:t xml:space="preserve"> </w:t>
      </w:r>
      <w:r w:rsidRPr="00C01076">
        <w:t>вынесены</w:t>
      </w:r>
      <w:r w:rsidRPr="00C01076">
        <w:rPr>
          <w:spacing w:val="1"/>
        </w:rPr>
        <w:t xml:space="preserve"> </w:t>
      </w:r>
      <w:r w:rsidRPr="00C01076">
        <w:t>федеральными</w:t>
      </w:r>
      <w:r w:rsidRPr="00C01076">
        <w:rPr>
          <w:spacing w:val="49"/>
        </w:rPr>
        <w:t xml:space="preserve"> </w:t>
      </w:r>
      <w:r w:rsidRPr="00C01076">
        <w:t>судами</w:t>
      </w:r>
      <w:r w:rsidRPr="00C01076">
        <w:rPr>
          <w:spacing w:val="50"/>
        </w:rPr>
        <w:t xml:space="preserve"> </w:t>
      </w:r>
      <w:r w:rsidRPr="00C01076">
        <w:t>общей</w:t>
      </w:r>
      <w:r w:rsidRPr="00C01076">
        <w:rPr>
          <w:spacing w:val="49"/>
        </w:rPr>
        <w:t xml:space="preserve"> </w:t>
      </w:r>
      <w:r w:rsidRPr="00C01076">
        <w:t>юрисдикции</w:t>
      </w:r>
      <w:r w:rsidRPr="00C01076">
        <w:rPr>
          <w:spacing w:val="50"/>
        </w:rPr>
        <w:t xml:space="preserve"> </w:t>
      </w:r>
      <w:r w:rsidRPr="00C01076">
        <w:t>и</w:t>
      </w:r>
      <w:r w:rsidRPr="00C01076">
        <w:rPr>
          <w:spacing w:val="49"/>
        </w:rPr>
        <w:t xml:space="preserve"> </w:t>
      </w:r>
      <w:r w:rsidRPr="00C01076">
        <w:t>мировыми</w:t>
      </w:r>
      <w:r w:rsidRPr="00C01076">
        <w:rPr>
          <w:spacing w:val="51"/>
        </w:rPr>
        <w:t xml:space="preserve"> </w:t>
      </w:r>
      <w:r w:rsidRPr="00C01076">
        <w:t>судами,</w:t>
      </w:r>
      <w:r w:rsidRPr="00C01076">
        <w:rPr>
          <w:spacing w:val="48"/>
        </w:rPr>
        <w:t xml:space="preserve"> </w:t>
      </w:r>
      <w:r w:rsidRPr="00C01076">
        <w:t>составляет</w:t>
      </w:r>
      <w:r w:rsidRPr="00C01076">
        <w:rPr>
          <w:spacing w:val="53"/>
        </w:rPr>
        <w:t xml:space="preserve"> </w:t>
      </w:r>
      <w:r w:rsidRPr="00C01076">
        <w:t>–</w:t>
      </w:r>
    </w:p>
    <w:p w14:paraId="7B48BABD" w14:textId="77777777" w:rsidR="001B1D46" w:rsidRPr="00C01076" w:rsidRDefault="001B1D46" w:rsidP="00670E75">
      <w:pPr>
        <w:pStyle w:val="aa"/>
        <w:spacing w:before="1" w:line="360" w:lineRule="auto"/>
        <w:ind w:right="124" w:firstLine="0"/>
      </w:pPr>
      <w:r w:rsidRPr="00C01076">
        <w:t>579</w:t>
      </w:r>
      <w:r w:rsidRPr="00C01076">
        <w:rPr>
          <w:spacing w:val="1"/>
        </w:rPr>
        <w:t xml:space="preserve"> </w:t>
      </w:r>
      <w:r w:rsidRPr="00C01076">
        <w:t>853</w:t>
      </w:r>
      <w:r w:rsidRPr="00C01076">
        <w:rPr>
          <w:rStyle w:val="a6"/>
        </w:rPr>
        <w:footnoteReference w:id="43"/>
      </w:r>
      <w:r w:rsidRPr="00C01076">
        <w:t>.</w:t>
      </w:r>
      <w:r w:rsidRPr="00C01076">
        <w:rPr>
          <w:spacing w:val="1"/>
        </w:rPr>
        <w:t xml:space="preserve"> </w:t>
      </w:r>
      <w:r w:rsidRPr="00C01076">
        <w:t>Таким</w:t>
      </w:r>
      <w:r w:rsidRPr="00C01076">
        <w:rPr>
          <w:spacing w:val="1"/>
        </w:rPr>
        <w:t xml:space="preserve"> </w:t>
      </w:r>
      <w:r w:rsidRPr="00C01076">
        <w:t>образом,</w:t>
      </w:r>
      <w:r w:rsidRPr="00C01076">
        <w:rPr>
          <w:spacing w:val="1"/>
        </w:rPr>
        <w:t xml:space="preserve"> </w:t>
      </w:r>
      <w:r w:rsidRPr="00C01076">
        <w:t>больше</w:t>
      </w:r>
      <w:r w:rsidRPr="00C01076">
        <w:rPr>
          <w:spacing w:val="1"/>
        </w:rPr>
        <w:t xml:space="preserve"> </w:t>
      </w:r>
      <w:r w:rsidRPr="00C01076">
        <w:t>трех</w:t>
      </w:r>
      <w:r w:rsidRPr="00C01076">
        <w:rPr>
          <w:spacing w:val="1"/>
        </w:rPr>
        <w:t xml:space="preserve"> </w:t>
      </w:r>
      <w:r w:rsidRPr="00C01076">
        <w:t>процентов</w:t>
      </w:r>
      <w:r w:rsidRPr="00C01076">
        <w:rPr>
          <w:spacing w:val="1"/>
        </w:rPr>
        <w:t xml:space="preserve"> </w:t>
      </w:r>
      <w:r w:rsidRPr="00C01076">
        <w:t>от</w:t>
      </w:r>
      <w:r w:rsidRPr="00C01076">
        <w:rPr>
          <w:spacing w:val="1"/>
        </w:rPr>
        <w:t xml:space="preserve"> </w:t>
      </w:r>
      <w:r w:rsidRPr="00C01076">
        <w:t>общего</w:t>
      </w:r>
      <w:r w:rsidRPr="00C01076">
        <w:rPr>
          <w:spacing w:val="1"/>
        </w:rPr>
        <w:t xml:space="preserve"> </w:t>
      </w:r>
      <w:r w:rsidRPr="00C01076">
        <w:t>числа</w:t>
      </w:r>
      <w:r w:rsidRPr="00C01076">
        <w:rPr>
          <w:spacing w:val="-67"/>
        </w:rPr>
        <w:t xml:space="preserve"> </w:t>
      </w:r>
      <w:r w:rsidRPr="00C01076">
        <w:t>вынесенных приговоров были изменены или отменены, по причине признания</w:t>
      </w:r>
      <w:r w:rsidRPr="00C01076">
        <w:rPr>
          <w:spacing w:val="1"/>
        </w:rPr>
        <w:t xml:space="preserve"> </w:t>
      </w:r>
      <w:r w:rsidRPr="00C01076">
        <w:t>несправедливыми.</w:t>
      </w:r>
    </w:p>
    <w:p w14:paraId="3030EE9B" w14:textId="77777777" w:rsidR="001B1D46" w:rsidRPr="00C01076" w:rsidRDefault="001B1D46" w:rsidP="00670E75">
      <w:pPr>
        <w:pStyle w:val="aa"/>
        <w:spacing w:line="360" w:lineRule="auto"/>
        <w:ind w:right="120"/>
      </w:pPr>
      <w:r w:rsidRPr="00C01076">
        <w:t>На</w:t>
      </w:r>
      <w:r w:rsidRPr="00C01076">
        <w:rPr>
          <w:spacing w:val="1"/>
        </w:rPr>
        <w:t xml:space="preserve"> </w:t>
      </w:r>
      <w:r w:rsidRPr="00C01076">
        <w:t>основании</w:t>
      </w:r>
      <w:r w:rsidRPr="00C01076">
        <w:rPr>
          <w:spacing w:val="1"/>
        </w:rPr>
        <w:t xml:space="preserve"> </w:t>
      </w:r>
      <w:r w:rsidRPr="00C01076">
        <w:t>изложенного</w:t>
      </w:r>
      <w:r w:rsidRPr="00C01076">
        <w:rPr>
          <w:spacing w:val="1"/>
        </w:rPr>
        <w:t xml:space="preserve"> </w:t>
      </w:r>
      <w:r w:rsidRPr="00C01076">
        <w:t>можно</w:t>
      </w:r>
      <w:r w:rsidRPr="00C01076">
        <w:rPr>
          <w:spacing w:val="1"/>
        </w:rPr>
        <w:t xml:space="preserve"> </w:t>
      </w:r>
      <w:r w:rsidRPr="00C01076">
        <w:t>сделать</w:t>
      </w:r>
      <w:r w:rsidRPr="00C01076">
        <w:rPr>
          <w:spacing w:val="1"/>
        </w:rPr>
        <w:t xml:space="preserve"> </w:t>
      </w:r>
      <w:r w:rsidRPr="00C01076">
        <w:t>вывод</w:t>
      </w:r>
      <w:r w:rsidRPr="00C01076">
        <w:rPr>
          <w:spacing w:val="1"/>
        </w:rPr>
        <w:t xml:space="preserve"> </w:t>
      </w:r>
      <w:r w:rsidRPr="00C01076">
        <w:t>о</w:t>
      </w:r>
      <w:r w:rsidRPr="00C01076">
        <w:rPr>
          <w:spacing w:val="1"/>
        </w:rPr>
        <w:t xml:space="preserve"> </w:t>
      </w:r>
      <w:r w:rsidRPr="00C01076">
        <w:t>том,</w:t>
      </w:r>
      <w:r w:rsidRPr="00C01076">
        <w:rPr>
          <w:spacing w:val="71"/>
        </w:rPr>
        <w:t xml:space="preserve"> </w:t>
      </w:r>
      <w:r w:rsidRPr="00C01076">
        <w:t>что</w:t>
      </w:r>
      <w:r w:rsidRPr="00C01076">
        <w:rPr>
          <w:spacing w:val="1"/>
        </w:rPr>
        <w:t xml:space="preserve"> </w:t>
      </w:r>
      <w:r w:rsidRPr="00C01076">
        <w:t>справедливость приговора, вынесенного в соответствии с буквой закона и в</w:t>
      </w:r>
      <w:r w:rsidRPr="00C01076">
        <w:rPr>
          <w:spacing w:val="1"/>
        </w:rPr>
        <w:t xml:space="preserve"> </w:t>
      </w:r>
      <w:r w:rsidRPr="00C01076">
        <w:t>согласии с нравственностью, не только способствует достижению нашедших</w:t>
      </w:r>
      <w:r w:rsidRPr="00C01076">
        <w:rPr>
          <w:spacing w:val="1"/>
        </w:rPr>
        <w:t xml:space="preserve"> </w:t>
      </w:r>
      <w:r w:rsidRPr="00C01076">
        <w:t>свое</w:t>
      </w:r>
      <w:r w:rsidRPr="00C01076">
        <w:rPr>
          <w:spacing w:val="1"/>
        </w:rPr>
        <w:t xml:space="preserve"> </w:t>
      </w:r>
      <w:r w:rsidRPr="00C01076">
        <w:t>закрепление</w:t>
      </w:r>
      <w:r w:rsidRPr="00C01076">
        <w:rPr>
          <w:spacing w:val="1"/>
        </w:rPr>
        <w:t xml:space="preserve"> </w:t>
      </w:r>
      <w:r w:rsidRPr="00C01076">
        <w:t>в</w:t>
      </w:r>
      <w:r w:rsidRPr="00C01076">
        <w:rPr>
          <w:spacing w:val="1"/>
        </w:rPr>
        <w:t xml:space="preserve"> </w:t>
      </w:r>
      <w:r w:rsidRPr="00C01076">
        <w:t>законе</w:t>
      </w:r>
      <w:r w:rsidRPr="00C01076">
        <w:rPr>
          <w:spacing w:val="1"/>
        </w:rPr>
        <w:t xml:space="preserve"> </w:t>
      </w:r>
      <w:r w:rsidRPr="00C01076">
        <w:t>целей</w:t>
      </w:r>
      <w:r w:rsidRPr="00C01076">
        <w:rPr>
          <w:spacing w:val="1"/>
        </w:rPr>
        <w:t xml:space="preserve"> </w:t>
      </w:r>
      <w:r w:rsidRPr="00C01076">
        <w:t>наказания,</w:t>
      </w:r>
      <w:r w:rsidRPr="00C01076">
        <w:rPr>
          <w:spacing w:val="1"/>
        </w:rPr>
        <w:t xml:space="preserve"> </w:t>
      </w:r>
      <w:r w:rsidRPr="00C01076">
        <w:t>но</w:t>
      </w:r>
      <w:r w:rsidRPr="00C01076">
        <w:rPr>
          <w:spacing w:val="1"/>
        </w:rPr>
        <w:t xml:space="preserve"> </w:t>
      </w:r>
      <w:r w:rsidRPr="00C01076">
        <w:t>и</w:t>
      </w:r>
      <w:r w:rsidRPr="00C01076">
        <w:rPr>
          <w:spacing w:val="1"/>
        </w:rPr>
        <w:t xml:space="preserve"> </w:t>
      </w:r>
      <w:r w:rsidRPr="00C01076">
        <w:lastRenderedPageBreak/>
        <w:t>положительным</w:t>
      </w:r>
      <w:r w:rsidRPr="00C01076">
        <w:rPr>
          <w:spacing w:val="1"/>
        </w:rPr>
        <w:t xml:space="preserve"> </w:t>
      </w:r>
      <w:r w:rsidRPr="00C01076">
        <w:t>образом</w:t>
      </w:r>
      <w:r w:rsidRPr="00C01076">
        <w:rPr>
          <w:spacing w:val="1"/>
        </w:rPr>
        <w:t xml:space="preserve"> </w:t>
      </w:r>
      <w:r w:rsidRPr="00C01076">
        <w:t>влияет на население, повышая авторитет органов судебной системы и уровень</w:t>
      </w:r>
      <w:r w:rsidRPr="00C01076">
        <w:rPr>
          <w:spacing w:val="1"/>
        </w:rPr>
        <w:t xml:space="preserve"> </w:t>
      </w:r>
      <w:r w:rsidRPr="00C01076">
        <w:t>уважения к закону среди граждан</w:t>
      </w:r>
      <w:r w:rsidRPr="00C01076">
        <w:rPr>
          <w:rStyle w:val="a6"/>
        </w:rPr>
        <w:footnoteReference w:id="44"/>
      </w:r>
      <w:r w:rsidRPr="00C01076">
        <w:t>. Как показывает практика, судьи,</w:t>
      </w:r>
      <w:r w:rsidRPr="00C01076">
        <w:rPr>
          <w:spacing w:val="1"/>
        </w:rPr>
        <w:t xml:space="preserve"> </w:t>
      </w:r>
      <w:r w:rsidRPr="00C01076">
        <w:t>несмотря</w:t>
      </w:r>
      <w:r w:rsidRPr="00C01076">
        <w:rPr>
          <w:spacing w:val="1"/>
        </w:rPr>
        <w:t xml:space="preserve"> </w:t>
      </w:r>
      <w:r w:rsidRPr="00C01076">
        <w:t>на</w:t>
      </w:r>
      <w:r w:rsidRPr="00C01076">
        <w:rPr>
          <w:spacing w:val="1"/>
        </w:rPr>
        <w:t xml:space="preserve"> </w:t>
      </w:r>
      <w:r w:rsidRPr="00C01076">
        <w:t>закрепление</w:t>
      </w:r>
      <w:r w:rsidRPr="00C01076">
        <w:rPr>
          <w:spacing w:val="1"/>
        </w:rPr>
        <w:t xml:space="preserve"> </w:t>
      </w:r>
      <w:r w:rsidRPr="00C01076">
        <w:t>законодателем</w:t>
      </w:r>
      <w:r w:rsidRPr="00C01076">
        <w:rPr>
          <w:spacing w:val="1"/>
        </w:rPr>
        <w:t xml:space="preserve"> </w:t>
      </w:r>
      <w:r w:rsidRPr="00C01076">
        <w:t>условий</w:t>
      </w:r>
      <w:r w:rsidRPr="00C01076">
        <w:rPr>
          <w:spacing w:val="1"/>
        </w:rPr>
        <w:t xml:space="preserve"> </w:t>
      </w:r>
      <w:r w:rsidRPr="00C01076">
        <w:t>назначения</w:t>
      </w:r>
      <w:r w:rsidRPr="00C01076">
        <w:rPr>
          <w:spacing w:val="1"/>
        </w:rPr>
        <w:t xml:space="preserve"> </w:t>
      </w:r>
      <w:r w:rsidRPr="00C01076">
        <w:t>справедливого</w:t>
      </w:r>
      <w:r w:rsidRPr="00C01076">
        <w:rPr>
          <w:spacing w:val="1"/>
        </w:rPr>
        <w:t xml:space="preserve"> </w:t>
      </w:r>
      <w:r w:rsidRPr="00C01076">
        <w:t>наказания,</w:t>
      </w:r>
      <w:r w:rsidRPr="00C01076">
        <w:rPr>
          <w:spacing w:val="1"/>
        </w:rPr>
        <w:t xml:space="preserve"> </w:t>
      </w:r>
      <w:r w:rsidRPr="00C01076">
        <w:t>хоть</w:t>
      </w:r>
      <w:r w:rsidRPr="00C01076">
        <w:rPr>
          <w:spacing w:val="1"/>
        </w:rPr>
        <w:t xml:space="preserve"> </w:t>
      </w:r>
      <w:r w:rsidRPr="00C01076">
        <w:t>и</w:t>
      </w:r>
      <w:r w:rsidRPr="00C01076">
        <w:rPr>
          <w:spacing w:val="1"/>
        </w:rPr>
        <w:t xml:space="preserve"> </w:t>
      </w:r>
      <w:r w:rsidRPr="00C01076">
        <w:t>в</w:t>
      </w:r>
      <w:r w:rsidRPr="00C01076">
        <w:rPr>
          <w:spacing w:val="1"/>
        </w:rPr>
        <w:t xml:space="preserve"> </w:t>
      </w:r>
      <w:r w:rsidRPr="00C01076">
        <w:t>незначительном</w:t>
      </w:r>
      <w:r w:rsidRPr="00C01076">
        <w:rPr>
          <w:spacing w:val="1"/>
        </w:rPr>
        <w:t xml:space="preserve"> </w:t>
      </w:r>
      <w:r w:rsidRPr="00C01076">
        <w:t>числе</w:t>
      </w:r>
      <w:r w:rsidRPr="00C01076">
        <w:rPr>
          <w:spacing w:val="1"/>
        </w:rPr>
        <w:t xml:space="preserve"> </w:t>
      </w:r>
      <w:r w:rsidRPr="00C01076">
        <w:t>случаев,</w:t>
      </w:r>
      <w:r w:rsidRPr="00C01076">
        <w:rPr>
          <w:spacing w:val="1"/>
        </w:rPr>
        <w:t xml:space="preserve"> </w:t>
      </w:r>
      <w:r w:rsidRPr="00C01076">
        <w:t>но</w:t>
      </w:r>
      <w:r w:rsidRPr="00C01076">
        <w:rPr>
          <w:spacing w:val="1"/>
        </w:rPr>
        <w:t xml:space="preserve"> </w:t>
      </w:r>
      <w:r w:rsidRPr="00C01076">
        <w:t>игнорируют</w:t>
      </w:r>
      <w:r w:rsidRPr="00C01076">
        <w:rPr>
          <w:spacing w:val="1"/>
        </w:rPr>
        <w:t xml:space="preserve"> </w:t>
      </w:r>
      <w:r w:rsidRPr="00C01076">
        <w:t>их,</w:t>
      </w:r>
      <w:r w:rsidRPr="00C01076">
        <w:rPr>
          <w:spacing w:val="1"/>
        </w:rPr>
        <w:t xml:space="preserve"> </w:t>
      </w:r>
      <w:r w:rsidRPr="00C01076">
        <w:t>что</w:t>
      </w:r>
      <w:r w:rsidRPr="00C01076">
        <w:rPr>
          <w:spacing w:val="-67"/>
        </w:rPr>
        <w:t xml:space="preserve"> </w:t>
      </w:r>
      <w:r w:rsidRPr="00C01076">
        <w:t>приводит</w:t>
      </w:r>
      <w:r w:rsidRPr="00C01076">
        <w:rPr>
          <w:spacing w:val="1"/>
        </w:rPr>
        <w:t xml:space="preserve"> </w:t>
      </w:r>
      <w:r w:rsidRPr="00C01076">
        <w:t>к</w:t>
      </w:r>
      <w:r w:rsidRPr="00C01076">
        <w:rPr>
          <w:spacing w:val="1"/>
        </w:rPr>
        <w:t xml:space="preserve"> </w:t>
      </w:r>
      <w:r w:rsidRPr="00C01076">
        <w:t>вынесению</w:t>
      </w:r>
      <w:r w:rsidRPr="00C01076">
        <w:rPr>
          <w:spacing w:val="1"/>
        </w:rPr>
        <w:t xml:space="preserve"> </w:t>
      </w:r>
      <w:r w:rsidRPr="00C01076">
        <w:t>несправедливого</w:t>
      </w:r>
      <w:r w:rsidRPr="00C01076">
        <w:rPr>
          <w:spacing w:val="1"/>
        </w:rPr>
        <w:t xml:space="preserve"> </w:t>
      </w:r>
      <w:r w:rsidRPr="00C01076">
        <w:t>приговора</w:t>
      </w:r>
      <w:r w:rsidRPr="00C01076">
        <w:rPr>
          <w:spacing w:val="1"/>
        </w:rPr>
        <w:t xml:space="preserve"> </w:t>
      </w:r>
      <w:r w:rsidRPr="00C01076">
        <w:t>и</w:t>
      </w:r>
      <w:r w:rsidRPr="00C01076">
        <w:rPr>
          <w:spacing w:val="1"/>
        </w:rPr>
        <w:t xml:space="preserve"> </w:t>
      </w:r>
      <w:r w:rsidRPr="00C01076">
        <w:t>в</w:t>
      </w:r>
      <w:r w:rsidRPr="00C01076">
        <w:rPr>
          <w:spacing w:val="1"/>
        </w:rPr>
        <w:t xml:space="preserve"> </w:t>
      </w:r>
      <w:r w:rsidRPr="00C01076">
        <w:t>случае</w:t>
      </w:r>
      <w:r w:rsidRPr="00C01076">
        <w:rPr>
          <w:spacing w:val="1"/>
        </w:rPr>
        <w:t xml:space="preserve"> </w:t>
      </w:r>
      <w:r w:rsidRPr="00C01076">
        <w:t>дальнейшего</w:t>
      </w:r>
      <w:r w:rsidRPr="00C01076">
        <w:rPr>
          <w:spacing w:val="-67"/>
        </w:rPr>
        <w:t xml:space="preserve"> </w:t>
      </w:r>
      <w:r w:rsidRPr="00C01076">
        <w:t>развития</w:t>
      </w:r>
      <w:r w:rsidRPr="00C01076">
        <w:rPr>
          <w:spacing w:val="-4"/>
        </w:rPr>
        <w:t xml:space="preserve"> </w:t>
      </w:r>
      <w:r w:rsidRPr="00C01076">
        <w:t>дела</w:t>
      </w:r>
      <w:r w:rsidRPr="00C01076">
        <w:rPr>
          <w:spacing w:val="-2"/>
        </w:rPr>
        <w:t xml:space="preserve"> </w:t>
      </w:r>
      <w:r w:rsidRPr="00C01076">
        <w:t>к его</w:t>
      </w:r>
      <w:r w:rsidRPr="00C01076">
        <w:rPr>
          <w:spacing w:val="-3"/>
        </w:rPr>
        <w:t xml:space="preserve"> </w:t>
      </w:r>
      <w:r w:rsidRPr="00C01076">
        <w:t>отмене.</w:t>
      </w:r>
    </w:p>
    <w:p w14:paraId="603E7338" w14:textId="77777777" w:rsidR="001B1D46" w:rsidRPr="00C01076" w:rsidRDefault="001B1D46" w:rsidP="00670E75">
      <w:pPr>
        <w:pStyle w:val="aa"/>
        <w:spacing w:before="5" w:line="360" w:lineRule="auto"/>
        <w:ind w:left="0" w:firstLine="0"/>
        <w:jc w:val="left"/>
      </w:pPr>
    </w:p>
    <w:p w14:paraId="56D70D0D" w14:textId="77777777" w:rsidR="001B1D46" w:rsidRPr="00C01076" w:rsidRDefault="001B1D46" w:rsidP="00B57247">
      <w:pPr>
        <w:pStyle w:val="11"/>
        <w:spacing w:line="360" w:lineRule="auto"/>
        <w:jc w:val="center"/>
      </w:pPr>
      <w:r w:rsidRPr="00C01076">
        <w:t>Литература</w:t>
      </w:r>
    </w:p>
    <w:p w14:paraId="476DC04C" w14:textId="77777777" w:rsidR="001B1D46" w:rsidRPr="00C01076" w:rsidRDefault="001B1D46" w:rsidP="001C35DA">
      <w:pPr>
        <w:pStyle w:val="a3"/>
        <w:widowControl w:val="0"/>
        <w:numPr>
          <w:ilvl w:val="0"/>
          <w:numId w:val="2"/>
        </w:numPr>
        <w:tabs>
          <w:tab w:val="left" w:pos="1134"/>
        </w:tabs>
        <w:autoSpaceDE w:val="0"/>
        <w:autoSpaceDN w:val="0"/>
        <w:spacing w:after="0" w:line="360" w:lineRule="auto"/>
        <w:ind w:right="126" w:firstLine="566"/>
        <w:contextualSpacing w:val="0"/>
        <w:jc w:val="both"/>
        <w:rPr>
          <w:rFonts w:ascii="Times New Roman" w:hAnsi="Times New Roman" w:cs="Times New Roman"/>
          <w:sz w:val="28"/>
          <w:szCs w:val="28"/>
        </w:rPr>
      </w:pPr>
      <w:r w:rsidRPr="00C01076">
        <w:rPr>
          <w:rFonts w:ascii="Times New Roman" w:hAnsi="Times New Roman" w:cs="Times New Roman"/>
          <w:sz w:val="28"/>
          <w:szCs w:val="28"/>
        </w:rPr>
        <w:t>Бадамшин</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И.Д.</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Восстановление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социальной</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справедливости</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как</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цель</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наказания</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И.Д.</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Бадамшин,</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В.Б.</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Поезжалов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Пробелы</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российском</w:t>
      </w:r>
      <w:r w:rsidRPr="00C01076">
        <w:rPr>
          <w:rFonts w:ascii="Times New Roman" w:hAnsi="Times New Roman" w:cs="Times New Roman"/>
          <w:spacing w:val="-67"/>
          <w:sz w:val="28"/>
          <w:szCs w:val="28"/>
        </w:rPr>
        <w:t xml:space="preserve"> </w:t>
      </w:r>
      <w:r w:rsidRPr="00C01076">
        <w:rPr>
          <w:rFonts w:ascii="Times New Roman" w:hAnsi="Times New Roman" w:cs="Times New Roman"/>
          <w:sz w:val="28"/>
          <w:szCs w:val="28"/>
        </w:rPr>
        <w:t>праве.</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 2013.</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 №</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2.</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 С.</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94-96.</w:t>
      </w:r>
    </w:p>
    <w:p w14:paraId="5876F2CF" w14:textId="77777777" w:rsidR="001B1D46" w:rsidRPr="00C01076" w:rsidRDefault="001B1D46" w:rsidP="001C35DA">
      <w:pPr>
        <w:pStyle w:val="a3"/>
        <w:widowControl w:val="0"/>
        <w:numPr>
          <w:ilvl w:val="0"/>
          <w:numId w:val="2"/>
        </w:numPr>
        <w:tabs>
          <w:tab w:val="left" w:pos="1134"/>
        </w:tabs>
        <w:autoSpaceDE w:val="0"/>
        <w:autoSpaceDN w:val="0"/>
        <w:spacing w:before="67" w:after="0" w:line="360" w:lineRule="auto"/>
        <w:ind w:right="120" w:firstLine="566"/>
        <w:contextualSpacing w:val="0"/>
        <w:jc w:val="both"/>
        <w:rPr>
          <w:rFonts w:ascii="Times New Roman" w:hAnsi="Times New Roman" w:cs="Times New Roman"/>
          <w:sz w:val="28"/>
          <w:szCs w:val="28"/>
        </w:rPr>
      </w:pPr>
      <w:r w:rsidRPr="00C01076">
        <w:rPr>
          <w:rFonts w:ascii="Times New Roman" w:hAnsi="Times New Roman" w:cs="Times New Roman"/>
          <w:sz w:val="28"/>
          <w:szCs w:val="28"/>
        </w:rPr>
        <w:t>Бурмагин С.В. Устранение юридического неравенства в российском</w:t>
      </w:r>
      <w:r w:rsidRPr="00C01076">
        <w:rPr>
          <w:rFonts w:ascii="Times New Roman" w:hAnsi="Times New Roman" w:cs="Times New Roman"/>
          <w:spacing w:val="-67"/>
          <w:sz w:val="28"/>
          <w:szCs w:val="28"/>
        </w:rPr>
        <w:t xml:space="preserve"> </w:t>
      </w:r>
      <w:r w:rsidRPr="00C01076">
        <w:rPr>
          <w:rFonts w:ascii="Times New Roman" w:hAnsi="Times New Roman" w:cs="Times New Roman"/>
          <w:sz w:val="28"/>
          <w:szCs w:val="28"/>
        </w:rPr>
        <w:t>уголовном</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судопроизводстве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путь</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к</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справедливому</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правосудию</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Бурмагин</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Уголовное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производство:</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процессуальная</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теория</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и</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криминалистическая практика: материалы международ. науч.-практ. конф., г.</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Симферополь-Алушта, 24-25 апреля 2014 г. / отв. ред. М.А. Михайлов, Т.В.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Омельченко.</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 Симферополь,</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2014. –</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11-14.</w:t>
      </w:r>
    </w:p>
    <w:p w14:paraId="664DC8D0" w14:textId="77777777" w:rsidR="001B1D46" w:rsidRPr="00C01076" w:rsidRDefault="001B1D46" w:rsidP="001C35DA">
      <w:pPr>
        <w:pStyle w:val="a3"/>
        <w:widowControl w:val="0"/>
        <w:numPr>
          <w:ilvl w:val="0"/>
          <w:numId w:val="2"/>
        </w:numPr>
        <w:tabs>
          <w:tab w:val="left" w:pos="1134"/>
        </w:tabs>
        <w:autoSpaceDE w:val="0"/>
        <w:autoSpaceDN w:val="0"/>
        <w:spacing w:before="1" w:after="0" w:line="360" w:lineRule="auto"/>
        <w:ind w:right="120" w:firstLine="566"/>
        <w:contextualSpacing w:val="0"/>
        <w:jc w:val="both"/>
        <w:rPr>
          <w:rFonts w:ascii="Times New Roman" w:hAnsi="Times New Roman" w:cs="Times New Roman"/>
          <w:sz w:val="28"/>
          <w:szCs w:val="28"/>
        </w:rPr>
      </w:pPr>
      <w:r w:rsidRPr="00C01076">
        <w:rPr>
          <w:rFonts w:ascii="Times New Roman" w:hAnsi="Times New Roman" w:cs="Times New Roman"/>
          <w:sz w:val="28"/>
          <w:szCs w:val="28"/>
        </w:rPr>
        <w:t>Бытко</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Ю.И.</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Справедливость</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и</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право:</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лекция</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Ю.И.</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Быт-ко.</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67"/>
          <w:sz w:val="28"/>
          <w:szCs w:val="28"/>
        </w:rPr>
        <w:t xml:space="preserve"> </w:t>
      </w:r>
      <w:r w:rsidRPr="00C01076">
        <w:rPr>
          <w:rFonts w:ascii="Times New Roman" w:hAnsi="Times New Roman" w:cs="Times New Roman"/>
          <w:sz w:val="28"/>
          <w:szCs w:val="28"/>
        </w:rPr>
        <w:t>Саратов: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Изд-во Сарат.</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гос.</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акад.</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права,</w:t>
      </w:r>
      <w:r w:rsidRPr="00C01076">
        <w:rPr>
          <w:rFonts w:ascii="Times New Roman" w:hAnsi="Times New Roman" w:cs="Times New Roman"/>
          <w:spacing w:val="-4"/>
          <w:sz w:val="28"/>
          <w:szCs w:val="28"/>
        </w:rPr>
        <w:t xml:space="preserve"> </w:t>
      </w:r>
      <w:r w:rsidRPr="00C01076">
        <w:rPr>
          <w:rFonts w:ascii="Times New Roman" w:hAnsi="Times New Roman" w:cs="Times New Roman"/>
          <w:sz w:val="28"/>
          <w:szCs w:val="28"/>
        </w:rPr>
        <w:t>2005.</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 76</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w:t>
      </w:r>
    </w:p>
    <w:p w14:paraId="511DB6B1" w14:textId="77777777" w:rsidR="001B1D46" w:rsidRPr="00C01076" w:rsidRDefault="001B1D46" w:rsidP="001C35DA">
      <w:pPr>
        <w:pStyle w:val="a3"/>
        <w:widowControl w:val="0"/>
        <w:numPr>
          <w:ilvl w:val="0"/>
          <w:numId w:val="2"/>
        </w:numPr>
        <w:tabs>
          <w:tab w:val="left" w:pos="1134"/>
        </w:tabs>
        <w:autoSpaceDE w:val="0"/>
        <w:autoSpaceDN w:val="0"/>
        <w:spacing w:after="0" w:line="360" w:lineRule="auto"/>
        <w:ind w:right="119" w:firstLine="566"/>
        <w:contextualSpacing w:val="0"/>
        <w:jc w:val="both"/>
        <w:rPr>
          <w:rFonts w:ascii="Times New Roman" w:hAnsi="Times New Roman" w:cs="Times New Roman"/>
          <w:sz w:val="28"/>
          <w:szCs w:val="28"/>
        </w:rPr>
      </w:pPr>
      <w:r w:rsidRPr="00C01076">
        <w:rPr>
          <w:rFonts w:ascii="Times New Roman" w:hAnsi="Times New Roman" w:cs="Times New Roman"/>
          <w:sz w:val="28"/>
          <w:szCs w:val="28"/>
        </w:rPr>
        <w:t>Гайворонская</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Л.В.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Несправедливость</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приговора</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как</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основание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апелляционной проверки / Л.В. Гайворонская // Справедливость и равенство 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уголовном</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судопроизводстве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сб.</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ст.</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по</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материалам</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все-росс.</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науч.-практ.</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конф.,</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г.</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Санкт-Петербург,</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20-21</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марта</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2015 г. –</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СПб.,</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2016.</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Ч.</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II.</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 С.</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49-55.</w:t>
      </w:r>
    </w:p>
    <w:p w14:paraId="7BF68A0D" w14:textId="77777777" w:rsidR="001B1D46" w:rsidRPr="00C01076" w:rsidRDefault="001B1D46" w:rsidP="001C35DA">
      <w:pPr>
        <w:pStyle w:val="a3"/>
        <w:widowControl w:val="0"/>
        <w:numPr>
          <w:ilvl w:val="0"/>
          <w:numId w:val="2"/>
        </w:numPr>
        <w:tabs>
          <w:tab w:val="left" w:pos="993"/>
        </w:tabs>
        <w:autoSpaceDE w:val="0"/>
        <w:autoSpaceDN w:val="0"/>
        <w:spacing w:after="0" w:line="360" w:lineRule="auto"/>
        <w:ind w:right="119" w:firstLine="566"/>
        <w:contextualSpacing w:val="0"/>
        <w:jc w:val="both"/>
        <w:rPr>
          <w:rFonts w:ascii="Times New Roman" w:hAnsi="Times New Roman" w:cs="Times New Roman"/>
          <w:sz w:val="28"/>
          <w:szCs w:val="28"/>
        </w:rPr>
      </w:pPr>
      <w:r w:rsidRPr="00C01076">
        <w:rPr>
          <w:rFonts w:ascii="Times New Roman" w:hAnsi="Times New Roman" w:cs="Times New Roman"/>
          <w:sz w:val="28"/>
          <w:szCs w:val="28"/>
        </w:rPr>
        <w:lastRenderedPageBreak/>
        <w:t>Келина С.Г. Принципы советского уголовного права / С.Г. Келина,</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В.Н. Кудрявцев. – М.: Наука, 1988. – 176 с. Макарова З.В. Справедливость 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уголовном</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судопроизводстве/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З.В.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Макарова</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Вестник</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Южно-Уральского</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государственного университета.</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2012.</w:t>
      </w:r>
      <w:r w:rsidRPr="00C01076">
        <w:rPr>
          <w:rFonts w:ascii="Times New Roman" w:hAnsi="Times New Roman" w:cs="Times New Roman"/>
          <w:spacing w:val="-4"/>
          <w:sz w:val="28"/>
          <w:szCs w:val="28"/>
        </w:rPr>
        <w:t xml:space="preserve"> </w:t>
      </w:r>
      <w:r w:rsidRPr="00C01076">
        <w:rPr>
          <w:rFonts w:ascii="Times New Roman" w:hAnsi="Times New Roman" w:cs="Times New Roman"/>
          <w:sz w:val="28"/>
          <w:szCs w:val="28"/>
        </w:rPr>
        <w:t>– № 7.</w:t>
      </w:r>
      <w:r w:rsidRPr="00C01076">
        <w:rPr>
          <w:rFonts w:ascii="Times New Roman" w:hAnsi="Times New Roman" w:cs="Times New Roman"/>
          <w:spacing w:val="-4"/>
          <w:sz w:val="28"/>
          <w:szCs w:val="28"/>
        </w:rPr>
        <w:t xml:space="preserve"> </w:t>
      </w:r>
      <w:r w:rsidRPr="00C01076">
        <w:rPr>
          <w:rFonts w:ascii="Times New Roman" w:hAnsi="Times New Roman" w:cs="Times New Roman"/>
          <w:sz w:val="28"/>
          <w:szCs w:val="28"/>
        </w:rPr>
        <w:t>– С.</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54-56.</w:t>
      </w:r>
    </w:p>
    <w:p w14:paraId="3C1B0830" w14:textId="77777777" w:rsidR="001B1D46" w:rsidRPr="00C01076" w:rsidRDefault="001B1D46" w:rsidP="001C35DA">
      <w:pPr>
        <w:pStyle w:val="a3"/>
        <w:widowControl w:val="0"/>
        <w:numPr>
          <w:ilvl w:val="0"/>
          <w:numId w:val="2"/>
        </w:numPr>
        <w:tabs>
          <w:tab w:val="left" w:pos="993"/>
        </w:tabs>
        <w:autoSpaceDE w:val="0"/>
        <w:autoSpaceDN w:val="0"/>
        <w:spacing w:after="0" w:line="360" w:lineRule="auto"/>
        <w:ind w:right="122" w:firstLine="566"/>
        <w:contextualSpacing w:val="0"/>
        <w:jc w:val="both"/>
        <w:rPr>
          <w:rFonts w:ascii="Times New Roman" w:hAnsi="Times New Roman" w:cs="Times New Roman"/>
          <w:sz w:val="28"/>
          <w:szCs w:val="28"/>
        </w:rPr>
      </w:pPr>
      <w:r w:rsidRPr="00C01076">
        <w:rPr>
          <w:rFonts w:ascii="Times New Roman" w:hAnsi="Times New Roman" w:cs="Times New Roman"/>
          <w:sz w:val="28"/>
          <w:szCs w:val="28"/>
        </w:rPr>
        <w:t>Морозова К.Н. Реализация принципа справедливости наказания в</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судебном</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приговоре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Сибирские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уголовно-процессуальные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и</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криминалистические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чтения. –</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2017.</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 1(15).</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w:t>
      </w:r>
      <w:r w:rsidRPr="00C01076">
        <w:rPr>
          <w:rFonts w:ascii="Times New Roman" w:hAnsi="Times New Roman" w:cs="Times New Roman"/>
          <w:spacing w:val="-2"/>
          <w:sz w:val="28"/>
          <w:szCs w:val="28"/>
        </w:rPr>
        <w:t xml:space="preserve"> </w:t>
      </w:r>
      <w:r w:rsidRPr="00C01076">
        <w:rPr>
          <w:rFonts w:ascii="Times New Roman" w:hAnsi="Times New Roman" w:cs="Times New Roman"/>
          <w:sz w:val="28"/>
          <w:szCs w:val="28"/>
        </w:rPr>
        <w:t>113-120.</w:t>
      </w:r>
    </w:p>
    <w:p w14:paraId="089E826B" w14:textId="2F78B87F" w:rsidR="001B1D46" w:rsidRPr="00C01076" w:rsidRDefault="001B1D46" w:rsidP="001C35DA">
      <w:pPr>
        <w:pStyle w:val="a3"/>
        <w:widowControl w:val="0"/>
        <w:numPr>
          <w:ilvl w:val="0"/>
          <w:numId w:val="2"/>
        </w:numPr>
        <w:tabs>
          <w:tab w:val="left" w:pos="993"/>
        </w:tabs>
        <w:autoSpaceDE w:val="0"/>
        <w:autoSpaceDN w:val="0"/>
        <w:spacing w:after="0" w:line="360" w:lineRule="auto"/>
        <w:ind w:right="125" w:firstLine="0"/>
        <w:contextualSpacing w:val="0"/>
        <w:jc w:val="both"/>
        <w:rPr>
          <w:rFonts w:ascii="Times New Roman" w:hAnsi="Times New Roman" w:cs="Times New Roman"/>
          <w:sz w:val="28"/>
          <w:szCs w:val="28"/>
        </w:rPr>
      </w:pPr>
      <w:r w:rsidRPr="00C01076">
        <w:rPr>
          <w:rFonts w:ascii="Times New Roman" w:hAnsi="Times New Roman" w:cs="Times New Roman"/>
          <w:sz w:val="28"/>
          <w:szCs w:val="28"/>
        </w:rPr>
        <w:t>Непомнящая</w:t>
      </w:r>
      <w:r w:rsidRPr="001C35DA">
        <w:rPr>
          <w:rFonts w:ascii="Times New Roman" w:hAnsi="Times New Roman" w:cs="Times New Roman"/>
          <w:spacing w:val="1"/>
          <w:sz w:val="28"/>
          <w:szCs w:val="28"/>
        </w:rPr>
        <w:t xml:space="preserve"> </w:t>
      </w:r>
      <w:r w:rsidRPr="00C01076">
        <w:rPr>
          <w:rFonts w:ascii="Times New Roman" w:hAnsi="Times New Roman" w:cs="Times New Roman"/>
          <w:sz w:val="28"/>
          <w:szCs w:val="28"/>
        </w:rPr>
        <w:t>Т.В.</w:t>
      </w:r>
      <w:r w:rsidRPr="001C35DA">
        <w:rPr>
          <w:rFonts w:ascii="Times New Roman" w:hAnsi="Times New Roman" w:cs="Times New Roman"/>
          <w:spacing w:val="1"/>
          <w:sz w:val="28"/>
          <w:szCs w:val="28"/>
        </w:rPr>
        <w:t xml:space="preserve"> </w:t>
      </w:r>
      <w:r w:rsidRPr="00C01076">
        <w:rPr>
          <w:rFonts w:ascii="Times New Roman" w:hAnsi="Times New Roman" w:cs="Times New Roman"/>
          <w:sz w:val="28"/>
          <w:szCs w:val="28"/>
        </w:rPr>
        <w:t>Назначение</w:t>
      </w:r>
      <w:r w:rsidRPr="001C35DA">
        <w:rPr>
          <w:rFonts w:ascii="Times New Roman" w:hAnsi="Times New Roman" w:cs="Times New Roman"/>
          <w:spacing w:val="1"/>
          <w:sz w:val="28"/>
          <w:szCs w:val="28"/>
        </w:rPr>
        <w:t xml:space="preserve"> </w:t>
      </w:r>
      <w:r w:rsidRPr="00C01076">
        <w:rPr>
          <w:rFonts w:ascii="Times New Roman" w:hAnsi="Times New Roman" w:cs="Times New Roman"/>
          <w:sz w:val="28"/>
          <w:szCs w:val="28"/>
        </w:rPr>
        <w:t>уголовного</w:t>
      </w:r>
      <w:r w:rsidRPr="001C35DA">
        <w:rPr>
          <w:rFonts w:ascii="Times New Roman" w:hAnsi="Times New Roman" w:cs="Times New Roman"/>
          <w:spacing w:val="1"/>
          <w:sz w:val="28"/>
          <w:szCs w:val="28"/>
        </w:rPr>
        <w:t xml:space="preserve"> </w:t>
      </w:r>
      <w:r w:rsidRPr="00C01076">
        <w:rPr>
          <w:rFonts w:ascii="Times New Roman" w:hAnsi="Times New Roman" w:cs="Times New Roman"/>
          <w:sz w:val="28"/>
          <w:szCs w:val="28"/>
        </w:rPr>
        <w:t>наказания:</w:t>
      </w:r>
      <w:r w:rsidRPr="001C35DA">
        <w:rPr>
          <w:rFonts w:ascii="Times New Roman" w:hAnsi="Times New Roman" w:cs="Times New Roman"/>
          <w:spacing w:val="1"/>
          <w:sz w:val="28"/>
          <w:szCs w:val="28"/>
        </w:rPr>
        <w:t xml:space="preserve"> </w:t>
      </w:r>
      <w:r w:rsidRPr="00C01076">
        <w:rPr>
          <w:rFonts w:ascii="Times New Roman" w:hAnsi="Times New Roman" w:cs="Times New Roman"/>
          <w:sz w:val="28"/>
          <w:szCs w:val="28"/>
        </w:rPr>
        <w:t>теория,</w:t>
      </w:r>
      <w:r w:rsidRPr="001C35DA">
        <w:rPr>
          <w:rFonts w:ascii="Times New Roman" w:hAnsi="Times New Roman" w:cs="Times New Roman"/>
          <w:spacing w:val="1"/>
          <w:sz w:val="28"/>
          <w:szCs w:val="28"/>
        </w:rPr>
        <w:t xml:space="preserve"> </w:t>
      </w:r>
      <w:r w:rsidRPr="00C01076">
        <w:rPr>
          <w:rFonts w:ascii="Times New Roman" w:hAnsi="Times New Roman" w:cs="Times New Roman"/>
          <w:sz w:val="28"/>
          <w:szCs w:val="28"/>
        </w:rPr>
        <w:t>практика,</w:t>
      </w:r>
      <w:r w:rsidRPr="001C35DA">
        <w:rPr>
          <w:rFonts w:ascii="Times New Roman" w:hAnsi="Times New Roman" w:cs="Times New Roman"/>
          <w:spacing w:val="16"/>
          <w:sz w:val="28"/>
          <w:szCs w:val="28"/>
        </w:rPr>
        <w:t xml:space="preserve"> </w:t>
      </w:r>
      <w:r w:rsidRPr="00C01076">
        <w:rPr>
          <w:rFonts w:ascii="Times New Roman" w:hAnsi="Times New Roman" w:cs="Times New Roman"/>
          <w:sz w:val="28"/>
          <w:szCs w:val="28"/>
        </w:rPr>
        <w:t>перспективы</w:t>
      </w:r>
      <w:r w:rsidRPr="001C35DA">
        <w:rPr>
          <w:rFonts w:ascii="Times New Roman" w:hAnsi="Times New Roman" w:cs="Times New Roman"/>
          <w:spacing w:val="15"/>
          <w:sz w:val="28"/>
          <w:szCs w:val="28"/>
        </w:rPr>
        <w:t xml:space="preserve"> </w:t>
      </w:r>
      <w:r w:rsidRPr="00C01076">
        <w:rPr>
          <w:rFonts w:ascii="Times New Roman" w:hAnsi="Times New Roman" w:cs="Times New Roman"/>
          <w:sz w:val="28"/>
          <w:szCs w:val="28"/>
        </w:rPr>
        <w:t>/</w:t>
      </w:r>
      <w:r w:rsidRPr="001C35DA">
        <w:rPr>
          <w:rFonts w:ascii="Times New Roman" w:hAnsi="Times New Roman" w:cs="Times New Roman"/>
          <w:spacing w:val="18"/>
          <w:sz w:val="28"/>
          <w:szCs w:val="28"/>
        </w:rPr>
        <w:t xml:space="preserve"> </w:t>
      </w:r>
      <w:r w:rsidRPr="00C01076">
        <w:rPr>
          <w:rFonts w:ascii="Times New Roman" w:hAnsi="Times New Roman" w:cs="Times New Roman"/>
          <w:sz w:val="28"/>
          <w:szCs w:val="28"/>
        </w:rPr>
        <w:t>Т.В.</w:t>
      </w:r>
      <w:r w:rsidRPr="001C35DA">
        <w:rPr>
          <w:rFonts w:ascii="Times New Roman" w:hAnsi="Times New Roman" w:cs="Times New Roman"/>
          <w:spacing w:val="16"/>
          <w:sz w:val="28"/>
          <w:szCs w:val="28"/>
        </w:rPr>
        <w:t xml:space="preserve"> </w:t>
      </w:r>
      <w:r w:rsidRPr="00C01076">
        <w:rPr>
          <w:rFonts w:ascii="Times New Roman" w:hAnsi="Times New Roman" w:cs="Times New Roman"/>
          <w:sz w:val="28"/>
          <w:szCs w:val="28"/>
        </w:rPr>
        <w:t>Непомнящая.</w:t>
      </w:r>
      <w:r w:rsidRPr="001C35DA">
        <w:rPr>
          <w:rFonts w:ascii="Times New Roman" w:hAnsi="Times New Roman" w:cs="Times New Roman"/>
          <w:spacing w:val="20"/>
          <w:sz w:val="28"/>
          <w:szCs w:val="28"/>
        </w:rPr>
        <w:t xml:space="preserve"> </w:t>
      </w:r>
      <w:r w:rsidRPr="00C01076">
        <w:rPr>
          <w:rFonts w:ascii="Times New Roman" w:hAnsi="Times New Roman" w:cs="Times New Roman"/>
          <w:sz w:val="28"/>
          <w:szCs w:val="28"/>
        </w:rPr>
        <w:t>—</w:t>
      </w:r>
      <w:r w:rsidRPr="001C35DA">
        <w:rPr>
          <w:rFonts w:ascii="Times New Roman" w:hAnsi="Times New Roman" w:cs="Times New Roman"/>
          <w:spacing w:val="18"/>
          <w:sz w:val="28"/>
          <w:szCs w:val="28"/>
        </w:rPr>
        <w:t xml:space="preserve"> </w:t>
      </w:r>
      <w:r w:rsidRPr="00C01076">
        <w:rPr>
          <w:rFonts w:ascii="Times New Roman" w:hAnsi="Times New Roman" w:cs="Times New Roman"/>
          <w:sz w:val="28"/>
          <w:szCs w:val="28"/>
        </w:rPr>
        <w:t>СПб.:</w:t>
      </w:r>
      <w:r w:rsidRPr="001C35DA">
        <w:rPr>
          <w:rFonts w:ascii="Times New Roman" w:hAnsi="Times New Roman" w:cs="Times New Roman"/>
          <w:spacing w:val="18"/>
          <w:sz w:val="28"/>
          <w:szCs w:val="28"/>
        </w:rPr>
        <w:t xml:space="preserve"> </w:t>
      </w:r>
      <w:r w:rsidRPr="00C01076">
        <w:rPr>
          <w:rFonts w:ascii="Times New Roman" w:hAnsi="Times New Roman" w:cs="Times New Roman"/>
          <w:sz w:val="28"/>
          <w:szCs w:val="28"/>
        </w:rPr>
        <w:t>Юрид.</w:t>
      </w:r>
      <w:r w:rsidRPr="001C35DA">
        <w:rPr>
          <w:rFonts w:ascii="Times New Roman" w:hAnsi="Times New Roman" w:cs="Times New Roman"/>
          <w:spacing w:val="17"/>
          <w:sz w:val="28"/>
          <w:szCs w:val="28"/>
        </w:rPr>
        <w:t xml:space="preserve"> </w:t>
      </w:r>
      <w:r w:rsidRPr="00C01076">
        <w:rPr>
          <w:rFonts w:ascii="Times New Roman" w:hAnsi="Times New Roman" w:cs="Times New Roman"/>
          <w:sz w:val="28"/>
          <w:szCs w:val="28"/>
        </w:rPr>
        <w:t>центр</w:t>
      </w:r>
      <w:r w:rsidRPr="001C35DA">
        <w:rPr>
          <w:rFonts w:ascii="Times New Roman" w:hAnsi="Times New Roman" w:cs="Times New Roman"/>
          <w:spacing w:val="18"/>
          <w:sz w:val="28"/>
          <w:szCs w:val="28"/>
        </w:rPr>
        <w:t xml:space="preserve"> </w:t>
      </w:r>
      <w:r w:rsidRPr="00C01076">
        <w:rPr>
          <w:rFonts w:ascii="Times New Roman" w:hAnsi="Times New Roman" w:cs="Times New Roman"/>
          <w:sz w:val="28"/>
          <w:szCs w:val="28"/>
        </w:rPr>
        <w:t>Пресс,</w:t>
      </w:r>
      <w:r w:rsidRPr="001C35DA">
        <w:rPr>
          <w:rFonts w:ascii="Times New Roman" w:hAnsi="Times New Roman" w:cs="Times New Roman"/>
          <w:spacing w:val="17"/>
          <w:sz w:val="28"/>
          <w:szCs w:val="28"/>
        </w:rPr>
        <w:t xml:space="preserve"> </w:t>
      </w:r>
      <w:r w:rsidRPr="00C01076">
        <w:rPr>
          <w:rFonts w:ascii="Times New Roman" w:hAnsi="Times New Roman" w:cs="Times New Roman"/>
          <w:sz w:val="28"/>
          <w:szCs w:val="28"/>
        </w:rPr>
        <w:t>2006.</w:t>
      </w:r>
      <w:r w:rsidR="001C35DA">
        <w:rPr>
          <w:rFonts w:ascii="Times New Roman" w:hAnsi="Times New Roman" w:cs="Times New Roman"/>
          <w:sz w:val="28"/>
          <w:szCs w:val="28"/>
        </w:rPr>
        <w:t xml:space="preserve"> </w:t>
      </w:r>
      <w:r w:rsidRPr="00C01076">
        <w:rPr>
          <w:rFonts w:ascii="Times New Roman" w:hAnsi="Times New Roman" w:cs="Times New Roman"/>
          <w:sz w:val="28"/>
          <w:szCs w:val="28"/>
        </w:rPr>
        <w:t>– 781</w:t>
      </w:r>
      <w:r w:rsidRPr="001C35DA">
        <w:rPr>
          <w:rFonts w:ascii="Times New Roman" w:hAnsi="Times New Roman" w:cs="Times New Roman"/>
          <w:spacing w:val="-3"/>
          <w:sz w:val="28"/>
          <w:szCs w:val="28"/>
        </w:rPr>
        <w:t xml:space="preserve"> </w:t>
      </w:r>
      <w:r w:rsidRPr="00C01076">
        <w:rPr>
          <w:rFonts w:ascii="Times New Roman" w:hAnsi="Times New Roman" w:cs="Times New Roman"/>
          <w:sz w:val="28"/>
          <w:szCs w:val="28"/>
        </w:rPr>
        <w:t>с.</w:t>
      </w:r>
    </w:p>
    <w:p w14:paraId="43FDF3A6" w14:textId="77777777" w:rsidR="001B1D46" w:rsidRPr="00C01076" w:rsidRDefault="001B1D46" w:rsidP="001C35DA">
      <w:pPr>
        <w:pStyle w:val="a3"/>
        <w:widowControl w:val="0"/>
        <w:numPr>
          <w:ilvl w:val="0"/>
          <w:numId w:val="2"/>
        </w:numPr>
        <w:tabs>
          <w:tab w:val="left" w:pos="993"/>
        </w:tabs>
        <w:autoSpaceDE w:val="0"/>
        <w:autoSpaceDN w:val="0"/>
        <w:spacing w:after="0" w:line="360" w:lineRule="auto"/>
        <w:ind w:right="126" w:firstLine="566"/>
        <w:contextualSpacing w:val="0"/>
        <w:jc w:val="both"/>
        <w:rPr>
          <w:rFonts w:ascii="Times New Roman" w:hAnsi="Times New Roman" w:cs="Times New Roman"/>
          <w:sz w:val="28"/>
          <w:szCs w:val="28"/>
        </w:rPr>
      </w:pPr>
      <w:r w:rsidRPr="00C01076">
        <w:rPr>
          <w:rFonts w:ascii="Times New Roman" w:hAnsi="Times New Roman" w:cs="Times New Roman"/>
          <w:sz w:val="28"/>
          <w:szCs w:val="28"/>
        </w:rPr>
        <w:t>Сводные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статистические</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сведения</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о</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деятельности</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федеральных</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судов общей юрисдикции и мировых судей за 2019 год [Электронный ресурс] //</w:t>
      </w:r>
      <w:r w:rsidRPr="00C01076">
        <w:rPr>
          <w:rFonts w:ascii="Times New Roman" w:hAnsi="Times New Roman" w:cs="Times New Roman"/>
          <w:spacing w:val="-67"/>
          <w:sz w:val="28"/>
          <w:szCs w:val="28"/>
        </w:rPr>
        <w:t xml:space="preserve"> </w:t>
      </w:r>
      <w:r w:rsidRPr="00C01076">
        <w:rPr>
          <w:rFonts w:ascii="Times New Roman" w:hAnsi="Times New Roman" w:cs="Times New Roman"/>
          <w:sz w:val="28"/>
          <w:szCs w:val="28"/>
        </w:rPr>
        <w:t>URL:</w:t>
      </w:r>
      <w:r w:rsidRPr="00C01076">
        <w:rPr>
          <w:rFonts w:ascii="Times New Roman" w:hAnsi="Times New Roman" w:cs="Times New Roman"/>
          <w:spacing w:val="-1"/>
          <w:sz w:val="28"/>
          <w:szCs w:val="28"/>
        </w:rPr>
        <w:t xml:space="preserve"> </w:t>
      </w:r>
      <w:hyperlink r:id="rId17">
        <w:r w:rsidRPr="00C01076">
          <w:rPr>
            <w:rFonts w:ascii="Times New Roman" w:hAnsi="Times New Roman" w:cs="Times New Roman"/>
            <w:sz w:val="28"/>
            <w:szCs w:val="28"/>
          </w:rPr>
          <w:t>http://www.cdep.ru/index.php?id=79</w:t>
        </w:r>
        <w:r w:rsidRPr="00C01076">
          <w:rPr>
            <w:rFonts w:ascii="Times New Roman" w:hAnsi="Times New Roman" w:cs="Times New Roman"/>
            <w:spacing w:val="-2"/>
            <w:sz w:val="28"/>
            <w:szCs w:val="28"/>
          </w:rPr>
          <w:t xml:space="preserve"> </w:t>
        </w:r>
      </w:hyperlink>
      <w:r w:rsidRPr="00C01076">
        <w:rPr>
          <w:rFonts w:ascii="Times New Roman" w:hAnsi="Times New Roman" w:cs="Times New Roman"/>
          <w:sz w:val="28"/>
          <w:szCs w:val="28"/>
        </w:rPr>
        <w:t>(дата</w:t>
      </w:r>
      <w:r w:rsidRPr="00C01076">
        <w:rPr>
          <w:rFonts w:ascii="Times New Roman" w:hAnsi="Times New Roman" w:cs="Times New Roman"/>
          <w:spacing w:val="-4"/>
          <w:sz w:val="28"/>
          <w:szCs w:val="28"/>
        </w:rPr>
        <w:t xml:space="preserve"> </w:t>
      </w:r>
      <w:r w:rsidRPr="00C01076">
        <w:rPr>
          <w:rFonts w:ascii="Times New Roman" w:hAnsi="Times New Roman" w:cs="Times New Roman"/>
          <w:sz w:val="28"/>
          <w:szCs w:val="28"/>
        </w:rPr>
        <w:t>обращения:</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11.03.2021).</w:t>
      </w:r>
    </w:p>
    <w:p w14:paraId="00790AAA" w14:textId="77777777" w:rsidR="001B1D46" w:rsidRPr="00C01076" w:rsidRDefault="001B1D46" w:rsidP="001C35DA">
      <w:pPr>
        <w:pStyle w:val="a3"/>
        <w:widowControl w:val="0"/>
        <w:numPr>
          <w:ilvl w:val="0"/>
          <w:numId w:val="2"/>
        </w:numPr>
        <w:tabs>
          <w:tab w:val="left" w:pos="993"/>
        </w:tabs>
        <w:autoSpaceDE w:val="0"/>
        <w:autoSpaceDN w:val="0"/>
        <w:spacing w:after="0" w:line="360" w:lineRule="auto"/>
        <w:ind w:right="121" w:firstLine="566"/>
        <w:contextualSpacing w:val="0"/>
        <w:jc w:val="both"/>
        <w:rPr>
          <w:rFonts w:ascii="Times New Roman" w:hAnsi="Times New Roman" w:cs="Times New Roman"/>
          <w:sz w:val="28"/>
          <w:szCs w:val="28"/>
        </w:rPr>
      </w:pPr>
      <w:r w:rsidRPr="00C01076">
        <w:rPr>
          <w:rFonts w:ascii="Times New Roman" w:hAnsi="Times New Roman" w:cs="Times New Roman"/>
          <w:sz w:val="28"/>
          <w:szCs w:val="28"/>
        </w:rPr>
        <w:t>Токназарова Ч.М. Восстановление социальной справедливости как</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цель уголовного наказания (теоретические и правоприменительные проблемы) /</w:t>
      </w:r>
      <w:r w:rsidRPr="00C01076">
        <w:rPr>
          <w:rFonts w:ascii="Times New Roman" w:hAnsi="Times New Roman" w:cs="Times New Roman"/>
          <w:spacing w:val="-67"/>
          <w:sz w:val="28"/>
          <w:szCs w:val="28"/>
        </w:rPr>
        <w:t xml:space="preserve"> </w:t>
      </w:r>
      <w:r w:rsidRPr="00C01076">
        <w:rPr>
          <w:rFonts w:ascii="Times New Roman" w:hAnsi="Times New Roman" w:cs="Times New Roman"/>
          <w:sz w:val="28"/>
          <w:szCs w:val="28"/>
        </w:rPr>
        <w:t>Ч.М. Токназарова // Ленинградский юридический журнал. – 2015. – № 4 (42). –</w:t>
      </w:r>
      <w:r w:rsidRPr="00C01076">
        <w:rPr>
          <w:rFonts w:ascii="Times New Roman" w:hAnsi="Times New Roman" w:cs="Times New Roman"/>
          <w:spacing w:val="1"/>
          <w:sz w:val="28"/>
          <w:szCs w:val="28"/>
        </w:rPr>
        <w:t xml:space="preserve"> </w:t>
      </w:r>
      <w:r w:rsidRPr="00C01076">
        <w:rPr>
          <w:rFonts w:ascii="Times New Roman" w:hAnsi="Times New Roman" w:cs="Times New Roman"/>
          <w:sz w:val="28"/>
          <w:szCs w:val="28"/>
        </w:rPr>
        <w:t>С.</w:t>
      </w:r>
      <w:r w:rsidRPr="00C01076">
        <w:rPr>
          <w:rFonts w:ascii="Times New Roman" w:hAnsi="Times New Roman" w:cs="Times New Roman"/>
          <w:spacing w:val="-3"/>
          <w:sz w:val="28"/>
          <w:szCs w:val="28"/>
        </w:rPr>
        <w:t xml:space="preserve"> </w:t>
      </w:r>
      <w:r w:rsidRPr="00C01076">
        <w:rPr>
          <w:rFonts w:ascii="Times New Roman" w:hAnsi="Times New Roman" w:cs="Times New Roman"/>
          <w:sz w:val="28"/>
          <w:szCs w:val="28"/>
        </w:rPr>
        <w:t>214-224.</w:t>
      </w:r>
    </w:p>
    <w:p w14:paraId="3E9AC9B0" w14:textId="4A7E78C9" w:rsidR="001B1D46" w:rsidRPr="00C01076" w:rsidRDefault="001B1D46" w:rsidP="00670E75">
      <w:pPr>
        <w:tabs>
          <w:tab w:val="left" w:pos="1518"/>
        </w:tabs>
        <w:spacing w:line="360" w:lineRule="auto"/>
        <w:ind w:right="121"/>
        <w:jc w:val="both"/>
        <w:rPr>
          <w:rFonts w:ascii="Times New Roman" w:hAnsi="Times New Roman" w:cs="Times New Roman"/>
          <w:sz w:val="28"/>
          <w:szCs w:val="28"/>
        </w:rPr>
      </w:pPr>
    </w:p>
    <w:p w14:paraId="70ECA53D" w14:textId="418BF66B" w:rsidR="000C0CB7" w:rsidRPr="00C01076" w:rsidRDefault="000C0CB7" w:rsidP="00670E75">
      <w:pPr>
        <w:tabs>
          <w:tab w:val="left" w:pos="1518"/>
        </w:tabs>
        <w:spacing w:line="360" w:lineRule="auto"/>
        <w:ind w:right="121"/>
        <w:jc w:val="both"/>
        <w:rPr>
          <w:rFonts w:ascii="Times New Roman" w:hAnsi="Times New Roman" w:cs="Times New Roman"/>
          <w:sz w:val="28"/>
          <w:szCs w:val="28"/>
        </w:rPr>
      </w:pPr>
    </w:p>
    <w:p w14:paraId="31793805" w14:textId="1266E6CB" w:rsidR="000C0CB7" w:rsidRPr="00C01076" w:rsidRDefault="000C0CB7" w:rsidP="00670E75">
      <w:pPr>
        <w:tabs>
          <w:tab w:val="left" w:pos="1518"/>
        </w:tabs>
        <w:spacing w:line="360" w:lineRule="auto"/>
        <w:ind w:right="121"/>
        <w:jc w:val="both"/>
        <w:rPr>
          <w:rFonts w:ascii="Times New Roman" w:hAnsi="Times New Roman" w:cs="Times New Roman"/>
          <w:sz w:val="28"/>
          <w:szCs w:val="28"/>
        </w:rPr>
      </w:pPr>
    </w:p>
    <w:p w14:paraId="10B0BE75" w14:textId="678757A2" w:rsidR="000C0CB7" w:rsidRPr="00C01076" w:rsidRDefault="000C0CB7" w:rsidP="00670E75">
      <w:pPr>
        <w:tabs>
          <w:tab w:val="left" w:pos="1518"/>
        </w:tabs>
        <w:spacing w:line="360" w:lineRule="auto"/>
        <w:ind w:right="121"/>
        <w:jc w:val="both"/>
        <w:rPr>
          <w:rFonts w:ascii="Times New Roman" w:hAnsi="Times New Roman" w:cs="Times New Roman"/>
          <w:sz w:val="28"/>
          <w:szCs w:val="28"/>
        </w:rPr>
      </w:pPr>
    </w:p>
    <w:p w14:paraId="4E39C67B" w14:textId="45E72F45" w:rsidR="00EF483B" w:rsidRDefault="00EF483B">
      <w:pPr>
        <w:rPr>
          <w:rFonts w:ascii="Times New Roman" w:hAnsi="Times New Roman" w:cs="Times New Roman"/>
          <w:sz w:val="28"/>
          <w:szCs w:val="28"/>
        </w:rPr>
      </w:pPr>
      <w:r>
        <w:rPr>
          <w:rFonts w:ascii="Times New Roman" w:hAnsi="Times New Roman" w:cs="Times New Roman"/>
          <w:sz w:val="28"/>
          <w:szCs w:val="28"/>
        </w:rPr>
        <w:br w:type="page"/>
      </w:r>
    </w:p>
    <w:p w14:paraId="51C04B41" w14:textId="650AED34" w:rsidR="000C0CB7" w:rsidRPr="00C01076" w:rsidRDefault="000C0CB7" w:rsidP="00A94739">
      <w:pPr>
        <w:pStyle w:val="p1"/>
        <w:spacing w:line="360" w:lineRule="auto"/>
        <w:jc w:val="right"/>
        <w:rPr>
          <w:sz w:val="28"/>
          <w:szCs w:val="28"/>
        </w:rPr>
      </w:pPr>
      <w:r w:rsidRPr="00C01076">
        <w:rPr>
          <w:rStyle w:val="s1"/>
          <w:rFonts w:ascii="Times New Roman" w:hAnsi="Times New Roman"/>
          <w:sz w:val="28"/>
          <w:szCs w:val="28"/>
        </w:rPr>
        <w:lastRenderedPageBreak/>
        <w:t>Гуськова Виктория Андреевна</w:t>
      </w:r>
      <w:r w:rsidR="00A94739">
        <w:rPr>
          <w:rStyle w:val="s1"/>
          <w:rFonts w:ascii="Times New Roman" w:hAnsi="Times New Roman"/>
          <w:sz w:val="28"/>
          <w:szCs w:val="28"/>
        </w:rPr>
        <w:t>,</w:t>
      </w:r>
    </w:p>
    <w:p w14:paraId="7FCF8BC5" w14:textId="401C8C19" w:rsidR="00A94739" w:rsidRPr="00C01076" w:rsidRDefault="00A94739" w:rsidP="00A94739">
      <w:pPr>
        <w:shd w:val="clear" w:color="auto" w:fill="FFFFFF"/>
        <w:spacing w:line="360" w:lineRule="auto"/>
        <w:jc w:val="right"/>
        <w:rPr>
          <w:rFonts w:ascii="Times New Roman" w:eastAsia="Times New Roman" w:hAnsi="Times New Roman" w:cs="Times New Roman"/>
          <w:b/>
          <w:bCs/>
          <w:sz w:val="28"/>
          <w:szCs w:val="28"/>
          <w:lang w:eastAsia="ru-RU"/>
        </w:rPr>
      </w:pPr>
      <w:r>
        <w:rPr>
          <w:rStyle w:val="s1"/>
          <w:rFonts w:ascii="Times New Roman" w:hAnsi="Times New Roman"/>
          <w:sz w:val="28"/>
          <w:szCs w:val="28"/>
        </w:rPr>
        <w:t>м</w:t>
      </w:r>
      <w:r w:rsidR="000C0CB7" w:rsidRPr="00C01076">
        <w:rPr>
          <w:rStyle w:val="s1"/>
          <w:rFonts w:ascii="Times New Roman" w:hAnsi="Times New Roman"/>
          <w:sz w:val="28"/>
          <w:szCs w:val="28"/>
        </w:rPr>
        <w:t xml:space="preserve">агистрант 2-го курса </w:t>
      </w:r>
      <w:r w:rsidRPr="00C01076">
        <w:rPr>
          <w:rFonts w:ascii="Times New Roman" w:eastAsia="Times New Roman" w:hAnsi="Times New Roman" w:cs="Times New Roman"/>
          <w:b/>
          <w:bCs/>
          <w:sz w:val="28"/>
          <w:szCs w:val="28"/>
          <w:lang w:eastAsia="ru-RU"/>
        </w:rPr>
        <w:t>Р</w:t>
      </w:r>
      <w:r>
        <w:rPr>
          <w:rFonts w:ascii="Times New Roman" w:eastAsia="Times New Roman" w:hAnsi="Times New Roman" w:cs="Times New Roman"/>
          <w:b/>
          <w:bCs/>
          <w:sz w:val="28"/>
          <w:szCs w:val="28"/>
          <w:lang w:eastAsia="ru-RU"/>
        </w:rPr>
        <w:t xml:space="preserve">оссийской академии адвокатуры и нотариата </w:t>
      </w:r>
    </w:p>
    <w:p w14:paraId="6B785665" w14:textId="5831F7CE" w:rsidR="000C0CB7" w:rsidRPr="00C01076" w:rsidRDefault="000C0CB7" w:rsidP="00A94739">
      <w:pPr>
        <w:pStyle w:val="p1"/>
        <w:spacing w:line="360" w:lineRule="auto"/>
        <w:rPr>
          <w:rStyle w:val="s1"/>
          <w:rFonts w:ascii="Times New Roman" w:hAnsi="Times New Roman"/>
          <w:sz w:val="28"/>
          <w:szCs w:val="28"/>
        </w:rPr>
      </w:pPr>
    </w:p>
    <w:p w14:paraId="029742C7" w14:textId="2237834F" w:rsidR="000C0CB7" w:rsidRPr="00C01076" w:rsidRDefault="00EF483B" w:rsidP="00670E75">
      <w:pPr>
        <w:pStyle w:val="p2"/>
        <w:spacing w:line="360" w:lineRule="auto"/>
        <w:rPr>
          <w:sz w:val="28"/>
          <w:szCs w:val="28"/>
        </w:rPr>
      </w:pPr>
      <w:r w:rsidRPr="00C01076">
        <w:rPr>
          <w:rStyle w:val="s1"/>
          <w:rFonts w:ascii="Times New Roman" w:hAnsi="Times New Roman"/>
          <w:sz w:val="28"/>
          <w:szCs w:val="28"/>
        </w:rPr>
        <w:t>ПРИНУДИТЕЛЬНЫЕ МЕРЫ ВОСПИТАТЕЛЬНОГО ВОЗДЕЙСТВИЯ В РОССИЙСКОМ УГОЛОВНОМ ПРАВЕ</w:t>
      </w:r>
    </w:p>
    <w:p w14:paraId="3A844980" w14:textId="77777777" w:rsidR="000C0CB7" w:rsidRPr="00C01076" w:rsidRDefault="000C0CB7" w:rsidP="00EF483B">
      <w:pPr>
        <w:pStyle w:val="p3"/>
        <w:tabs>
          <w:tab w:val="left" w:pos="142"/>
        </w:tabs>
        <w:spacing w:line="360" w:lineRule="auto"/>
        <w:ind w:firstLine="567"/>
        <w:rPr>
          <w:sz w:val="28"/>
          <w:szCs w:val="28"/>
        </w:rPr>
      </w:pPr>
      <w:r w:rsidRPr="00C01076">
        <w:rPr>
          <w:rStyle w:val="s2"/>
          <w:sz w:val="28"/>
          <w:szCs w:val="28"/>
        </w:rPr>
        <w:t>Преступления, совершаемые несовершеннолетними лицами актуальна, как для правоохранительных органов,</w:t>
      </w:r>
      <w:r w:rsidRPr="00C01076">
        <w:rPr>
          <w:rStyle w:val="apple-converted-space"/>
          <w:sz w:val="28"/>
          <w:szCs w:val="28"/>
        </w:rPr>
        <w:t xml:space="preserve">  </w:t>
      </w:r>
      <w:r w:rsidRPr="00C01076">
        <w:rPr>
          <w:rStyle w:val="s2"/>
          <w:sz w:val="28"/>
          <w:szCs w:val="28"/>
        </w:rPr>
        <w:t xml:space="preserve">законодателя, так и для ученых. В среднем от общего числа преступлений, 5 % приходится на преступления совершенные несовершеннолетними лицами. Данная категория преступлений актуальна не только в Российской Федерации, но и в других развитых странах. Для несовершеннолетних характерны такие виды преступления как кражи, преступления направленные против личности, сбыт и изготовление наркотических веществ. Законодатель предусматривает определенный перечень мер воспитательного воздействия, который применяется к несовершеннолетним лицам в статьях 90 УК РФ и 91 УК РФ. </w:t>
      </w:r>
      <w:r w:rsidRPr="00C01076">
        <w:rPr>
          <w:rStyle w:val="apple-converted-space"/>
          <w:sz w:val="28"/>
          <w:szCs w:val="28"/>
        </w:rPr>
        <w:t> </w:t>
      </w:r>
    </w:p>
    <w:p w14:paraId="00049789" w14:textId="77777777" w:rsidR="000C0CB7" w:rsidRPr="00C01076" w:rsidRDefault="000C0CB7" w:rsidP="00EF483B">
      <w:pPr>
        <w:pStyle w:val="p3"/>
        <w:tabs>
          <w:tab w:val="left" w:pos="142"/>
        </w:tabs>
        <w:spacing w:line="360" w:lineRule="auto"/>
        <w:ind w:firstLine="567"/>
        <w:rPr>
          <w:sz w:val="28"/>
          <w:szCs w:val="28"/>
        </w:rPr>
      </w:pPr>
      <w:r w:rsidRPr="00C01076">
        <w:rPr>
          <w:rStyle w:val="s2"/>
          <w:sz w:val="28"/>
          <w:szCs w:val="28"/>
        </w:rPr>
        <w:t>Принудительные меры воспитательного характера не влекут за собой судимости. Орган, который назначает меры несовершеннолетнему, сам устанавливает срок его исполнения. В своих действиях, он полагается на личность, характеристику несовершеннолетнего и обстоятельства произошедшего. Неисполнение предписаний органа назначающего меры воспитательного воздействия может нести за собой неблагоприятное воздействие со стороны уголовного закона. Орган, специализирующийся на этом отправляет представление и материалы в суд.</w:t>
      </w:r>
    </w:p>
    <w:p w14:paraId="4B3602B0" w14:textId="77777777" w:rsidR="000C0CB7" w:rsidRPr="00C01076" w:rsidRDefault="000C0CB7" w:rsidP="00EF483B">
      <w:pPr>
        <w:pStyle w:val="p3"/>
        <w:tabs>
          <w:tab w:val="left" w:pos="142"/>
        </w:tabs>
        <w:spacing w:line="360" w:lineRule="auto"/>
        <w:ind w:firstLine="567"/>
        <w:rPr>
          <w:sz w:val="28"/>
          <w:szCs w:val="28"/>
        </w:rPr>
      </w:pPr>
      <w:r w:rsidRPr="00C01076">
        <w:rPr>
          <w:rStyle w:val="s2"/>
          <w:sz w:val="28"/>
          <w:szCs w:val="28"/>
        </w:rPr>
        <w:t>В статье 90 УК РФ предусмотрены такие меры воспитательного воздействия как:</w:t>
      </w:r>
    </w:p>
    <w:p w14:paraId="72120250" w14:textId="77777777" w:rsidR="000C0CB7" w:rsidRPr="00C01076" w:rsidRDefault="000C0CB7" w:rsidP="00670E75">
      <w:pPr>
        <w:pStyle w:val="p3"/>
        <w:spacing w:line="360" w:lineRule="auto"/>
        <w:rPr>
          <w:sz w:val="28"/>
          <w:szCs w:val="28"/>
        </w:rPr>
      </w:pPr>
      <w:r w:rsidRPr="00C01076">
        <w:rPr>
          <w:rStyle w:val="apple-converted-space"/>
          <w:sz w:val="28"/>
          <w:szCs w:val="28"/>
        </w:rPr>
        <w:t> </w:t>
      </w:r>
      <w:r w:rsidRPr="00C01076">
        <w:rPr>
          <w:rStyle w:val="s2"/>
          <w:sz w:val="28"/>
          <w:szCs w:val="28"/>
        </w:rPr>
        <w:t>-предупреждение</w:t>
      </w:r>
    </w:p>
    <w:p w14:paraId="37EF9FBD" w14:textId="77777777" w:rsidR="000C0CB7" w:rsidRPr="00C01076" w:rsidRDefault="000C0CB7" w:rsidP="00670E75">
      <w:pPr>
        <w:pStyle w:val="p3"/>
        <w:spacing w:line="360" w:lineRule="auto"/>
        <w:rPr>
          <w:sz w:val="28"/>
          <w:szCs w:val="28"/>
        </w:rPr>
      </w:pPr>
      <w:r w:rsidRPr="00C01076">
        <w:rPr>
          <w:rStyle w:val="s2"/>
          <w:sz w:val="28"/>
          <w:szCs w:val="28"/>
        </w:rPr>
        <w:lastRenderedPageBreak/>
        <w:t>-передача под надзор родителей или лиц, их заменяющих, либо специализированного органа государственной власти</w:t>
      </w:r>
    </w:p>
    <w:p w14:paraId="7ECFE60E" w14:textId="77777777" w:rsidR="000C0CB7" w:rsidRPr="00C01076" w:rsidRDefault="000C0CB7" w:rsidP="00670E75">
      <w:pPr>
        <w:pStyle w:val="p3"/>
        <w:spacing w:line="360" w:lineRule="auto"/>
        <w:rPr>
          <w:sz w:val="28"/>
          <w:szCs w:val="28"/>
        </w:rPr>
      </w:pPr>
      <w:r w:rsidRPr="00C01076">
        <w:rPr>
          <w:rStyle w:val="s2"/>
          <w:sz w:val="28"/>
          <w:szCs w:val="28"/>
        </w:rPr>
        <w:t>-возложение обязанности загладить причиненный вред</w:t>
      </w:r>
    </w:p>
    <w:p w14:paraId="08B9A378" w14:textId="77777777" w:rsidR="000C0CB7" w:rsidRPr="00C01076" w:rsidRDefault="000C0CB7" w:rsidP="00670E75">
      <w:pPr>
        <w:pStyle w:val="p3"/>
        <w:spacing w:line="360" w:lineRule="auto"/>
        <w:rPr>
          <w:sz w:val="28"/>
          <w:szCs w:val="28"/>
        </w:rPr>
      </w:pPr>
      <w:r w:rsidRPr="00C01076">
        <w:rPr>
          <w:rStyle w:val="s2"/>
          <w:sz w:val="28"/>
          <w:szCs w:val="28"/>
        </w:rPr>
        <w:t>-ограничение досуга и установление особых требований к поведению несовершеннолетнего</w:t>
      </w:r>
    </w:p>
    <w:p w14:paraId="54C0FA26" w14:textId="77777777" w:rsidR="000C0CB7" w:rsidRPr="00C01076" w:rsidRDefault="000C0CB7" w:rsidP="00670E75">
      <w:pPr>
        <w:pStyle w:val="p3"/>
        <w:spacing w:line="360" w:lineRule="auto"/>
        <w:rPr>
          <w:sz w:val="28"/>
          <w:szCs w:val="28"/>
        </w:rPr>
      </w:pPr>
      <w:r w:rsidRPr="00C01076">
        <w:rPr>
          <w:rStyle w:val="s2"/>
          <w:sz w:val="28"/>
          <w:szCs w:val="28"/>
        </w:rPr>
        <w:t>Принудительный меры воспитательного воздействия при которых может быть ограничены права человека может быть допущено только решением суда. (пп «в» и «г » ч 2 ст 90 УК РФ)</w:t>
      </w:r>
    </w:p>
    <w:p w14:paraId="0A496F8E" w14:textId="77777777" w:rsidR="000C0CB7" w:rsidRPr="00C01076" w:rsidRDefault="000C0CB7" w:rsidP="00670E75">
      <w:pPr>
        <w:pStyle w:val="p3"/>
        <w:spacing w:line="360" w:lineRule="auto"/>
        <w:rPr>
          <w:sz w:val="28"/>
          <w:szCs w:val="28"/>
        </w:rPr>
      </w:pPr>
      <w:r w:rsidRPr="00C01076">
        <w:rPr>
          <w:rStyle w:val="s2"/>
          <w:sz w:val="28"/>
          <w:szCs w:val="28"/>
        </w:rPr>
        <w:t>Решение об освобождении несовершеннолетнего от уголовной ответственности или от наказания и применения к нему принудительных мер воспитательного воздействия может быть принято на основании решения суда. В суде рассматривается</w:t>
      </w:r>
      <w:r w:rsidRPr="00C01076">
        <w:rPr>
          <w:rStyle w:val="apple-converted-space"/>
          <w:sz w:val="28"/>
          <w:szCs w:val="28"/>
        </w:rPr>
        <w:t xml:space="preserve">  </w:t>
      </w:r>
      <w:r w:rsidRPr="00C01076">
        <w:rPr>
          <w:rStyle w:val="s2"/>
          <w:sz w:val="28"/>
          <w:szCs w:val="28"/>
        </w:rPr>
        <w:t>дело, которое было прекращено органами следствия на основании того, что исправление можно достичь путем принудительных мер воспитательного воздействия.</w:t>
      </w:r>
    </w:p>
    <w:p w14:paraId="3E4955B4" w14:textId="77777777" w:rsidR="000C0CB7" w:rsidRPr="00C01076" w:rsidRDefault="000C0CB7" w:rsidP="00670E75">
      <w:pPr>
        <w:pStyle w:val="p3"/>
        <w:spacing w:line="360" w:lineRule="auto"/>
        <w:rPr>
          <w:sz w:val="28"/>
          <w:szCs w:val="28"/>
        </w:rPr>
      </w:pPr>
      <w:r w:rsidRPr="00C01076">
        <w:rPr>
          <w:rStyle w:val="s2"/>
          <w:sz w:val="28"/>
          <w:szCs w:val="28"/>
        </w:rPr>
        <w:t>Все меры воспитательного воздействия можно проследить в статье 91 УК РФ:</w:t>
      </w:r>
    </w:p>
    <w:p w14:paraId="1E69C04C" w14:textId="77777777" w:rsidR="000C0CB7" w:rsidRPr="00C01076" w:rsidRDefault="000C0CB7" w:rsidP="00670E75">
      <w:pPr>
        <w:pStyle w:val="p3"/>
        <w:spacing w:line="360" w:lineRule="auto"/>
        <w:rPr>
          <w:sz w:val="28"/>
          <w:szCs w:val="28"/>
        </w:rPr>
      </w:pPr>
      <w:r w:rsidRPr="00C01076">
        <w:rPr>
          <w:rStyle w:val="s2"/>
          <w:sz w:val="28"/>
          <w:szCs w:val="28"/>
        </w:rPr>
        <w:t>Предупреждение. Данная мера имеет как воспитательное воздействие, так и воздействие со стороны закона. Несовершеннолетнему в данном случае разъясняется вред, причиненный им впоследствии его деяния. При повторном совершении преступления возможны последствия, которые предусматривает УК РФ.</w:t>
      </w:r>
      <w:r w:rsidRPr="00C01076">
        <w:rPr>
          <w:rStyle w:val="apple-converted-space"/>
          <w:sz w:val="28"/>
          <w:szCs w:val="28"/>
        </w:rPr>
        <w:t xml:space="preserve">  </w:t>
      </w:r>
      <w:r w:rsidRPr="00C01076">
        <w:rPr>
          <w:rStyle w:val="s2"/>
          <w:sz w:val="28"/>
          <w:szCs w:val="28"/>
        </w:rPr>
        <w:t xml:space="preserve">Данная мера является наиболее мягкой по отношению к несовершеннолетним. Предупреждение можно использовать, как самостоятельно, так и совместно с иными мерами содержащимися в законе. Предупреждение выступает в качестве беседы с несовершеннолетним, на основании которой приводятся аргументы, отрицательные примеры, при которых несовершеннолетний после разъяснительной беседы, повторно совершал преступное посягательство. В первую очередь до подростка нужно донести, что поступки им </w:t>
      </w:r>
      <w:r w:rsidRPr="00C01076">
        <w:rPr>
          <w:rStyle w:val="s2"/>
          <w:sz w:val="28"/>
          <w:szCs w:val="28"/>
        </w:rPr>
        <w:lastRenderedPageBreak/>
        <w:t xml:space="preserve">совершенные не соответствуют нормам права и переубедить в их соблюдении. </w:t>
      </w:r>
      <w:r w:rsidRPr="00C01076">
        <w:rPr>
          <w:rStyle w:val="apple-converted-space"/>
          <w:sz w:val="28"/>
          <w:szCs w:val="28"/>
        </w:rPr>
        <w:t> </w:t>
      </w:r>
    </w:p>
    <w:p w14:paraId="5A02D848" w14:textId="77777777" w:rsidR="000C0CB7" w:rsidRPr="00C01076" w:rsidRDefault="000C0CB7" w:rsidP="00670E75">
      <w:pPr>
        <w:pStyle w:val="p3"/>
        <w:spacing w:line="360" w:lineRule="auto"/>
        <w:rPr>
          <w:sz w:val="28"/>
          <w:szCs w:val="28"/>
        </w:rPr>
      </w:pPr>
      <w:r w:rsidRPr="00C01076">
        <w:rPr>
          <w:rStyle w:val="s2"/>
          <w:sz w:val="28"/>
          <w:szCs w:val="28"/>
        </w:rPr>
        <w:t>Передача под надзор. Данная процедура состоит в передаче, а также возложении на родителей, законный представителей, органов по воспитательному воздействию контролю и надзору за несовершеннолетними.</w:t>
      </w:r>
    </w:p>
    <w:p w14:paraId="3A303698" w14:textId="77777777" w:rsidR="000C0CB7" w:rsidRPr="00C01076" w:rsidRDefault="000C0CB7" w:rsidP="00670E75">
      <w:pPr>
        <w:pStyle w:val="p3"/>
        <w:spacing w:line="360" w:lineRule="auto"/>
        <w:rPr>
          <w:sz w:val="28"/>
          <w:szCs w:val="28"/>
        </w:rPr>
      </w:pPr>
      <w:r w:rsidRPr="00C01076">
        <w:rPr>
          <w:rStyle w:val="s2"/>
          <w:sz w:val="28"/>
          <w:szCs w:val="28"/>
        </w:rPr>
        <w:t>В данном имеется два субъекта на которых возлагается обязанности</w:t>
      </w:r>
      <w:r w:rsidRPr="00C01076">
        <w:rPr>
          <w:rStyle w:val="apple-converted-space"/>
          <w:sz w:val="28"/>
          <w:szCs w:val="28"/>
        </w:rPr>
        <w:t> </w:t>
      </w:r>
    </w:p>
    <w:p w14:paraId="66AB4965" w14:textId="77777777" w:rsidR="000C0CB7" w:rsidRPr="00C01076" w:rsidRDefault="000C0CB7" w:rsidP="00670E75">
      <w:pPr>
        <w:pStyle w:val="p3"/>
        <w:spacing w:line="360" w:lineRule="auto"/>
        <w:rPr>
          <w:sz w:val="28"/>
          <w:szCs w:val="28"/>
        </w:rPr>
      </w:pPr>
      <w:r w:rsidRPr="00C01076">
        <w:rPr>
          <w:rStyle w:val="s2"/>
          <w:sz w:val="28"/>
          <w:szCs w:val="28"/>
        </w:rPr>
        <w:t>-родители, законные представители</w:t>
      </w:r>
    </w:p>
    <w:p w14:paraId="542BA246" w14:textId="77777777" w:rsidR="000C0CB7" w:rsidRPr="00C01076" w:rsidRDefault="000C0CB7" w:rsidP="00670E75">
      <w:pPr>
        <w:pStyle w:val="p3"/>
        <w:spacing w:line="360" w:lineRule="auto"/>
        <w:rPr>
          <w:sz w:val="28"/>
          <w:szCs w:val="28"/>
        </w:rPr>
      </w:pPr>
      <w:r w:rsidRPr="00C01076">
        <w:rPr>
          <w:rStyle w:val="s2"/>
          <w:sz w:val="28"/>
          <w:szCs w:val="28"/>
        </w:rPr>
        <w:t>- специализированные государственные органы</w:t>
      </w:r>
    </w:p>
    <w:p w14:paraId="28FD3790" w14:textId="77777777" w:rsidR="000C0CB7" w:rsidRPr="00C01076" w:rsidRDefault="000C0CB7" w:rsidP="00670E75">
      <w:pPr>
        <w:pStyle w:val="p3"/>
        <w:spacing w:line="360" w:lineRule="auto"/>
        <w:rPr>
          <w:sz w:val="28"/>
          <w:szCs w:val="28"/>
        </w:rPr>
      </w:pPr>
      <w:r w:rsidRPr="00C01076">
        <w:rPr>
          <w:rStyle w:val="s2"/>
          <w:sz w:val="28"/>
          <w:szCs w:val="28"/>
        </w:rPr>
        <w:t>Родители несут ответственность за развитие, воспитание своих детей, на них возлагаются такие обязанности как, забота о духовном, нравственном, физическом развитии своих детей (ст 63 СК РФ).Данная процедура возможна только в том случае, если родители имеют непосредственное воздействие на своего ребенка, могут обеспечить контроль за поведением, надлежащее поведение подростка. Родители, законные представители</w:t>
      </w:r>
      <w:r w:rsidRPr="00C01076">
        <w:rPr>
          <w:rStyle w:val="apple-converted-space"/>
          <w:sz w:val="28"/>
          <w:szCs w:val="28"/>
        </w:rPr>
        <w:t xml:space="preserve">  </w:t>
      </w:r>
      <w:r w:rsidRPr="00C01076">
        <w:rPr>
          <w:rStyle w:val="s2"/>
          <w:sz w:val="28"/>
          <w:szCs w:val="28"/>
        </w:rPr>
        <w:t>должны активнее обычного проявлять свое воспитательное воздействие. Такая процедура может служить предупреждением преступности в будущем. Если родители, законные представители не могут справиться с данной ответственностью, такая ответственность возлагается на специализированный государственный орган. Таковым является комиссия по делам несовершеннолетних.</w:t>
      </w:r>
    </w:p>
    <w:p w14:paraId="15496AE1" w14:textId="77777777" w:rsidR="000C0CB7" w:rsidRPr="00C01076" w:rsidRDefault="000C0CB7" w:rsidP="00670E75">
      <w:pPr>
        <w:pStyle w:val="p3"/>
        <w:spacing w:line="360" w:lineRule="auto"/>
        <w:rPr>
          <w:sz w:val="28"/>
          <w:szCs w:val="28"/>
        </w:rPr>
      </w:pPr>
      <w:r w:rsidRPr="00C01076">
        <w:rPr>
          <w:rStyle w:val="s2"/>
          <w:sz w:val="28"/>
          <w:szCs w:val="28"/>
        </w:rPr>
        <w:t xml:space="preserve">Обязанность загладить причиненный вред. Процедура, которая возлагается, если у несовершеннолетнего имеется имущество и трудовая деятельность. В преступлениях данный вред может быть как моральный, так и материальный. В части 3 статьи 91 УК РФ законодатель предполагает возмещение имущественного вреда, при наличие трудовых обязанностей , а именно стипендия, заработная плата, и другие, соответствующее имущество, которые в дальнейшем ему устранить вред. Также не имеет </w:t>
      </w:r>
      <w:r w:rsidRPr="00C01076">
        <w:rPr>
          <w:rStyle w:val="s2"/>
          <w:sz w:val="28"/>
          <w:szCs w:val="28"/>
        </w:rPr>
        <w:lastRenderedPageBreak/>
        <w:t>значения, каким способом будет заглаживание вреда. Ущерб можно возместить материально, починить вещь, прибрать помещение, установить оборудование. Также возмещение имущественного вреда нужно производить определенном объеме, чтобы в дальнейшем не ставило несовершеннолетнее в затруднительное положение, а также не провоцировало его на совершение нового преступления. Возмещение ущерба производить через такое лицо, как пристав-исполнитель.</w:t>
      </w:r>
    </w:p>
    <w:p w14:paraId="3C95EBDE" w14:textId="77777777" w:rsidR="000C0CB7" w:rsidRPr="00C01076" w:rsidRDefault="000C0CB7" w:rsidP="00670E75">
      <w:pPr>
        <w:pStyle w:val="p3"/>
        <w:spacing w:line="360" w:lineRule="auto"/>
        <w:rPr>
          <w:sz w:val="28"/>
          <w:szCs w:val="28"/>
        </w:rPr>
      </w:pPr>
      <w:r w:rsidRPr="00C01076">
        <w:rPr>
          <w:rStyle w:val="s2"/>
          <w:sz w:val="28"/>
          <w:szCs w:val="28"/>
        </w:rPr>
        <w:t>Ограничение досуга. Влечет за собой ограничение на посещение запрет посещения определенных мест;</w:t>
      </w:r>
    </w:p>
    <w:p w14:paraId="5E866AFB" w14:textId="77777777" w:rsidR="000C0CB7" w:rsidRPr="00C01076" w:rsidRDefault="000C0CB7" w:rsidP="00670E75">
      <w:pPr>
        <w:pStyle w:val="p3"/>
        <w:spacing w:line="360" w:lineRule="auto"/>
        <w:rPr>
          <w:sz w:val="28"/>
          <w:szCs w:val="28"/>
        </w:rPr>
      </w:pPr>
      <w:r w:rsidRPr="00C01076">
        <w:rPr>
          <w:rStyle w:val="s2"/>
          <w:sz w:val="28"/>
          <w:szCs w:val="28"/>
        </w:rPr>
        <w:t>– запрет использования определенных форм досуга, в том числе связанных с управлением механическим транспортным средством</w:t>
      </w:r>
    </w:p>
    <w:p w14:paraId="65C2F606" w14:textId="77777777" w:rsidR="000C0CB7" w:rsidRPr="00C01076" w:rsidRDefault="000C0CB7" w:rsidP="00670E75">
      <w:pPr>
        <w:pStyle w:val="p3"/>
        <w:spacing w:line="360" w:lineRule="auto"/>
        <w:rPr>
          <w:sz w:val="28"/>
          <w:szCs w:val="28"/>
        </w:rPr>
      </w:pPr>
      <w:r w:rsidRPr="00C01076">
        <w:rPr>
          <w:rStyle w:val="s2"/>
          <w:sz w:val="28"/>
          <w:szCs w:val="28"/>
        </w:rPr>
        <w:t>– ограничение пребывания вне дома после определенного времени суток;</w:t>
      </w:r>
    </w:p>
    <w:p w14:paraId="03653207" w14:textId="77777777" w:rsidR="000C0CB7" w:rsidRPr="00C01076" w:rsidRDefault="000C0CB7" w:rsidP="00670E75">
      <w:pPr>
        <w:pStyle w:val="p3"/>
        <w:spacing w:line="360" w:lineRule="auto"/>
        <w:rPr>
          <w:sz w:val="28"/>
          <w:szCs w:val="28"/>
        </w:rPr>
      </w:pPr>
      <w:r w:rsidRPr="00C01076">
        <w:rPr>
          <w:rStyle w:val="s2"/>
          <w:sz w:val="28"/>
          <w:szCs w:val="28"/>
        </w:rPr>
        <w:t>– ограничение выезда в другие местности без разрешения специализированного государственного органа;</w:t>
      </w:r>
    </w:p>
    <w:p w14:paraId="5C3CF4F5" w14:textId="77777777" w:rsidR="000C0CB7" w:rsidRPr="00C01076" w:rsidRDefault="000C0CB7" w:rsidP="00670E75">
      <w:pPr>
        <w:pStyle w:val="p3"/>
        <w:spacing w:line="360" w:lineRule="auto"/>
        <w:rPr>
          <w:sz w:val="28"/>
          <w:szCs w:val="28"/>
        </w:rPr>
      </w:pPr>
      <w:r w:rsidRPr="00C01076">
        <w:rPr>
          <w:rStyle w:val="s2"/>
          <w:sz w:val="28"/>
          <w:szCs w:val="28"/>
        </w:rPr>
        <w:t>– требование возвратиться в образовательное учреждение либо трудоустроиться с помощью специализированного государственного органа.</w:t>
      </w:r>
    </w:p>
    <w:p w14:paraId="298E409C" w14:textId="77777777" w:rsidR="000C0CB7" w:rsidRPr="00C01076" w:rsidRDefault="000C0CB7" w:rsidP="00670E75">
      <w:pPr>
        <w:pStyle w:val="p3"/>
        <w:spacing w:line="360" w:lineRule="auto"/>
        <w:rPr>
          <w:sz w:val="28"/>
          <w:szCs w:val="28"/>
        </w:rPr>
      </w:pPr>
      <w:r w:rsidRPr="00C01076">
        <w:rPr>
          <w:rStyle w:val="s2"/>
          <w:sz w:val="28"/>
          <w:szCs w:val="28"/>
        </w:rPr>
        <w:t>В свою очередь это помогает несовершеннолетнему лицу показать себя с положительной стороны, готовому к исправлению, а также контролировать манеры поведения. Передача под надзор родителей или законных представителей, а также специализированных государственных органов и установления требований к несовершеннолетнему устанавливается за преступления небольшой тяжести на продолжительность от 1 месяца до 2лет и на срок от 6 месяцев до 3 лет, при совершении преступлений средней тяжести. Перечень по возможным ограничениям, которые применяются к несовершеннолетним является открытым.</w:t>
      </w:r>
    </w:p>
    <w:p w14:paraId="51515FD6" w14:textId="77777777" w:rsidR="000C0CB7" w:rsidRPr="00C01076" w:rsidRDefault="000C0CB7" w:rsidP="00670E75">
      <w:pPr>
        <w:pStyle w:val="p3"/>
        <w:spacing w:line="360" w:lineRule="auto"/>
        <w:rPr>
          <w:sz w:val="28"/>
          <w:szCs w:val="28"/>
        </w:rPr>
      </w:pPr>
      <w:r w:rsidRPr="00C01076">
        <w:rPr>
          <w:rStyle w:val="s2"/>
          <w:sz w:val="28"/>
          <w:szCs w:val="28"/>
        </w:rPr>
        <w:t xml:space="preserve">В современном Уголовным законодательстве в отличие от УК РСФСР принудительные меры воспитательного воздействия могут применяться в </w:t>
      </w:r>
      <w:r w:rsidRPr="00C01076">
        <w:rPr>
          <w:rStyle w:val="s2"/>
          <w:sz w:val="28"/>
          <w:szCs w:val="28"/>
        </w:rPr>
        <w:lastRenderedPageBreak/>
        <w:t>отношении преступлений небольшой и средней тяжести. Устаревшее уголовное законодательство содержало в себе лишь преступления небольшой тяжести. Применение принудительных мер в отношении несовершеннолетнего лица является заменой уголовной ответственности. Исключает применение наказания. Суд имеет право назначить несколько видов принудительных мер воспитательного воздействия. Это можно аргументировать тем, что они разные по своей направленности и могут сочетаться. Например: суд может назначить загладить причинный вред и передать под надзор родителей или законных представителей. В части первой статьи 92 УК РФ предусматривается также освобождение несовершеннолетнего от наказания по тем же основаниям.</w:t>
      </w:r>
    </w:p>
    <w:p w14:paraId="39D6734D" w14:textId="77777777" w:rsidR="000C0CB7" w:rsidRPr="00C01076" w:rsidRDefault="000C0CB7" w:rsidP="00670E75">
      <w:pPr>
        <w:pStyle w:val="p3"/>
        <w:spacing w:line="360" w:lineRule="auto"/>
        <w:rPr>
          <w:sz w:val="28"/>
          <w:szCs w:val="28"/>
        </w:rPr>
      </w:pPr>
      <w:r w:rsidRPr="00C01076">
        <w:rPr>
          <w:rStyle w:val="s2"/>
          <w:sz w:val="28"/>
          <w:szCs w:val="28"/>
        </w:rPr>
        <w:t>В части второй статьи 92УКРФ законодатель установил, что несовершеннолетний за совершение преступления средней тяжести, тяжкого преступления может быть освобожден от наказания, если судом будет</w:t>
      </w:r>
      <w:r w:rsidRPr="00C01076">
        <w:rPr>
          <w:rStyle w:val="apple-converted-space"/>
          <w:sz w:val="28"/>
          <w:szCs w:val="28"/>
        </w:rPr>
        <w:t xml:space="preserve">  </w:t>
      </w:r>
      <w:r w:rsidRPr="00C01076">
        <w:rPr>
          <w:rStyle w:val="s2"/>
          <w:sz w:val="28"/>
          <w:szCs w:val="28"/>
        </w:rPr>
        <w:t>установлено, что цель наказания можно достичь</w:t>
      </w:r>
      <w:r w:rsidRPr="00C01076">
        <w:rPr>
          <w:rStyle w:val="apple-converted-space"/>
          <w:sz w:val="28"/>
          <w:szCs w:val="28"/>
        </w:rPr>
        <w:t xml:space="preserve">  </w:t>
      </w:r>
      <w:r w:rsidRPr="00C01076">
        <w:rPr>
          <w:rStyle w:val="s2"/>
          <w:sz w:val="28"/>
          <w:szCs w:val="28"/>
        </w:rPr>
        <w:t>путем помещения в специальное учебно- воспитательное учреждение закрытого типа органа управления образованием. Помещают несовершеннолетнее лицо в данное учреждение до достижения 18 лет.</w:t>
      </w:r>
    </w:p>
    <w:p w14:paraId="731233A7" w14:textId="77777777" w:rsidR="000C0CB7" w:rsidRPr="00C01076" w:rsidRDefault="000C0CB7" w:rsidP="00670E75">
      <w:pPr>
        <w:pStyle w:val="p3"/>
        <w:spacing w:line="360" w:lineRule="auto"/>
        <w:rPr>
          <w:sz w:val="28"/>
          <w:szCs w:val="28"/>
        </w:rPr>
      </w:pPr>
      <w:r w:rsidRPr="00C01076">
        <w:rPr>
          <w:rStyle w:val="s2"/>
          <w:sz w:val="28"/>
          <w:szCs w:val="28"/>
        </w:rPr>
        <w:t>К специальным учреждениям учебно-воспитательного закрытого типа можно отнести специальные общеобразовательные школы, специальные профессионально-технические училища закрытого типа отдельно для лиц женского и мужского пола.</w:t>
      </w:r>
    </w:p>
    <w:p w14:paraId="1C546FFA" w14:textId="77777777" w:rsidR="000C0CB7" w:rsidRPr="00C01076" w:rsidRDefault="000C0CB7" w:rsidP="00670E75">
      <w:pPr>
        <w:pStyle w:val="p3"/>
        <w:spacing w:line="360" w:lineRule="auto"/>
        <w:rPr>
          <w:sz w:val="28"/>
          <w:szCs w:val="28"/>
        </w:rPr>
      </w:pPr>
      <w:r w:rsidRPr="00C01076">
        <w:rPr>
          <w:rStyle w:val="s2"/>
          <w:sz w:val="28"/>
          <w:szCs w:val="28"/>
        </w:rPr>
        <w:t>Прекращается пребывание в данных учебных учреждениях до истечения срока, который установил суд, в отношении лица.</w:t>
      </w:r>
    </w:p>
    <w:p w14:paraId="6E588948" w14:textId="77777777" w:rsidR="000C0CB7" w:rsidRPr="00C01076" w:rsidRDefault="000C0CB7" w:rsidP="00670E75">
      <w:pPr>
        <w:pStyle w:val="p3"/>
        <w:spacing w:line="360" w:lineRule="auto"/>
        <w:rPr>
          <w:sz w:val="28"/>
          <w:szCs w:val="28"/>
        </w:rPr>
      </w:pPr>
      <w:r w:rsidRPr="00C01076">
        <w:rPr>
          <w:rStyle w:val="s2"/>
          <w:sz w:val="28"/>
          <w:szCs w:val="28"/>
        </w:rPr>
        <w:t>Суд может продлить срок пребывания в таком учреждении. Если суд установит, что несовершеннолетнее лицо нуждается в дальнейшем пребывании в установленном учреждении закрытого типа, даже по истечении срока. Общий срок пребывания несовершеннолетнего лица не может превышать трех лет.</w:t>
      </w:r>
    </w:p>
    <w:p w14:paraId="55978997" w14:textId="77777777" w:rsidR="000C0CB7" w:rsidRPr="00C01076" w:rsidRDefault="000C0CB7" w:rsidP="00670E75">
      <w:pPr>
        <w:pStyle w:val="p3"/>
        <w:spacing w:line="360" w:lineRule="auto"/>
        <w:rPr>
          <w:sz w:val="28"/>
          <w:szCs w:val="28"/>
        </w:rPr>
      </w:pPr>
      <w:r w:rsidRPr="00C01076">
        <w:rPr>
          <w:rStyle w:val="s2"/>
          <w:sz w:val="28"/>
          <w:szCs w:val="28"/>
        </w:rPr>
        <w:lastRenderedPageBreak/>
        <w:t>Для лиц достигших 18 летнего возраста имеются льготные сроки погашения судимости</w:t>
      </w:r>
    </w:p>
    <w:p w14:paraId="31863834" w14:textId="77777777" w:rsidR="000C0CB7" w:rsidRPr="00C01076" w:rsidRDefault="000C0CB7" w:rsidP="00670E75">
      <w:pPr>
        <w:pStyle w:val="p3"/>
        <w:spacing w:line="360" w:lineRule="auto"/>
        <w:rPr>
          <w:sz w:val="28"/>
          <w:szCs w:val="28"/>
        </w:rPr>
      </w:pPr>
      <w:r w:rsidRPr="00C01076">
        <w:rPr>
          <w:rStyle w:val="s2"/>
          <w:sz w:val="28"/>
          <w:szCs w:val="28"/>
        </w:rPr>
        <w:t>- 6 месяцев после отбытия или исполнения наказания более мягкого, чем лишение свободы - 1 год после отбытия лишения свободы за преступления небольшой и средней тяжести</w:t>
      </w:r>
    </w:p>
    <w:p w14:paraId="0526EE46" w14:textId="77777777" w:rsidR="000C0CB7" w:rsidRPr="00C01076" w:rsidRDefault="000C0CB7" w:rsidP="00670E75">
      <w:pPr>
        <w:pStyle w:val="p3"/>
        <w:spacing w:line="360" w:lineRule="auto"/>
        <w:rPr>
          <w:sz w:val="28"/>
          <w:szCs w:val="28"/>
        </w:rPr>
      </w:pPr>
      <w:r w:rsidRPr="00C01076">
        <w:rPr>
          <w:rStyle w:val="s2"/>
          <w:sz w:val="28"/>
          <w:szCs w:val="28"/>
        </w:rPr>
        <w:t>- 3 года после отбытия лишения свободы за тяжкое и особо тяжкое преступление</w:t>
      </w:r>
    </w:p>
    <w:p w14:paraId="418F9C91" w14:textId="77777777" w:rsidR="000C0CB7" w:rsidRPr="00C01076" w:rsidRDefault="000C0CB7" w:rsidP="00670E75">
      <w:pPr>
        <w:pStyle w:val="p3"/>
        <w:spacing w:line="360" w:lineRule="auto"/>
        <w:rPr>
          <w:sz w:val="28"/>
          <w:szCs w:val="28"/>
        </w:rPr>
      </w:pPr>
      <w:r w:rsidRPr="00C01076">
        <w:rPr>
          <w:rStyle w:val="s2"/>
          <w:sz w:val="28"/>
          <w:szCs w:val="28"/>
        </w:rPr>
        <w:t>Последствия нарушения условий применения принудительных мер воспитательного воздействия. В соответствии с ч. 4 ст. 90 УК РФ в случае систематического неисполнения несовершеннолетним рассматриваемой меры она отменяется по представлению специализированного государственного органа, и материалы направляются для привлечения несовершеннолетнего к уголовной ответственности.</w:t>
      </w:r>
    </w:p>
    <w:p w14:paraId="3D7635CD" w14:textId="77777777" w:rsidR="000C0CB7" w:rsidRPr="00C01076" w:rsidRDefault="000C0CB7" w:rsidP="00670E75">
      <w:pPr>
        <w:pStyle w:val="p3"/>
        <w:spacing w:line="360" w:lineRule="auto"/>
        <w:rPr>
          <w:sz w:val="28"/>
          <w:szCs w:val="28"/>
        </w:rPr>
      </w:pPr>
      <w:r w:rsidRPr="00C01076">
        <w:rPr>
          <w:rStyle w:val="s2"/>
          <w:sz w:val="28"/>
          <w:szCs w:val="28"/>
        </w:rPr>
        <w:t>Систематическое неисполнение может быть</w:t>
      </w:r>
      <w:r w:rsidRPr="00C01076">
        <w:rPr>
          <w:rStyle w:val="apple-converted-space"/>
          <w:sz w:val="28"/>
          <w:szCs w:val="28"/>
        </w:rPr>
        <w:t xml:space="preserve">  </w:t>
      </w:r>
      <w:r w:rsidRPr="00C01076">
        <w:rPr>
          <w:rStyle w:val="s2"/>
          <w:sz w:val="28"/>
          <w:szCs w:val="28"/>
        </w:rPr>
        <w:t>лишь в случае</w:t>
      </w:r>
      <w:r w:rsidRPr="00C01076">
        <w:rPr>
          <w:rStyle w:val="apple-converted-space"/>
          <w:sz w:val="28"/>
          <w:szCs w:val="28"/>
        </w:rPr>
        <w:t xml:space="preserve">  </w:t>
      </w:r>
      <w:r w:rsidRPr="00C01076">
        <w:rPr>
          <w:rStyle w:val="s2"/>
          <w:sz w:val="28"/>
          <w:szCs w:val="28"/>
        </w:rPr>
        <w:t>ограничения досуга и установленных судом особых требований к поведению, т. к. предупреждение, передача под надзор и обязанность загладить причиненный ущерб могут быть исполнены или не исполнены только один раз.</w:t>
      </w:r>
    </w:p>
    <w:p w14:paraId="7AFACC1E" w14:textId="77777777" w:rsidR="000C0CB7" w:rsidRPr="00C01076" w:rsidRDefault="000C0CB7" w:rsidP="00670E75">
      <w:pPr>
        <w:pStyle w:val="p3"/>
        <w:spacing w:line="360" w:lineRule="auto"/>
        <w:rPr>
          <w:sz w:val="28"/>
          <w:szCs w:val="28"/>
        </w:rPr>
      </w:pPr>
      <w:r w:rsidRPr="00C01076">
        <w:rPr>
          <w:rStyle w:val="s2"/>
          <w:sz w:val="28"/>
          <w:szCs w:val="28"/>
        </w:rPr>
        <w:t>Статья 90 УК РФ не содержится ограничения для повторного освобождения несовершеннолетнего от уголовной ответственности по этим же основаниям. Представляется целесообразным предусмотреть в законе указание на его недопустимость во избежание появления чувства безнаказанности, как у виновного подростка, так и окружающих его сверстников.</w:t>
      </w:r>
    </w:p>
    <w:p w14:paraId="02758227" w14:textId="77777777" w:rsidR="000C0CB7" w:rsidRPr="00C01076" w:rsidRDefault="000C0CB7" w:rsidP="00670E75">
      <w:pPr>
        <w:pStyle w:val="p3"/>
        <w:spacing w:line="360" w:lineRule="auto"/>
        <w:rPr>
          <w:sz w:val="28"/>
          <w:szCs w:val="28"/>
        </w:rPr>
      </w:pPr>
      <w:r w:rsidRPr="00C01076">
        <w:rPr>
          <w:rStyle w:val="s2"/>
          <w:sz w:val="28"/>
          <w:szCs w:val="28"/>
        </w:rPr>
        <w:t>В ст. 92 УК РФ (в ред. Федерального закона от 28.12.2010 № 427-ФЗ) предусмотрено фактически два варианта освобождения несовершеннолетних от наказания:</w:t>
      </w:r>
      <w:r w:rsidRPr="00C01076">
        <w:rPr>
          <w:rStyle w:val="apple-converted-space"/>
          <w:sz w:val="28"/>
          <w:szCs w:val="28"/>
        </w:rPr>
        <w:t> </w:t>
      </w:r>
    </w:p>
    <w:p w14:paraId="710ED154" w14:textId="77777777" w:rsidR="000C0CB7" w:rsidRPr="00C01076" w:rsidRDefault="000C0CB7" w:rsidP="00670E75">
      <w:pPr>
        <w:pStyle w:val="p3"/>
        <w:spacing w:line="360" w:lineRule="auto"/>
        <w:rPr>
          <w:sz w:val="28"/>
          <w:szCs w:val="28"/>
        </w:rPr>
      </w:pPr>
      <w:r w:rsidRPr="00C01076">
        <w:rPr>
          <w:rStyle w:val="s2"/>
          <w:sz w:val="28"/>
          <w:szCs w:val="28"/>
        </w:rPr>
        <w:lastRenderedPageBreak/>
        <w:t>1) освобождение с применением мер, перечисленных в ст. 90 УК РФ (ч. 1 ст. 92 УК РФ);</w:t>
      </w:r>
    </w:p>
    <w:p w14:paraId="60818870" w14:textId="77777777" w:rsidR="000C0CB7" w:rsidRPr="00C01076" w:rsidRDefault="000C0CB7" w:rsidP="00670E75">
      <w:pPr>
        <w:pStyle w:val="p3"/>
        <w:spacing w:line="360" w:lineRule="auto"/>
        <w:rPr>
          <w:sz w:val="28"/>
          <w:szCs w:val="28"/>
        </w:rPr>
      </w:pPr>
      <w:r w:rsidRPr="00C01076">
        <w:rPr>
          <w:rStyle w:val="s2"/>
          <w:sz w:val="28"/>
          <w:szCs w:val="28"/>
        </w:rPr>
        <w:t>2) освобождение с помещением в специальное учебно-воспитательное учреждение закрытого типа органа управления образованием.</w:t>
      </w:r>
    </w:p>
    <w:p w14:paraId="645C2A72" w14:textId="77777777" w:rsidR="000C0CB7" w:rsidRPr="00C01076" w:rsidRDefault="000C0CB7" w:rsidP="00670E75">
      <w:pPr>
        <w:pStyle w:val="p3"/>
        <w:spacing w:line="360" w:lineRule="auto"/>
        <w:rPr>
          <w:sz w:val="28"/>
          <w:szCs w:val="28"/>
        </w:rPr>
      </w:pPr>
      <w:r w:rsidRPr="00C01076">
        <w:rPr>
          <w:rStyle w:val="s2"/>
          <w:sz w:val="28"/>
          <w:szCs w:val="28"/>
        </w:rPr>
        <w:t>Помещение в специальное учебно-воспитательное учреждение закрытого типа органа управления образованием применяется как принудительная мера воспитательного воздействия в отношении несовершеннолетнего, нуждающегося в особых условиях воспитания, обучения и требующего специального педагогического подхода. Туда не могут быть помещены подростки, имеющие заболевания, препятствующие их содержанию и обучению там.</w:t>
      </w:r>
    </w:p>
    <w:p w14:paraId="3ED5379F" w14:textId="77777777" w:rsidR="000C0CB7" w:rsidRPr="00C01076" w:rsidRDefault="000C0CB7" w:rsidP="00670E75">
      <w:pPr>
        <w:pStyle w:val="p3"/>
        <w:spacing w:line="360" w:lineRule="auto"/>
        <w:rPr>
          <w:sz w:val="28"/>
          <w:szCs w:val="28"/>
        </w:rPr>
      </w:pPr>
      <w:r w:rsidRPr="00C01076">
        <w:rPr>
          <w:rStyle w:val="s2"/>
          <w:sz w:val="28"/>
          <w:szCs w:val="28"/>
        </w:rPr>
        <w:t>Предложение делать акцент на психофизиологические особенности личности подростка при решении вопроса о применении ст. 96 УК РФ заслуживает внимания. Во внимание следует принимать, как того требует Пленум Верховного Суда РФ, также особенности совершенного лицом деяния.</w:t>
      </w:r>
    </w:p>
    <w:p w14:paraId="14C3B14C" w14:textId="77777777" w:rsidR="000C0CB7" w:rsidRPr="00C01076" w:rsidRDefault="000C0CB7" w:rsidP="00670E75">
      <w:pPr>
        <w:pStyle w:val="p3"/>
        <w:spacing w:line="360" w:lineRule="auto"/>
        <w:rPr>
          <w:sz w:val="28"/>
          <w:szCs w:val="28"/>
        </w:rPr>
      </w:pPr>
      <w:r w:rsidRPr="00C01076">
        <w:rPr>
          <w:rStyle w:val="s2"/>
          <w:sz w:val="28"/>
          <w:szCs w:val="28"/>
        </w:rPr>
        <w:t>Согласно практике применения мер воспитательного воздействия на территории Российской Федерации, среди всех мер, предусмотренных уголовным кодексом, наиболее часто применяются в отношение подростков предупреждение и передача под надзор в специализированный государственный орган.</w:t>
      </w:r>
      <w:r w:rsidRPr="00C01076">
        <w:rPr>
          <w:rStyle w:val="apple-converted-space"/>
          <w:sz w:val="28"/>
          <w:szCs w:val="28"/>
        </w:rPr>
        <w:t xml:space="preserve">  </w:t>
      </w:r>
      <w:r w:rsidRPr="00C01076">
        <w:rPr>
          <w:rStyle w:val="s2"/>
          <w:sz w:val="28"/>
          <w:szCs w:val="28"/>
        </w:rPr>
        <w:t>Можно отметить , что такая мера, как предупреждение, будет эффективна не во всех случаях. Родитель не всегда может являться авторитетом для своего ребенка, поэтому при избрании данной меры суд оценивает, будет ли действительно достигнута цель исправления несовершеннолетнего лица.</w:t>
      </w:r>
    </w:p>
    <w:p w14:paraId="32755E9E" w14:textId="77777777" w:rsidR="000C0CB7" w:rsidRPr="00C01076" w:rsidRDefault="000C0CB7" w:rsidP="00670E75">
      <w:pPr>
        <w:pStyle w:val="p3"/>
        <w:spacing w:line="360" w:lineRule="auto"/>
        <w:rPr>
          <w:sz w:val="28"/>
          <w:szCs w:val="28"/>
        </w:rPr>
      </w:pPr>
      <w:r w:rsidRPr="00C01076">
        <w:rPr>
          <w:rStyle w:val="s2"/>
          <w:sz w:val="28"/>
          <w:szCs w:val="28"/>
        </w:rPr>
        <w:t xml:space="preserve">Применяя к несовершеннолетнему лицу принудительные меры воспитательного воздействия, нужно, чтобы они действительно заменяли уголовное наказание, предусмотренное за данное деяние. Анализ </w:t>
      </w:r>
      <w:r w:rsidRPr="00C01076">
        <w:rPr>
          <w:rStyle w:val="s2"/>
          <w:sz w:val="28"/>
          <w:szCs w:val="28"/>
        </w:rPr>
        <w:lastRenderedPageBreak/>
        <w:t>применения уголовных норм показывает, что назначение наказания несовершеннолетнему занимает немаловажное место среди всех видов уголовно-правового воздействия.</w:t>
      </w:r>
      <w:r w:rsidRPr="00C01076">
        <w:rPr>
          <w:rStyle w:val="apple-converted-space"/>
          <w:sz w:val="28"/>
          <w:szCs w:val="28"/>
        </w:rPr>
        <w:t xml:space="preserve">  </w:t>
      </w:r>
      <w:r w:rsidRPr="00C01076">
        <w:rPr>
          <w:rStyle w:val="s2"/>
          <w:sz w:val="28"/>
          <w:szCs w:val="28"/>
        </w:rPr>
        <w:t>В Российской Федерации в настоящее время повысился интерес к применению данных мер, в отличие от более раннего периода, это свидетельствует о том, что необходимо совершенствовать законодательную базу по вопросу реализации рассматриваемых мер.</w:t>
      </w:r>
    </w:p>
    <w:p w14:paraId="6665281A" w14:textId="1232E282" w:rsidR="00B56EA4" w:rsidRDefault="00B56EA4">
      <w:pPr>
        <w:rPr>
          <w:rFonts w:ascii="Times New Roman" w:hAnsi="Times New Roman" w:cs="Times New Roman"/>
          <w:sz w:val="28"/>
          <w:szCs w:val="28"/>
        </w:rPr>
      </w:pPr>
      <w:r>
        <w:rPr>
          <w:rFonts w:ascii="Times New Roman" w:hAnsi="Times New Roman" w:cs="Times New Roman"/>
          <w:sz w:val="28"/>
          <w:szCs w:val="28"/>
        </w:rPr>
        <w:br w:type="page"/>
      </w:r>
    </w:p>
    <w:p w14:paraId="452850A5" w14:textId="77777777" w:rsidR="000C0CB7" w:rsidRPr="00C01076" w:rsidRDefault="000C0CB7" w:rsidP="00670E75">
      <w:pPr>
        <w:tabs>
          <w:tab w:val="left" w:pos="1518"/>
        </w:tabs>
        <w:spacing w:line="360" w:lineRule="auto"/>
        <w:ind w:right="121"/>
        <w:jc w:val="both"/>
        <w:rPr>
          <w:rFonts w:ascii="Times New Roman" w:hAnsi="Times New Roman" w:cs="Times New Roman"/>
          <w:sz w:val="28"/>
          <w:szCs w:val="28"/>
        </w:rPr>
      </w:pPr>
    </w:p>
    <w:p w14:paraId="746B752C" w14:textId="0BC73E38" w:rsidR="00B112BE" w:rsidRDefault="00074604" w:rsidP="00B112BE">
      <w:pPr>
        <w:pStyle w:val="ad"/>
        <w:spacing w:before="0" w:beforeAutospacing="0" w:after="0" w:afterAutospacing="0" w:line="360" w:lineRule="auto"/>
        <w:jc w:val="right"/>
        <w:rPr>
          <w:b/>
          <w:bCs/>
          <w:color w:val="000000"/>
          <w:sz w:val="28"/>
          <w:szCs w:val="28"/>
        </w:rPr>
      </w:pPr>
      <w:r w:rsidRPr="00C01076">
        <w:rPr>
          <w:b/>
          <w:bCs/>
          <w:color w:val="000000"/>
          <w:sz w:val="28"/>
          <w:szCs w:val="28"/>
        </w:rPr>
        <w:t>Гуськова Виктория Андреевна</w:t>
      </w:r>
      <w:r w:rsidR="00A94739">
        <w:rPr>
          <w:b/>
          <w:bCs/>
          <w:color w:val="000000"/>
          <w:sz w:val="28"/>
          <w:szCs w:val="28"/>
        </w:rPr>
        <w:t>,</w:t>
      </w:r>
      <w:r w:rsidR="00EF483B">
        <w:rPr>
          <w:b/>
          <w:bCs/>
          <w:color w:val="000000"/>
          <w:sz w:val="28"/>
          <w:szCs w:val="28"/>
        </w:rPr>
        <w:t xml:space="preserve"> </w:t>
      </w:r>
    </w:p>
    <w:p w14:paraId="3195012E" w14:textId="77777777" w:rsidR="00A94739" w:rsidRPr="00A94739" w:rsidRDefault="00074604" w:rsidP="00A94739">
      <w:pPr>
        <w:shd w:val="clear" w:color="auto" w:fill="FFFFFF"/>
        <w:spacing w:line="360" w:lineRule="auto"/>
        <w:jc w:val="right"/>
        <w:rPr>
          <w:rFonts w:ascii="Times" w:eastAsia="Times New Roman" w:hAnsi="Times" w:cs="Times New Roman"/>
          <w:b/>
          <w:bCs/>
          <w:sz w:val="28"/>
          <w:szCs w:val="28"/>
          <w:lang w:eastAsia="ru-RU"/>
        </w:rPr>
      </w:pPr>
      <w:r w:rsidRPr="00A94739">
        <w:rPr>
          <w:rFonts w:ascii="Times" w:hAnsi="Times"/>
          <w:b/>
          <w:bCs/>
          <w:color w:val="000000"/>
          <w:sz w:val="28"/>
          <w:szCs w:val="28"/>
        </w:rPr>
        <w:t xml:space="preserve">Магистрант 2-го курса </w:t>
      </w:r>
      <w:r w:rsidR="00A94739" w:rsidRPr="00A94739">
        <w:rPr>
          <w:rFonts w:ascii="Times" w:eastAsia="Times New Roman" w:hAnsi="Times" w:cs="Times New Roman"/>
          <w:b/>
          <w:bCs/>
          <w:sz w:val="28"/>
          <w:szCs w:val="28"/>
          <w:lang w:eastAsia="ru-RU"/>
        </w:rPr>
        <w:t xml:space="preserve">Российской академии адвокатуры и нотариата </w:t>
      </w:r>
    </w:p>
    <w:p w14:paraId="1823D751" w14:textId="77777777" w:rsidR="00E1134D" w:rsidRDefault="00E1134D" w:rsidP="00A94739">
      <w:pPr>
        <w:pStyle w:val="ad"/>
        <w:spacing w:before="0" w:beforeAutospacing="0" w:after="0" w:afterAutospacing="0" w:line="360" w:lineRule="auto"/>
        <w:jc w:val="right"/>
        <w:rPr>
          <w:b/>
          <w:bCs/>
          <w:sz w:val="28"/>
          <w:szCs w:val="28"/>
        </w:rPr>
      </w:pPr>
    </w:p>
    <w:p w14:paraId="23E863F9" w14:textId="18C351BF" w:rsidR="00B56EA4" w:rsidRDefault="00B112BE" w:rsidP="00A94739">
      <w:pPr>
        <w:pStyle w:val="ad"/>
        <w:spacing w:before="0" w:beforeAutospacing="0" w:after="0" w:afterAutospacing="0" w:line="360" w:lineRule="auto"/>
        <w:jc w:val="right"/>
        <w:rPr>
          <w:b/>
          <w:bCs/>
          <w:sz w:val="28"/>
          <w:szCs w:val="28"/>
        </w:rPr>
      </w:pPr>
      <w:r w:rsidRPr="00C01076">
        <w:rPr>
          <w:b/>
          <w:bCs/>
          <w:sz w:val="28"/>
          <w:szCs w:val="28"/>
        </w:rPr>
        <w:t xml:space="preserve">НАЗНАЧЕНИЕ НАКАЗАНИЯ НЕСОВЕРШЕННОЛЕТНИМ, </w:t>
      </w:r>
    </w:p>
    <w:p w14:paraId="01E109F9" w14:textId="12C17D16" w:rsidR="00074604" w:rsidRPr="00C01076" w:rsidRDefault="00B112BE" w:rsidP="00670E75">
      <w:pPr>
        <w:spacing w:line="360" w:lineRule="auto"/>
        <w:jc w:val="center"/>
        <w:rPr>
          <w:rFonts w:ascii="Times New Roman" w:hAnsi="Times New Roman" w:cs="Times New Roman"/>
          <w:b/>
          <w:bCs/>
          <w:sz w:val="28"/>
          <w:szCs w:val="28"/>
        </w:rPr>
      </w:pPr>
      <w:r w:rsidRPr="00C01076">
        <w:rPr>
          <w:rFonts w:ascii="Times New Roman" w:hAnsi="Times New Roman" w:cs="Times New Roman"/>
          <w:b/>
          <w:bCs/>
          <w:sz w:val="28"/>
          <w:szCs w:val="28"/>
        </w:rPr>
        <w:t>НЕ СВЯЗАННЫЕ С ЛИШЕНИЕМ СВОБОДЫ</w:t>
      </w:r>
    </w:p>
    <w:p w14:paraId="31484A22"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Согласно статистике Министерства Внутренних Дел Российской Федерации, на январь 2021 года количество преступлений, совершенных несовершеннолетними и при их соучастии снизилось на 19,3%, что в свою очередь говорит о положительной динамике в данной категории дел.  Преступность несовершеннолетних- показатель развития общества нашего, культуры, поэтому предпринимаются все возможные меры для её минимизации</w:t>
      </w:r>
    </w:p>
    <w:p w14:paraId="3D50C86E"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Система уголовных наказаний представляет собой логично целостную и нормативно упорядоченную совокупность видов наказаний, построенную на единых принципах и подчиненную задачам уголовного законодательства по охране личности, общества, государства в целом от различных преступных посягательств, их предупреждению, а также целям наказания.</w:t>
      </w:r>
      <w:r w:rsidRPr="00C01076">
        <w:rPr>
          <w:rStyle w:val="a6"/>
          <w:rFonts w:ascii="Times New Roman" w:hAnsi="Times New Roman" w:cs="Times New Roman"/>
          <w:sz w:val="28"/>
          <w:szCs w:val="28"/>
        </w:rPr>
        <w:footnoteReference w:id="45"/>
      </w:r>
      <w:r w:rsidRPr="00C01076">
        <w:rPr>
          <w:rFonts w:ascii="Times New Roman" w:hAnsi="Times New Roman" w:cs="Times New Roman"/>
          <w:sz w:val="28"/>
          <w:szCs w:val="28"/>
        </w:rPr>
        <w:t xml:space="preserve"> </w:t>
      </w:r>
    </w:p>
    <w:p w14:paraId="5F25F8C7"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В статье 88 УК РФ содержатся наказания, которые в свою очередь назначаются несовершеннолетним. К ним относятся такие наказания, как штраф, обязательные работы, лишение права заниматься определенной деятельностью, исправительные работы, ограничение свободы, лишение свободы на определенный срок. В свою очередь законодатель в Уголовном кодексе расположил наказание от менее строгих, к более строжайшим.</w:t>
      </w:r>
    </w:p>
    <w:p w14:paraId="4EC5DBCF"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Штраф является одной из самых мягких видов наказания. Причиняет только временные материальные трудности. При его назначении суд </w:t>
      </w:r>
      <w:r w:rsidRPr="00C01076">
        <w:rPr>
          <w:rFonts w:ascii="Times New Roman" w:hAnsi="Times New Roman" w:cs="Times New Roman"/>
          <w:sz w:val="28"/>
          <w:szCs w:val="28"/>
        </w:rPr>
        <w:lastRenderedPageBreak/>
        <w:t>должен учитывать материально положение лица, к которому применяется данный вид наказания, а также его членов семьи. По уголовному кодексу штраф могут взимать, как с родителей, так и с законных представителей лица. В части 3 статьи 46 УК РФ представлен такой вариант, как рассрочка определенными частями на срок до пяти лет. Может применятся в качестве основного и дополнительного наказания. По сравнению с назначением наказания для взрослых лиц, размер штрафа для несовершеннолетних сокращен. Также штраф не применяется в размере кратной сумме предмета, взятки или стоимости инструментов к данной категории лиц.</w:t>
      </w:r>
    </w:p>
    <w:p w14:paraId="178E7529"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Размер штрафа для несовершеннолетних лиц, составляет от одной до пяти тысяч рублей, в размере заработной платы или иного дохода, осужденного за период от двух недель до шести месяцев.</w:t>
      </w:r>
    </w:p>
    <w:p w14:paraId="4F315B05"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Лишение права заниматься определенной деятельностью. Данный вид наказания назначается по общим правилам статьи 47 УК РФ, в качестве основного на срок от одного года, до пяти лет, в качестве дополнительного на срок от шести месяцев до трёх лет. По сравнению с наказанием назначаемым совершеннолетним срок сокращен практически в два раза. Наказание применяется только к тем несовершеннолетним лицам, которые занимаются какой-либо деятельностью. По сравнению с остальными видами наказания, лишение права заниматься определенной деятельностью не настолько распространенное. В соответствии с выше изложенным сделать вывод, что целесообразнее будет применение данного наказания в качестве дополнительного </w:t>
      </w:r>
      <w:r w:rsidRPr="00C01076">
        <w:rPr>
          <w:rStyle w:val="a6"/>
          <w:rFonts w:ascii="Times New Roman" w:hAnsi="Times New Roman" w:cs="Times New Roman"/>
          <w:sz w:val="28"/>
          <w:szCs w:val="28"/>
        </w:rPr>
        <w:footnoteReference w:id="46"/>
      </w:r>
    </w:p>
    <w:p w14:paraId="337DA057"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Обязательные работы.</w:t>
      </w:r>
    </w:p>
    <w:p w14:paraId="757CF50E"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Данный вид наказания довольно распространен при назначении наказания несовершеннолетним. Обязательные работы назначаются несовершеннолетним на срок от сорока до ста шестидесяти часов, работы </w:t>
      </w:r>
      <w:r w:rsidRPr="00C01076">
        <w:rPr>
          <w:rFonts w:ascii="Times New Roman" w:hAnsi="Times New Roman" w:cs="Times New Roman"/>
          <w:sz w:val="28"/>
          <w:szCs w:val="28"/>
        </w:rPr>
        <w:lastRenderedPageBreak/>
        <w:t xml:space="preserve">выполняются в свободное от учёбы или работы время. В возрасте до 15 лет длительность не должна превышать двух часов в день, лицам в возрасте от 15 до 16 лет трех часов в день. Срок данных работ не продолжительный, с точки зрения материальных затрат лицо не теряет средств при выполнение данных работ, он также поддерживает связь с обществом и коллективом, что в свою очередь должно позитивно сказываться на личность самого несовершеннолетнего. </w:t>
      </w:r>
    </w:p>
    <w:p w14:paraId="55D216EA"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Исправительные работы.</w:t>
      </w:r>
    </w:p>
    <w:p w14:paraId="77C60085"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Несовершеннолетним лицам данный вид наказания назначается на срок от двух месяцев до одного года с удержанием от 5 до 20 % из заработка в доход государства. В сравнении с аналогичным наказанием для совершеннолетних срок и размер удержания с заработной платы остался неизменным. На основании статьи 63 ТК РФ с лицами, достигшими 16 лет, можно заключать трудовой договор, за исключением случаев, предусмотренных в ТК РФ. Лица, которые достигшие 15 лет, могут также заключить трудовой договор, для выполнения легкого труда. </w:t>
      </w:r>
      <w:r w:rsidRPr="00C01076">
        <w:rPr>
          <w:rStyle w:val="a6"/>
          <w:rFonts w:ascii="Times New Roman" w:hAnsi="Times New Roman" w:cs="Times New Roman"/>
          <w:sz w:val="28"/>
          <w:szCs w:val="28"/>
        </w:rPr>
        <w:footnoteReference w:id="47"/>
      </w:r>
      <w:r w:rsidRPr="00C01076">
        <w:rPr>
          <w:rFonts w:ascii="Times New Roman" w:hAnsi="Times New Roman" w:cs="Times New Roman"/>
          <w:sz w:val="28"/>
          <w:szCs w:val="28"/>
        </w:rPr>
        <w:t xml:space="preserve"> </w:t>
      </w:r>
    </w:p>
    <w:p w14:paraId="020EF5A4"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Лица имеющие постоянное трудоустройство, отбывают данный вид наказания по месту работу. Не трудоустроенные граждане отбывают данный вид наказания в районе своего места жительства, заранее согласованного с органами местного самоуправления, а также уголовно-исполнительной инспекцией.  </w:t>
      </w:r>
    </w:p>
    <w:p w14:paraId="12F249DB" w14:textId="77777777" w:rsidR="00074604" w:rsidRPr="00C01076" w:rsidRDefault="00074604" w:rsidP="00670E75">
      <w:pPr>
        <w:spacing w:line="360" w:lineRule="auto"/>
        <w:ind w:left="709"/>
        <w:jc w:val="both"/>
        <w:rPr>
          <w:rFonts w:ascii="Times New Roman" w:hAnsi="Times New Roman" w:cs="Times New Roman"/>
          <w:sz w:val="28"/>
          <w:szCs w:val="28"/>
        </w:rPr>
      </w:pPr>
      <w:r w:rsidRPr="00C01076">
        <w:rPr>
          <w:rFonts w:ascii="Times New Roman" w:hAnsi="Times New Roman" w:cs="Times New Roman"/>
          <w:sz w:val="28"/>
          <w:szCs w:val="28"/>
        </w:rPr>
        <w:t>Ограничение свободы.</w:t>
      </w:r>
    </w:p>
    <w:p w14:paraId="74080FA7" w14:textId="77777777" w:rsidR="00074604" w:rsidRPr="00C01076" w:rsidRDefault="00074604" w:rsidP="00670E75">
      <w:pPr>
        <w:spacing w:line="360" w:lineRule="auto"/>
        <w:jc w:val="both"/>
        <w:rPr>
          <w:rFonts w:ascii="Times New Roman" w:hAnsi="Times New Roman" w:cs="Times New Roman"/>
          <w:sz w:val="28"/>
          <w:szCs w:val="28"/>
        </w:rPr>
      </w:pPr>
      <w:r w:rsidRPr="00C01076">
        <w:rPr>
          <w:rFonts w:ascii="Times New Roman" w:hAnsi="Times New Roman" w:cs="Times New Roman"/>
          <w:sz w:val="28"/>
          <w:szCs w:val="28"/>
        </w:rPr>
        <w:t xml:space="preserve">          Данное наказание назначается в качестве основного на срок от двух месяцев до двух лет.</w:t>
      </w:r>
    </w:p>
    <w:p w14:paraId="744D7A3E" w14:textId="77777777" w:rsidR="00074604" w:rsidRPr="00C01076" w:rsidRDefault="00074604" w:rsidP="00670E75">
      <w:pPr>
        <w:spacing w:line="360" w:lineRule="auto"/>
        <w:jc w:val="both"/>
        <w:rPr>
          <w:rFonts w:ascii="Times New Roman" w:hAnsi="Times New Roman" w:cs="Times New Roman"/>
          <w:sz w:val="28"/>
          <w:szCs w:val="28"/>
        </w:rPr>
      </w:pPr>
      <w:r w:rsidRPr="00C01076">
        <w:rPr>
          <w:rFonts w:ascii="Times New Roman" w:hAnsi="Times New Roman" w:cs="Times New Roman"/>
          <w:sz w:val="28"/>
          <w:szCs w:val="28"/>
        </w:rPr>
        <w:t xml:space="preserve">          Его основное содержание заключается в содержащихся в статье 53 УК РФ ограничений. К ним относятся не посещать определенные места, такие </w:t>
      </w:r>
      <w:r w:rsidRPr="00C01076">
        <w:rPr>
          <w:rFonts w:ascii="Times New Roman" w:hAnsi="Times New Roman" w:cs="Times New Roman"/>
          <w:sz w:val="28"/>
          <w:szCs w:val="28"/>
        </w:rPr>
        <w:lastRenderedPageBreak/>
        <w:t>как массовые мероприятия, не учувствовать в них не покидать дом в определённый временной диапазон, не выезжать за установленную территорию, не менять место пребывания, жительства, учебы, работы, без согласия определённого органа. Лицу необходимо являться на регистрацию в уголовно-исполнительную инспекцию от одного до четырех раз в месяц. Все вышеперечисленные ограничения в свою очередь являются обязательными. Некоторые ученные предлагают дополнить данный вид наказания дополнительными обязанностями, к ним предлагают отнести: возмещение вреда или убытков, трудоустройство либо обучение, лечение от наркотической, алкогольной или иной зависимости и другие.</w:t>
      </w:r>
      <w:r w:rsidRPr="00C01076">
        <w:rPr>
          <w:rStyle w:val="a6"/>
          <w:rFonts w:ascii="Times New Roman" w:hAnsi="Times New Roman" w:cs="Times New Roman"/>
          <w:sz w:val="28"/>
          <w:szCs w:val="28"/>
        </w:rPr>
        <w:footnoteReference w:id="48"/>
      </w:r>
      <w:r w:rsidRPr="00C01076">
        <w:rPr>
          <w:rFonts w:ascii="Times New Roman" w:hAnsi="Times New Roman" w:cs="Times New Roman"/>
          <w:sz w:val="28"/>
          <w:szCs w:val="28"/>
        </w:rPr>
        <w:t xml:space="preserve"> Преимуществом данного вида уголовного наказания, является то, что осужденного не изолируют от общества полностью, а только пытаются оградить от пагубного воздействия. Ограничение свободы осуществляет за осужденным строгий контроль, а также позволяет несовершеннолетнему сохранить полезные социальные связи в обществе. </w:t>
      </w:r>
    </w:p>
    <w:p w14:paraId="5B579109" w14:textId="77777777" w:rsidR="00074604" w:rsidRPr="00C01076" w:rsidRDefault="00074604"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Назначение наказания несовершеннолетним, является деятельностью суда, которая требует проведения педагогической, криминологической, психологической работы, по исследованию личности несовершеннолетнего лица, что подчеркивается в ряде международных нормативных правовых актов, в уголовном законе и в постановлениях Пленума Верховного Суда Российской Федерации. </w:t>
      </w:r>
      <w:r w:rsidRPr="00C01076">
        <w:rPr>
          <w:rStyle w:val="a6"/>
          <w:rFonts w:ascii="Times New Roman" w:hAnsi="Times New Roman" w:cs="Times New Roman"/>
          <w:sz w:val="28"/>
          <w:szCs w:val="28"/>
        </w:rPr>
        <w:footnoteReference w:id="49"/>
      </w:r>
      <w:r w:rsidRPr="00C01076">
        <w:rPr>
          <w:rFonts w:ascii="Times New Roman" w:hAnsi="Times New Roman" w:cs="Times New Roman"/>
          <w:sz w:val="28"/>
          <w:szCs w:val="28"/>
        </w:rPr>
        <w:t xml:space="preserve">  От понимания целей наказания во многом зависит эффективность применения к несовершеннолетним наказания, которое бы соответствовало тяжести совершенного преступления, а также эффективности уголовной политики. При назначении соответствующего </w:t>
      </w:r>
      <w:r w:rsidRPr="00C01076">
        <w:rPr>
          <w:rFonts w:ascii="Times New Roman" w:hAnsi="Times New Roman" w:cs="Times New Roman"/>
          <w:sz w:val="28"/>
          <w:szCs w:val="28"/>
        </w:rPr>
        <w:lastRenderedPageBreak/>
        <w:t xml:space="preserve">наказания суд должен учитывать характеристику личности несовершеннолетнего, его физиологические и психические данные. </w:t>
      </w:r>
    </w:p>
    <w:p w14:paraId="7986D22B" w14:textId="77777777" w:rsidR="00E1134D" w:rsidRDefault="00E1134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078B4540" w14:textId="4439B262" w:rsidR="00DB061A" w:rsidRPr="00C01076" w:rsidRDefault="00DB061A" w:rsidP="00670E75">
      <w:pPr>
        <w:tabs>
          <w:tab w:val="left" w:pos="3261"/>
        </w:tabs>
        <w:spacing w:line="360" w:lineRule="auto"/>
        <w:ind w:firstLine="2694"/>
        <w:jc w:val="right"/>
        <w:rPr>
          <w:rFonts w:ascii="Times New Roman" w:eastAsia="Times New Roman" w:hAnsi="Times New Roman" w:cs="Times New Roman"/>
          <w:sz w:val="28"/>
          <w:szCs w:val="28"/>
          <w:lang w:eastAsia="ru-RU"/>
        </w:rPr>
      </w:pPr>
      <w:r w:rsidRPr="00C01076">
        <w:rPr>
          <w:rFonts w:ascii="Times New Roman" w:eastAsia="Times New Roman" w:hAnsi="Times New Roman" w:cs="Times New Roman"/>
          <w:b/>
          <w:sz w:val="28"/>
          <w:szCs w:val="28"/>
          <w:lang w:eastAsia="ru-RU"/>
        </w:rPr>
        <w:lastRenderedPageBreak/>
        <w:t>Кузьмина Каролина Алексеевна</w:t>
      </w:r>
      <w:r w:rsidR="00E1134D">
        <w:rPr>
          <w:rFonts w:ascii="Times New Roman" w:eastAsia="Times New Roman" w:hAnsi="Times New Roman" w:cs="Times New Roman"/>
          <w:b/>
          <w:sz w:val="28"/>
          <w:szCs w:val="28"/>
          <w:lang w:eastAsia="ru-RU"/>
        </w:rPr>
        <w:t>,</w:t>
      </w:r>
      <w:r w:rsidRPr="00C01076">
        <w:rPr>
          <w:rFonts w:ascii="Times New Roman" w:eastAsia="Times New Roman" w:hAnsi="Times New Roman" w:cs="Times New Roman"/>
          <w:sz w:val="28"/>
          <w:szCs w:val="28"/>
          <w:lang w:eastAsia="ru-RU"/>
        </w:rPr>
        <w:t xml:space="preserve"> </w:t>
      </w:r>
    </w:p>
    <w:p w14:paraId="04EC4AA5" w14:textId="77777777" w:rsidR="00DB061A" w:rsidRPr="00E1134D" w:rsidRDefault="00DB061A" w:rsidP="00670E75">
      <w:pPr>
        <w:tabs>
          <w:tab w:val="left" w:pos="3261"/>
        </w:tabs>
        <w:spacing w:line="360" w:lineRule="auto"/>
        <w:ind w:firstLine="2694"/>
        <w:jc w:val="right"/>
        <w:rPr>
          <w:rFonts w:ascii="Times New Roman" w:hAnsi="Times New Roman" w:cs="Times New Roman"/>
          <w:b/>
          <w:bCs/>
          <w:sz w:val="28"/>
          <w:szCs w:val="28"/>
        </w:rPr>
      </w:pPr>
      <w:r w:rsidRPr="00E1134D">
        <w:rPr>
          <w:rFonts w:ascii="Times New Roman" w:eastAsia="Times New Roman" w:hAnsi="Times New Roman" w:cs="Times New Roman"/>
          <w:b/>
          <w:bCs/>
          <w:color w:val="000000"/>
          <w:sz w:val="28"/>
          <w:szCs w:val="28"/>
          <w:lang w:eastAsia="ru-RU"/>
        </w:rPr>
        <w:t>бакалавр</w:t>
      </w:r>
      <w:r w:rsidRPr="00E1134D">
        <w:rPr>
          <w:rFonts w:ascii="Times New Roman" w:hAnsi="Times New Roman" w:cs="Times New Roman"/>
          <w:b/>
          <w:bCs/>
          <w:sz w:val="28"/>
          <w:szCs w:val="28"/>
        </w:rPr>
        <w:t xml:space="preserve"> факультета экономики и права</w:t>
      </w:r>
    </w:p>
    <w:p w14:paraId="77F85DBA" w14:textId="77777777" w:rsidR="00DB061A" w:rsidRPr="00E1134D" w:rsidRDefault="00DB061A" w:rsidP="00670E75">
      <w:pPr>
        <w:tabs>
          <w:tab w:val="left" w:pos="3261"/>
        </w:tabs>
        <w:spacing w:line="360" w:lineRule="auto"/>
        <w:ind w:firstLine="2694"/>
        <w:jc w:val="right"/>
        <w:rPr>
          <w:rFonts w:ascii="Times New Roman" w:hAnsi="Times New Roman" w:cs="Times New Roman"/>
          <w:b/>
          <w:bCs/>
          <w:sz w:val="28"/>
          <w:szCs w:val="28"/>
        </w:rPr>
      </w:pPr>
      <w:r w:rsidRPr="00E1134D">
        <w:rPr>
          <w:rFonts w:ascii="Times New Roman" w:hAnsi="Times New Roman" w:cs="Times New Roman"/>
          <w:b/>
          <w:bCs/>
          <w:sz w:val="28"/>
          <w:szCs w:val="28"/>
        </w:rPr>
        <w:t>РЭУ им. Г. В. Плеханова</w:t>
      </w:r>
    </w:p>
    <w:p w14:paraId="75E24A65" w14:textId="137B2CA6" w:rsidR="00DB061A" w:rsidRPr="00631375" w:rsidRDefault="00DB061A" w:rsidP="00E1134D">
      <w:pPr>
        <w:tabs>
          <w:tab w:val="left" w:pos="3261"/>
        </w:tabs>
        <w:spacing w:line="360" w:lineRule="auto"/>
        <w:ind w:firstLine="2694"/>
        <w:jc w:val="center"/>
        <w:rPr>
          <w:rFonts w:ascii="Times New Roman" w:hAnsi="Times New Roman" w:cs="Times New Roman"/>
          <w:i/>
          <w:sz w:val="28"/>
          <w:szCs w:val="28"/>
        </w:rPr>
      </w:pPr>
      <w:r w:rsidRPr="00631375">
        <w:rPr>
          <w:rFonts w:ascii="Times New Roman" w:hAnsi="Times New Roman" w:cs="Times New Roman"/>
          <w:i/>
          <w:sz w:val="28"/>
          <w:szCs w:val="28"/>
        </w:rPr>
        <w:t>Научный руководитель</w:t>
      </w:r>
      <w:r w:rsidRPr="00E90304">
        <w:rPr>
          <w:rFonts w:ascii="Times New Roman" w:hAnsi="Times New Roman" w:cs="Times New Roman"/>
          <w:b/>
          <w:i/>
          <w:sz w:val="28"/>
          <w:szCs w:val="28"/>
        </w:rPr>
        <w:t>:</w:t>
      </w:r>
      <w:r w:rsidR="00E90304" w:rsidRPr="00E90304">
        <w:rPr>
          <w:rFonts w:ascii="Times New Roman" w:hAnsi="Times New Roman" w:cs="Times New Roman"/>
          <w:b/>
          <w:i/>
          <w:sz w:val="28"/>
          <w:szCs w:val="28"/>
        </w:rPr>
        <w:t xml:space="preserve"> </w:t>
      </w:r>
      <w:r w:rsidR="00631375" w:rsidRPr="00E1134D">
        <w:rPr>
          <w:rFonts w:ascii="Times New Roman" w:hAnsi="Times New Roman" w:cs="Times New Roman"/>
          <w:bCs/>
          <w:i/>
          <w:sz w:val="28"/>
          <w:szCs w:val="28"/>
        </w:rPr>
        <w:t xml:space="preserve">М.Ф.  </w:t>
      </w:r>
      <w:r w:rsidRPr="00E1134D">
        <w:rPr>
          <w:rFonts w:ascii="Times New Roman" w:hAnsi="Times New Roman" w:cs="Times New Roman"/>
          <w:bCs/>
          <w:i/>
          <w:sz w:val="28"/>
          <w:szCs w:val="28"/>
        </w:rPr>
        <w:t>Костюк</w:t>
      </w:r>
      <w:r w:rsidRPr="00631375">
        <w:rPr>
          <w:rFonts w:ascii="Times New Roman" w:hAnsi="Times New Roman" w:cs="Times New Roman"/>
          <w:i/>
          <w:sz w:val="28"/>
          <w:szCs w:val="28"/>
        </w:rPr>
        <w:t>, д. ю. н., профессор,</w:t>
      </w:r>
      <w:r w:rsidR="00631375">
        <w:rPr>
          <w:rFonts w:ascii="Times New Roman" w:hAnsi="Times New Roman" w:cs="Times New Roman"/>
          <w:i/>
          <w:sz w:val="28"/>
          <w:szCs w:val="28"/>
        </w:rPr>
        <w:t xml:space="preserve"> </w:t>
      </w:r>
      <w:r w:rsidRPr="00631375">
        <w:rPr>
          <w:rFonts w:ascii="Times New Roman" w:hAnsi="Times New Roman" w:cs="Times New Roman"/>
          <w:i/>
          <w:sz w:val="28"/>
          <w:szCs w:val="28"/>
        </w:rPr>
        <w:t>профессор кафедры</w:t>
      </w:r>
      <w:r w:rsidRPr="00631375">
        <w:rPr>
          <w:rFonts w:ascii="Times New Roman" w:eastAsia="Times New Roman" w:hAnsi="Times New Roman" w:cs="Times New Roman"/>
          <w:i/>
          <w:color w:val="000000"/>
          <w:sz w:val="28"/>
          <w:szCs w:val="28"/>
          <w:lang w:eastAsia="ru-RU"/>
        </w:rPr>
        <w:t xml:space="preserve"> государственно-правовых и</w:t>
      </w:r>
      <w:r w:rsidR="00E90304">
        <w:rPr>
          <w:rFonts w:ascii="Times New Roman" w:eastAsia="Times New Roman" w:hAnsi="Times New Roman" w:cs="Times New Roman"/>
          <w:i/>
          <w:color w:val="000000"/>
          <w:sz w:val="28"/>
          <w:szCs w:val="28"/>
          <w:lang w:eastAsia="ru-RU"/>
        </w:rPr>
        <w:t xml:space="preserve"> </w:t>
      </w:r>
      <w:r w:rsidRPr="00631375">
        <w:rPr>
          <w:rFonts w:ascii="Times New Roman" w:eastAsia="Times New Roman" w:hAnsi="Times New Roman" w:cs="Times New Roman"/>
          <w:i/>
          <w:color w:val="000000"/>
          <w:sz w:val="28"/>
          <w:szCs w:val="28"/>
          <w:lang w:eastAsia="ru-RU"/>
        </w:rPr>
        <w:t>уголовно-правовых дисциплин</w:t>
      </w:r>
      <w:r w:rsidR="00E90304">
        <w:rPr>
          <w:rFonts w:ascii="Times New Roman" w:eastAsia="Times New Roman" w:hAnsi="Times New Roman" w:cs="Times New Roman"/>
          <w:i/>
          <w:color w:val="000000"/>
          <w:sz w:val="28"/>
          <w:szCs w:val="28"/>
          <w:lang w:eastAsia="ru-RU"/>
        </w:rPr>
        <w:t xml:space="preserve"> </w:t>
      </w:r>
      <w:r w:rsidRPr="00631375">
        <w:rPr>
          <w:rFonts w:ascii="Times New Roman" w:hAnsi="Times New Roman" w:cs="Times New Roman"/>
          <w:i/>
          <w:sz w:val="28"/>
          <w:szCs w:val="28"/>
        </w:rPr>
        <w:t>РЭУ им. Г. В. Плеханова</w:t>
      </w:r>
    </w:p>
    <w:p w14:paraId="054CEE92" w14:textId="77777777" w:rsidR="00DB061A" w:rsidRPr="00C01076" w:rsidRDefault="00DB061A" w:rsidP="00670E75">
      <w:pPr>
        <w:tabs>
          <w:tab w:val="left" w:pos="3261"/>
        </w:tabs>
        <w:spacing w:line="360" w:lineRule="auto"/>
        <w:ind w:firstLine="2694"/>
        <w:jc w:val="both"/>
        <w:rPr>
          <w:rFonts w:ascii="Times New Roman" w:hAnsi="Times New Roman" w:cs="Times New Roman"/>
          <w:sz w:val="28"/>
          <w:szCs w:val="28"/>
        </w:rPr>
      </w:pPr>
    </w:p>
    <w:p w14:paraId="0C9B10CC" w14:textId="208F833D" w:rsidR="00FE7A26" w:rsidRPr="00C01076" w:rsidRDefault="00DB061A" w:rsidP="00E90304">
      <w:pPr>
        <w:spacing w:line="360" w:lineRule="auto"/>
        <w:ind w:firstLine="709"/>
        <w:jc w:val="center"/>
        <w:rPr>
          <w:rFonts w:ascii="Times New Roman" w:hAnsi="Times New Roman" w:cs="Times New Roman"/>
          <w:b/>
          <w:color w:val="000000"/>
          <w:sz w:val="28"/>
          <w:szCs w:val="28"/>
          <w:shd w:val="clear" w:color="auto" w:fill="FFFFFF"/>
        </w:rPr>
      </w:pPr>
      <w:r w:rsidRPr="00C01076">
        <w:rPr>
          <w:rFonts w:ascii="Times New Roman" w:hAnsi="Times New Roman" w:cs="Times New Roman"/>
          <w:b/>
          <w:color w:val="000000"/>
          <w:sz w:val="28"/>
          <w:szCs w:val="28"/>
          <w:shd w:val="clear" w:color="auto" w:fill="FFFFFF"/>
        </w:rPr>
        <w:t>ОБОСНОВАННЫЙ РИСК В ИННОВАЦИОННОЙ ДЕЯТЕЛЬНОСТИ</w:t>
      </w:r>
    </w:p>
    <w:p w14:paraId="33E023F9" w14:textId="77777777" w:rsidR="00FE7A26" w:rsidRPr="00C01076" w:rsidRDefault="00FE7A26" w:rsidP="00670E75">
      <w:pPr>
        <w:spacing w:line="360" w:lineRule="auto"/>
        <w:ind w:firstLine="709"/>
        <w:jc w:val="both"/>
        <w:rPr>
          <w:rStyle w:val="blk"/>
          <w:rFonts w:ascii="Times New Roman" w:hAnsi="Times New Roman" w:cs="Times New Roman"/>
          <w:sz w:val="28"/>
          <w:szCs w:val="28"/>
        </w:rPr>
      </w:pPr>
      <w:r w:rsidRPr="00C01076">
        <w:rPr>
          <w:rFonts w:ascii="Times New Roman" w:hAnsi="Times New Roman" w:cs="Times New Roman"/>
          <w:color w:val="000000"/>
          <w:sz w:val="28"/>
          <w:szCs w:val="28"/>
          <w:shd w:val="clear" w:color="auto" w:fill="FFFFFF"/>
        </w:rPr>
        <w:t xml:space="preserve">Процесс цифровизации и роботизации большинства отраслей рассматривается нами как составная часть инновационной экономики с присущими ей инновациями, </w:t>
      </w:r>
      <w:r w:rsidRPr="00C01076">
        <w:rPr>
          <w:rStyle w:val="blk"/>
          <w:rFonts w:ascii="Times New Roman" w:hAnsi="Times New Roman" w:cs="Times New Roman"/>
          <w:sz w:val="28"/>
          <w:szCs w:val="28"/>
        </w:rPr>
        <w:t>инновационными проектами,  инфраструктурой и возникающими в этой сфере  рисками. При этом инновационная деятельность определяется как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r w:rsidRPr="00C01076">
        <w:rPr>
          <w:rStyle w:val="a6"/>
          <w:rFonts w:ascii="Times New Roman" w:hAnsi="Times New Roman" w:cs="Times New Roman"/>
          <w:sz w:val="28"/>
          <w:szCs w:val="28"/>
        </w:rPr>
        <w:footnoteReference w:id="50"/>
      </w:r>
      <w:r w:rsidRPr="00C01076">
        <w:rPr>
          <w:rStyle w:val="blk"/>
          <w:rFonts w:ascii="Times New Roman" w:hAnsi="Times New Roman" w:cs="Times New Roman"/>
          <w:sz w:val="28"/>
          <w:szCs w:val="28"/>
        </w:rPr>
        <w:t xml:space="preserve">. </w:t>
      </w:r>
    </w:p>
    <w:p w14:paraId="38D0D456" w14:textId="77777777" w:rsidR="00FE7A26" w:rsidRPr="00C01076" w:rsidRDefault="00FE7A26" w:rsidP="00670E75">
      <w:pPr>
        <w:spacing w:line="360" w:lineRule="auto"/>
        <w:ind w:firstLine="709"/>
        <w:jc w:val="both"/>
        <w:rPr>
          <w:rStyle w:val="s10"/>
          <w:rFonts w:ascii="Times New Roman" w:hAnsi="Times New Roman" w:cs="Times New Roman"/>
          <w:bCs/>
          <w:sz w:val="28"/>
          <w:szCs w:val="28"/>
        </w:rPr>
      </w:pPr>
      <w:r w:rsidRPr="00C01076">
        <w:rPr>
          <w:rFonts w:ascii="Times New Roman" w:hAnsi="Times New Roman" w:cs="Times New Roman"/>
          <w:sz w:val="28"/>
          <w:szCs w:val="28"/>
        </w:rPr>
        <w:t>Основной целью инновационной</w:t>
      </w:r>
      <w:r w:rsidRPr="00C01076">
        <w:rPr>
          <w:rStyle w:val="s10"/>
          <w:rFonts w:ascii="Times New Roman" w:hAnsi="Times New Roman" w:cs="Times New Roman"/>
          <w:bCs/>
          <w:color w:val="5B5E5F"/>
          <w:sz w:val="28"/>
          <w:szCs w:val="28"/>
        </w:rPr>
        <w:t xml:space="preserve"> </w:t>
      </w:r>
      <w:r w:rsidRPr="00C01076">
        <w:rPr>
          <w:rStyle w:val="s10"/>
          <w:rFonts w:ascii="Times New Roman" w:hAnsi="Times New Roman" w:cs="Times New Roman"/>
          <w:bCs/>
          <w:sz w:val="28"/>
          <w:szCs w:val="28"/>
        </w:rPr>
        <w:t>деятельности является</w:t>
      </w:r>
      <w:r w:rsidRPr="00C01076">
        <w:rPr>
          <w:rFonts w:ascii="Times New Roman" w:hAnsi="Times New Roman" w:cs="Times New Roman"/>
          <w:sz w:val="28"/>
          <w:szCs w:val="28"/>
        </w:rPr>
        <w:t xml:space="preserve"> создание новых видов товаров и услуг, внедрение современных технологий во все сферы жизнедеятельности, опираясь на идеи научно-технического прогресса. Этот процесс основан на применении результатов интеллектуальной деятельности. Целью инновационной деятельности является, также,  получение прибыли.</w:t>
      </w:r>
      <w:r w:rsidRPr="00C01076">
        <w:rPr>
          <w:rStyle w:val="a6"/>
          <w:rFonts w:ascii="Times New Roman" w:hAnsi="Times New Roman" w:cs="Times New Roman"/>
          <w:sz w:val="28"/>
          <w:szCs w:val="28"/>
        </w:rPr>
        <w:footnoteReference w:id="51"/>
      </w:r>
      <w:r w:rsidRPr="00C01076">
        <w:rPr>
          <w:rFonts w:ascii="Times New Roman" w:hAnsi="Times New Roman" w:cs="Times New Roman"/>
          <w:sz w:val="28"/>
          <w:szCs w:val="28"/>
        </w:rPr>
        <w:t xml:space="preserve"> Н</w:t>
      </w:r>
      <w:r w:rsidRPr="00C01076">
        <w:rPr>
          <w:rStyle w:val="blk"/>
          <w:rFonts w:ascii="Times New Roman" w:hAnsi="Times New Roman" w:cs="Times New Roman"/>
          <w:sz w:val="28"/>
          <w:szCs w:val="28"/>
        </w:rPr>
        <w:t xml:space="preserve">аучная деятельность направлена, </w:t>
      </w:r>
      <w:r w:rsidRPr="00C01076">
        <w:rPr>
          <w:rStyle w:val="blk"/>
          <w:rFonts w:ascii="Times New Roman" w:hAnsi="Times New Roman" w:cs="Times New Roman"/>
          <w:sz w:val="28"/>
          <w:szCs w:val="28"/>
        </w:rPr>
        <w:lastRenderedPageBreak/>
        <w:t xml:space="preserve">прежде всего, на </w:t>
      </w:r>
      <w:r w:rsidRPr="00C01076">
        <w:rPr>
          <w:rFonts w:ascii="Times New Roman" w:hAnsi="Times New Roman" w:cs="Times New Roman"/>
          <w:bCs/>
          <w:sz w:val="28"/>
          <w:szCs w:val="28"/>
        </w:rPr>
        <w:t>получение и применение новых знаний. В процессе их реализации, проведения прикладных исследований, э</w:t>
      </w:r>
      <w:r w:rsidRPr="00C01076">
        <w:rPr>
          <w:rStyle w:val="s10"/>
          <w:rFonts w:ascii="Times New Roman" w:hAnsi="Times New Roman" w:cs="Times New Roman"/>
          <w:bCs/>
          <w:sz w:val="28"/>
          <w:szCs w:val="28"/>
        </w:rPr>
        <w:t>кспериментальных и иных разработок, возможны ситуации, в результате которых причиняется вред охраняемым уголовным законом общественным отношениям. В таких случаях актуализируется проблема обоснованного риска  как обстоятельства, исключающего преступность деяния.</w:t>
      </w:r>
    </w:p>
    <w:p w14:paraId="3E6EA8A8" w14:textId="77777777" w:rsidR="00FE7A26" w:rsidRPr="00C01076" w:rsidRDefault="00FE7A26"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shd w:val="clear" w:color="auto" w:fill="FFFFFF"/>
        </w:rPr>
        <w:t>Любая инновационная деятельность тесно связана с риском причинения вре</w:t>
      </w:r>
      <w:r w:rsidRPr="00C01076">
        <w:rPr>
          <w:rFonts w:ascii="Times New Roman" w:hAnsi="Times New Roman" w:cs="Times New Roman"/>
          <w:color w:val="000000"/>
          <w:sz w:val="28"/>
          <w:szCs w:val="28"/>
          <w:shd w:val="clear" w:color="auto" w:fill="FFFFFF"/>
        </w:rPr>
        <w:t xml:space="preserve">да охраняемым законам интересам. Ограничения поведения человека в этой сфере могут привести к отказу от инновационной деятельности и оказать негативное влияние на развитие экономики. В такой ситуации должен быть разумный компромисс, определяемый нормами права. В ст. 41 Уголовного Кодекса РФ </w:t>
      </w:r>
      <w:r w:rsidRPr="00C01076">
        <w:rPr>
          <w:rFonts w:ascii="Times New Roman" w:hAnsi="Times New Roman" w:cs="Times New Roman"/>
          <w:sz w:val="28"/>
          <w:szCs w:val="28"/>
        </w:rPr>
        <w:t>предусмотрен обоснованный риск в качестве обстоятельства, исключающего преступность деяния. Ранее, при исследовании данного вопроса, акцент делался на производственном риске, что являлось отражением приоритета обеспечения развития экономики правовыми средствами. В настоящее время приоритетной является инновационная деятельность,  способствующая  развитию экономики и экономических отношений. Развитие этой сферы связано с рисками,  что предполагает поиск новых подходов к ее  защите.</w:t>
      </w:r>
    </w:p>
    <w:p w14:paraId="3648FE76" w14:textId="77777777" w:rsidR="00FE7A26" w:rsidRPr="00C01076" w:rsidRDefault="00FE7A26" w:rsidP="00670E75">
      <w:pPr>
        <w:spacing w:line="360" w:lineRule="auto"/>
        <w:ind w:firstLine="709"/>
        <w:jc w:val="both"/>
        <w:rPr>
          <w:rFonts w:ascii="Times New Roman" w:eastAsia="Calibri" w:hAnsi="Times New Roman" w:cs="Times New Roman"/>
          <w:color w:val="000000" w:themeColor="text1"/>
          <w:sz w:val="28"/>
          <w:szCs w:val="28"/>
        </w:rPr>
      </w:pPr>
      <w:r w:rsidRPr="00C01076">
        <w:rPr>
          <w:rFonts w:ascii="Times New Roman" w:hAnsi="Times New Roman" w:cs="Times New Roman"/>
          <w:sz w:val="28"/>
          <w:szCs w:val="28"/>
        </w:rPr>
        <w:t>Эта проблема выходит за рамки отечественного законодательства. В</w:t>
      </w:r>
      <w:r w:rsidRPr="00C01076">
        <w:rPr>
          <w:rFonts w:ascii="Times New Roman" w:hAnsi="Times New Roman" w:cs="Times New Roman"/>
          <w:color w:val="000000"/>
          <w:sz w:val="28"/>
          <w:szCs w:val="28"/>
        </w:rPr>
        <w:t xml:space="preserve"> некоторых стран СНГ</w:t>
      </w:r>
      <w:r w:rsidRPr="00C01076">
        <w:rPr>
          <w:rFonts w:ascii="Times New Roman" w:hAnsi="Times New Roman" w:cs="Times New Roman"/>
          <w:color w:val="000000"/>
          <w:sz w:val="28"/>
          <w:szCs w:val="28"/>
          <w:shd w:val="clear" w:color="auto" w:fill="FFFFFF"/>
        </w:rPr>
        <w:t xml:space="preserve"> (Азербайджан, Армения, Беларусь, Грузия, Казахстан, </w:t>
      </w:r>
      <w:r w:rsidRPr="00C01076">
        <w:rPr>
          <w:rFonts w:ascii="Times New Roman" w:hAnsi="Times New Roman" w:cs="Times New Roman"/>
          <w:color w:val="000000"/>
          <w:sz w:val="28"/>
          <w:szCs w:val="28"/>
        </w:rPr>
        <w:t>Украина) также предусмотрен обоснованный риск в качестве самостоятельного обстоятельства, исключающего преступность деяния.  Их б</w:t>
      </w:r>
      <w:r w:rsidRPr="00C01076">
        <w:rPr>
          <w:rFonts w:ascii="Times New Roman" w:eastAsia="Calibri" w:hAnsi="Times New Roman" w:cs="Times New Roman"/>
          <w:sz w:val="28"/>
          <w:szCs w:val="28"/>
        </w:rPr>
        <w:t>лизость с российским уголовным законодательством определяется, прежде всего, принятым Постановлением Межпарламентской Ассамблеи государств СНГ 17 февраля 1996 г. Модельным Уголовным кодексом (МУК)</w:t>
      </w:r>
      <w:r w:rsidRPr="00C01076">
        <w:rPr>
          <w:rStyle w:val="a6"/>
          <w:rFonts w:ascii="Times New Roman" w:eastAsia="Calibri" w:hAnsi="Times New Roman" w:cs="Times New Roman"/>
          <w:sz w:val="28"/>
          <w:szCs w:val="28"/>
        </w:rPr>
        <w:footnoteReference w:id="52"/>
      </w:r>
      <w:r w:rsidRPr="00C01076">
        <w:rPr>
          <w:rFonts w:ascii="Times New Roman" w:eastAsia="Calibri" w:hAnsi="Times New Roman" w:cs="Times New Roman"/>
          <w:sz w:val="28"/>
          <w:szCs w:val="28"/>
        </w:rPr>
        <w:t xml:space="preserve">.  </w:t>
      </w:r>
      <w:r w:rsidRPr="00C01076">
        <w:rPr>
          <w:rFonts w:ascii="Times New Roman" w:eastAsia="Calibri" w:hAnsi="Times New Roman" w:cs="Times New Roman"/>
          <w:color w:val="000000" w:themeColor="text1"/>
          <w:sz w:val="28"/>
          <w:szCs w:val="28"/>
        </w:rPr>
        <w:t xml:space="preserve">Данный кодекс носит рекомендательный характер для </w:t>
      </w:r>
      <w:r w:rsidRPr="00C01076">
        <w:rPr>
          <w:rFonts w:ascii="Times New Roman" w:eastAsia="Calibri" w:hAnsi="Times New Roman" w:cs="Times New Roman"/>
          <w:color w:val="000000" w:themeColor="text1"/>
          <w:sz w:val="28"/>
          <w:szCs w:val="28"/>
        </w:rPr>
        <w:lastRenderedPageBreak/>
        <w:t>законодательства государств СНГ, но при этом отражает близость научных подходов и практику применения уголовного законодательства по рассматриваемым вопросам.</w:t>
      </w:r>
    </w:p>
    <w:p w14:paraId="2956CF02" w14:textId="77777777" w:rsidR="00FE7A26" w:rsidRPr="00C01076" w:rsidRDefault="00FE7A26" w:rsidP="00670E75">
      <w:pPr>
        <w:spacing w:line="360" w:lineRule="auto"/>
        <w:ind w:firstLine="709"/>
        <w:jc w:val="both"/>
        <w:rPr>
          <w:rFonts w:ascii="Times New Roman" w:eastAsia="Times New Roman" w:hAnsi="Times New Roman" w:cs="Times New Roman"/>
          <w:color w:val="000000"/>
          <w:sz w:val="28"/>
          <w:szCs w:val="28"/>
          <w:lang w:eastAsia="ru-RU"/>
        </w:rPr>
      </w:pPr>
      <w:r w:rsidRPr="00C01076">
        <w:rPr>
          <w:rFonts w:ascii="Times New Roman" w:hAnsi="Times New Roman" w:cs="Times New Roman"/>
          <w:color w:val="000000" w:themeColor="text1"/>
          <w:sz w:val="28"/>
          <w:szCs w:val="28"/>
          <w:shd w:val="clear" w:color="auto" w:fill="FFFFFF"/>
        </w:rPr>
        <w:t>Уголовный Кодекс Испании (п.7 ст.21) указывает на то, что одним из условий освобождения от уголовной ответственности является факт законного исполнения долга или осуществление профессиональных и должностных обязанностей.</w:t>
      </w:r>
      <w:r w:rsidRPr="00C01076">
        <w:rPr>
          <w:rStyle w:val="a6"/>
          <w:rFonts w:ascii="Times New Roman" w:hAnsi="Times New Roman" w:cs="Times New Roman"/>
          <w:color w:val="000000" w:themeColor="text1"/>
          <w:sz w:val="28"/>
          <w:szCs w:val="28"/>
          <w:shd w:val="clear" w:color="auto" w:fill="FFFFFF"/>
        </w:rPr>
        <w:footnoteReference w:id="53"/>
      </w:r>
      <w:r w:rsidRPr="00C01076">
        <w:rPr>
          <w:rFonts w:ascii="Times New Roman" w:hAnsi="Times New Roman" w:cs="Times New Roman"/>
          <w:color w:val="000000" w:themeColor="text1"/>
          <w:sz w:val="28"/>
          <w:szCs w:val="28"/>
          <w:shd w:val="clear" w:color="auto" w:fill="FFFFFF"/>
        </w:rPr>
        <w:t xml:space="preserve"> Несмотря на различные законодательные подходы к урегулированию рассматриваемого вопроса, законодатель Испании предусматривает возможность освобождения от уголовной ответственности за исполнения лицом своего долга или осуществления профессиональных и должностных обязанностей, что распространяется и на инновационную деятельность. Такие действия должны соответствовать </w:t>
      </w:r>
      <w:r w:rsidRPr="00C01076">
        <w:rPr>
          <w:rFonts w:ascii="Times New Roman" w:eastAsia="Times New Roman" w:hAnsi="Times New Roman" w:cs="Times New Roman"/>
          <w:color w:val="000000"/>
          <w:sz w:val="28"/>
          <w:szCs w:val="28"/>
          <w:lang w:eastAsia="ru-RU"/>
        </w:rPr>
        <w:t>требованиям разумной необходимости.</w:t>
      </w:r>
    </w:p>
    <w:p w14:paraId="025046EA" w14:textId="77777777" w:rsidR="00FE7A26" w:rsidRPr="00C01076" w:rsidRDefault="00FE7A26" w:rsidP="00670E75">
      <w:pPr>
        <w:spacing w:line="360" w:lineRule="auto"/>
        <w:ind w:firstLine="709"/>
        <w:jc w:val="both"/>
        <w:rPr>
          <w:rFonts w:ascii="Times New Roman" w:hAnsi="Times New Roman" w:cs="Times New Roman"/>
          <w:color w:val="000000" w:themeColor="text1"/>
          <w:sz w:val="28"/>
          <w:szCs w:val="28"/>
        </w:rPr>
      </w:pPr>
      <w:r w:rsidRPr="00C01076">
        <w:rPr>
          <w:rFonts w:ascii="Times New Roman" w:hAnsi="Times New Roman" w:cs="Times New Roman"/>
          <w:sz w:val="28"/>
          <w:szCs w:val="28"/>
        </w:rPr>
        <w:t xml:space="preserve">Обоснованный риск следует отличать от такого  близкого по содержанию обстоятельства, исключающего преступность деяния, как крайняя  необходимость. </w:t>
      </w:r>
      <w:r w:rsidRPr="00C01076">
        <w:rPr>
          <w:rFonts w:ascii="Times New Roman" w:hAnsi="Times New Roman" w:cs="Times New Roman"/>
          <w:color w:val="000000" w:themeColor="text1"/>
          <w:sz w:val="28"/>
          <w:szCs w:val="28"/>
        </w:rPr>
        <w:t>Так, крайняя необходимость сопряжена с наступлением негативных последствий, тогда как обоснованный риск не всегда связан с их наступлением.</w:t>
      </w:r>
    </w:p>
    <w:p w14:paraId="5CBD218C" w14:textId="77777777" w:rsidR="00FE7A26" w:rsidRPr="00C01076" w:rsidRDefault="00FE7A26"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color w:val="000000" w:themeColor="text1"/>
          <w:sz w:val="28"/>
          <w:szCs w:val="28"/>
        </w:rPr>
        <w:t xml:space="preserve">Причинение вреда при обоснованном риске явление в судебной практике редкое, что является свидетельством недостаточной </w:t>
      </w:r>
      <w:r w:rsidRPr="00C01076">
        <w:rPr>
          <w:rFonts w:ascii="Times New Roman" w:hAnsi="Times New Roman" w:cs="Times New Roman"/>
          <w:sz w:val="28"/>
          <w:szCs w:val="28"/>
        </w:rPr>
        <w:t xml:space="preserve">ее изученности в современной действительности </w:t>
      </w:r>
      <w:r w:rsidRPr="00C01076">
        <w:rPr>
          <w:rFonts w:ascii="Times New Roman" w:hAnsi="Times New Roman" w:cs="Times New Roman"/>
          <w:color w:val="000000" w:themeColor="text1"/>
          <w:sz w:val="28"/>
          <w:szCs w:val="28"/>
        </w:rPr>
        <w:t xml:space="preserve">и проблемами отграничения от противоправного деяния в сфере экономических отношений. </w:t>
      </w:r>
      <w:r w:rsidRPr="00C01076">
        <w:rPr>
          <w:rFonts w:ascii="Times New Roman" w:hAnsi="Times New Roman" w:cs="Times New Roman"/>
          <w:sz w:val="28"/>
          <w:szCs w:val="28"/>
        </w:rPr>
        <w:t>Согласно данным Судебного департамента при Верховном суде РФ за 2017 г. был лишь один случай, когда суд усмотрел наличие данного обстоятельства, а в 2018-2020 гг. не было ни одного случая применения обоснованного риска в качестве обстоятельства, исключающего преступность деяния</w:t>
      </w:r>
      <w:r w:rsidRPr="00C01076">
        <w:rPr>
          <w:rStyle w:val="a6"/>
          <w:rFonts w:ascii="Times New Roman" w:hAnsi="Times New Roman" w:cs="Times New Roman"/>
          <w:sz w:val="28"/>
          <w:szCs w:val="28"/>
        </w:rPr>
        <w:footnoteReference w:id="54"/>
      </w:r>
      <w:r w:rsidRPr="00C01076">
        <w:rPr>
          <w:rFonts w:ascii="Times New Roman" w:hAnsi="Times New Roman" w:cs="Times New Roman"/>
          <w:sz w:val="28"/>
          <w:szCs w:val="28"/>
        </w:rPr>
        <w:t xml:space="preserve">. </w:t>
      </w:r>
    </w:p>
    <w:p w14:paraId="5EBCEDF2" w14:textId="77777777" w:rsidR="00FE7A26" w:rsidRPr="00C01076" w:rsidRDefault="00FE7A26"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lastRenderedPageBreak/>
        <w:t>Положения статьи 41 УК РФ позволяют выделить условия правомерности применения обоснованного риска. Во-первых, наличие общественно полезной цели. При этом должны быть сопоставимы общественно полезная цель и благо, которому может быть нанесён вред инновационной деятельностью. Общественно   полезная   цель   –   это тот результат, который одобряется правовыми и моральными нормами. Уголовный закон относит к таковым: развитие различных областей науки, спасение жизни и здоровья людей, увеличение прибыли предприятия за счет осуществления инновационной деятельности. Во-вторых, невозможность достичь данной цели не связанными с риском действиями (бездействием). В-третьих, достаточные меры для предотвращения вреда охраняемым уголовным законом интересам.</w:t>
      </w:r>
      <w:r w:rsidRPr="00C01076">
        <w:rPr>
          <w:rStyle w:val="a6"/>
          <w:rFonts w:ascii="Times New Roman" w:hAnsi="Times New Roman" w:cs="Times New Roman"/>
          <w:sz w:val="28"/>
          <w:szCs w:val="28"/>
        </w:rPr>
        <w:footnoteReference w:id="55"/>
      </w:r>
      <w:r w:rsidRPr="00C01076">
        <w:rPr>
          <w:rFonts w:ascii="Times New Roman" w:hAnsi="Times New Roman" w:cs="Times New Roman"/>
          <w:sz w:val="28"/>
          <w:szCs w:val="28"/>
        </w:rPr>
        <w:t xml:space="preserve"> В-четвертых, отсутствие заведомой сопряженности риска с угрозой для жизни многих людей, с угрозой экологической катастрофы или общественного бедствия. </w:t>
      </w:r>
    </w:p>
    <w:p w14:paraId="110157F3" w14:textId="77777777" w:rsidR="00FE7A26" w:rsidRPr="00C01076" w:rsidRDefault="00FE7A26"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Рассматривая риск в инновационной деятельности с правовой точки зрения, необходимо обратить особое внимание на экономическую теорию, в которой риск является одним из ключевых факторов влияющих на развитие производственных мощностей, на поведение человека в условиях риска, а также на экономику в целом. В экономической науке при принятии решения о начале какой-либо деятельности регламентируется необходимость расчёта коэффициента риска, который образуется путем деления максимально возможной суммы убытка на объем собственных финансовых ресурсов. При этом выделяют оптимальный и критический коэффициент риска. В свою очередь, критический уровень может привести к банкротству компании.</w:t>
      </w:r>
      <w:r w:rsidRPr="00C01076">
        <w:rPr>
          <w:rStyle w:val="a6"/>
          <w:rFonts w:ascii="Times New Roman" w:hAnsi="Times New Roman" w:cs="Times New Roman"/>
          <w:sz w:val="28"/>
          <w:szCs w:val="28"/>
        </w:rPr>
        <w:footnoteReference w:id="56"/>
      </w:r>
    </w:p>
    <w:p w14:paraId="7B97C27E" w14:textId="77777777" w:rsidR="00FE7A26" w:rsidRPr="00C01076" w:rsidRDefault="00FE7A26" w:rsidP="00670E75">
      <w:pPr>
        <w:spacing w:line="360" w:lineRule="auto"/>
        <w:ind w:firstLine="709"/>
        <w:jc w:val="both"/>
        <w:rPr>
          <w:rFonts w:ascii="Times New Roman" w:hAnsi="Times New Roman" w:cs="Times New Roman"/>
          <w:noProof/>
          <w:sz w:val="28"/>
          <w:szCs w:val="28"/>
          <w:lang w:eastAsia="ru-RU"/>
        </w:rPr>
      </w:pPr>
      <w:r w:rsidRPr="00C01076">
        <w:rPr>
          <w:rFonts w:ascii="Times New Roman" w:hAnsi="Times New Roman" w:cs="Times New Roman"/>
          <w:sz w:val="28"/>
          <w:szCs w:val="28"/>
        </w:rPr>
        <w:lastRenderedPageBreak/>
        <w:t xml:space="preserve"> В современных условиях риск выступает в качестве универсального, общенаучного понятия. Соответственно, использование экономических знаний возможно в области уголовного права при анализе обоснованного риска. Знания экономической теории </w:t>
      </w:r>
      <w:r w:rsidRPr="00C01076">
        <w:rPr>
          <w:rFonts w:ascii="Times New Roman" w:hAnsi="Times New Roman" w:cs="Times New Roman"/>
          <w:noProof/>
          <w:sz w:val="28"/>
          <w:szCs w:val="28"/>
          <w:lang w:eastAsia="ru-RU"/>
        </w:rPr>
        <w:t xml:space="preserve">можно внедрять </w:t>
      </w:r>
      <w:r w:rsidRPr="00C01076">
        <w:rPr>
          <w:rFonts w:ascii="Times New Roman" w:hAnsi="Times New Roman" w:cs="Times New Roman"/>
          <w:sz w:val="28"/>
          <w:szCs w:val="28"/>
        </w:rPr>
        <w:t xml:space="preserve">для определения  уровня риска в инновационной деятельности, а также для профилактики самого </w:t>
      </w:r>
      <w:r w:rsidRPr="00C01076">
        <w:rPr>
          <w:rFonts w:ascii="Times New Roman" w:hAnsi="Times New Roman" w:cs="Times New Roman"/>
          <w:noProof/>
          <w:sz w:val="28"/>
          <w:szCs w:val="28"/>
          <w:lang w:eastAsia="ru-RU"/>
        </w:rPr>
        <w:t>риска. С учетом этого целесообразно внедрить три уровня соотношения полезной цели инновационной деятельности (от 1 до 10 условных единиц) и имеющегося риска, представляющего угрозу общественным отношениям: Оптимальный уровень устанавливается до 5 условных единиц-предполагаемый полезный результат гораздо весомее имеющейся угрозы. Допустимый уровень устанавливается до 7 условных единиц-предполагаемый полезный результат соразмерен имеющейся угрозе. Критический уровень устанавливается свыше 7 условных единиц-предполагаемый полезный результат несущественный, не сопоставим с имеющейся угрозой.</w:t>
      </w:r>
    </w:p>
    <w:p w14:paraId="080D44FA" w14:textId="77777777" w:rsidR="00FE7A26" w:rsidRPr="00C01076" w:rsidRDefault="00FE7A26" w:rsidP="00670E75">
      <w:pPr>
        <w:spacing w:line="360" w:lineRule="auto"/>
        <w:ind w:firstLine="709"/>
        <w:jc w:val="both"/>
        <w:rPr>
          <w:rFonts w:ascii="Times New Roman" w:hAnsi="Times New Roman" w:cs="Times New Roman"/>
          <w:noProof/>
          <w:sz w:val="28"/>
          <w:szCs w:val="28"/>
          <w:lang w:eastAsia="ru-RU"/>
        </w:rPr>
      </w:pPr>
      <w:r w:rsidRPr="00C01076">
        <w:rPr>
          <w:rFonts w:ascii="Times New Roman" w:hAnsi="Times New Roman" w:cs="Times New Roman"/>
          <w:noProof/>
          <w:sz w:val="28"/>
          <w:szCs w:val="28"/>
          <w:lang w:eastAsia="ru-RU"/>
        </w:rPr>
        <w:t>При этом для определения коэффициента уровня риска необходимо учитывать следующие условия: 1) практическая значимость предполагаемого результата инновационной деятельности для развития науки, медицины,  экономических отношений; 2) актуальность данной инновации в современных условиях; 3) реализуемость инновации и управляемость инновационным процессом; 4) степень профессиональной  подготовки лица, реализующего инновационную деятельность.</w:t>
      </w:r>
    </w:p>
    <w:p w14:paraId="001BDF33" w14:textId="77777777" w:rsidR="00FE7A26" w:rsidRPr="00C01076" w:rsidRDefault="00FE7A26" w:rsidP="00670E75">
      <w:pPr>
        <w:spacing w:line="360" w:lineRule="auto"/>
        <w:ind w:firstLine="709"/>
        <w:jc w:val="both"/>
        <w:rPr>
          <w:rFonts w:ascii="Times New Roman" w:hAnsi="Times New Roman" w:cs="Times New Roman"/>
          <w:sz w:val="28"/>
          <w:szCs w:val="28"/>
          <w:shd w:val="clear" w:color="auto" w:fill="FFFFFF"/>
        </w:rPr>
      </w:pPr>
      <w:r w:rsidRPr="00C01076">
        <w:rPr>
          <w:rFonts w:ascii="Times New Roman" w:hAnsi="Times New Roman" w:cs="Times New Roman"/>
          <w:sz w:val="28"/>
          <w:szCs w:val="28"/>
          <w:shd w:val="clear" w:color="auto" w:fill="FFFFFF"/>
        </w:rPr>
        <w:t xml:space="preserve">При </w:t>
      </w:r>
      <w:r w:rsidRPr="00C01076">
        <w:rPr>
          <w:rFonts w:ascii="Times New Roman" w:hAnsi="Times New Roman" w:cs="Times New Roman"/>
          <w:bCs/>
          <w:sz w:val="28"/>
          <w:szCs w:val="28"/>
          <w:shd w:val="clear" w:color="auto" w:fill="FFFFFF"/>
        </w:rPr>
        <w:t>оптимальном</w:t>
      </w:r>
      <w:r w:rsidRPr="00C01076">
        <w:rPr>
          <w:rFonts w:ascii="Times New Roman" w:hAnsi="Times New Roman" w:cs="Times New Roman"/>
          <w:sz w:val="28"/>
          <w:szCs w:val="28"/>
          <w:shd w:val="clear" w:color="auto" w:fill="FFFFFF"/>
        </w:rPr>
        <w:t xml:space="preserve"> уровне устанавливается обоснованный характер риска, соответственно лицо будет освобождено от уголовной ответственности. При </w:t>
      </w:r>
      <w:r w:rsidRPr="00C01076">
        <w:rPr>
          <w:rFonts w:ascii="Times New Roman" w:hAnsi="Times New Roman" w:cs="Times New Roman"/>
          <w:bCs/>
          <w:sz w:val="28"/>
          <w:szCs w:val="28"/>
          <w:shd w:val="clear" w:color="auto" w:fill="FFFFFF"/>
        </w:rPr>
        <w:t>допустимом</w:t>
      </w:r>
      <w:r w:rsidRPr="00C01076">
        <w:rPr>
          <w:rFonts w:ascii="Times New Roman" w:hAnsi="Times New Roman" w:cs="Times New Roman"/>
          <w:sz w:val="28"/>
          <w:szCs w:val="28"/>
          <w:shd w:val="clear" w:color="auto" w:fill="FFFFFF"/>
        </w:rPr>
        <w:t xml:space="preserve"> уровне субъект, подвергший угрозе общественные отношения при осуществлении инновационной деятельности, может быть привлечен к ответственности, однако обоснованный риск в этом случае будет выступать качестве смягчающего обстоятельства (ч.1 п.ж. ст.61 УК РФ). </w:t>
      </w:r>
      <w:r w:rsidRPr="00C01076">
        <w:rPr>
          <w:rFonts w:ascii="Times New Roman" w:hAnsi="Times New Roman" w:cs="Times New Roman"/>
          <w:noProof/>
          <w:sz w:val="28"/>
          <w:szCs w:val="28"/>
          <w:lang w:eastAsia="ru-RU"/>
        </w:rPr>
        <w:t xml:space="preserve">При </w:t>
      </w:r>
      <w:r w:rsidRPr="00C01076">
        <w:rPr>
          <w:rFonts w:ascii="Times New Roman" w:hAnsi="Times New Roman" w:cs="Times New Roman"/>
          <w:bCs/>
          <w:noProof/>
          <w:sz w:val="28"/>
          <w:szCs w:val="28"/>
          <w:lang w:eastAsia="ru-RU"/>
        </w:rPr>
        <w:t>критическом</w:t>
      </w:r>
      <w:r w:rsidRPr="00C01076">
        <w:rPr>
          <w:rFonts w:ascii="Times New Roman" w:hAnsi="Times New Roman" w:cs="Times New Roman"/>
          <w:noProof/>
          <w:sz w:val="28"/>
          <w:szCs w:val="28"/>
          <w:lang w:eastAsia="ru-RU"/>
        </w:rPr>
        <w:t xml:space="preserve"> уровне </w:t>
      </w:r>
      <w:r w:rsidRPr="00C01076">
        <w:rPr>
          <w:rFonts w:ascii="Times New Roman" w:hAnsi="Times New Roman" w:cs="Times New Roman"/>
          <w:noProof/>
          <w:sz w:val="28"/>
          <w:szCs w:val="28"/>
          <w:lang w:eastAsia="ru-RU"/>
        </w:rPr>
        <w:lastRenderedPageBreak/>
        <w:t xml:space="preserve">устанавливается необоснованный характер риска при осуществлении инновационной деятельности и наличие признаков умышленного причинения вреда общественным отношениям. </w:t>
      </w:r>
    </w:p>
    <w:p w14:paraId="484E59BB" w14:textId="77777777" w:rsidR="00FE7A26" w:rsidRPr="00C01076" w:rsidRDefault="00FE7A26" w:rsidP="00670E75">
      <w:pPr>
        <w:spacing w:line="360" w:lineRule="auto"/>
        <w:ind w:firstLine="709"/>
        <w:jc w:val="both"/>
        <w:rPr>
          <w:rFonts w:ascii="Times New Roman" w:hAnsi="Times New Roman" w:cs="Times New Roman"/>
          <w:noProof/>
          <w:sz w:val="28"/>
          <w:szCs w:val="28"/>
          <w:lang w:eastAsia="ru-RU"/>
        </w:rPr>
      </w:pPr>
      <w:r w:rsidRPr="00C01076">
        <w:rPr>
          <w:rFonts w:ascii="Times New Roman" w:hAnsi="Times New Roman" w:cs="Times New Roman"/>
          <w:noProof/>
          <w:sz w:val="28"/>
          <w:szCs w:val="28"/>
          <w:lang w:eastAsia="ru-RU"/>
        </w:rPr>
        <w:t>Актуальность применения указанной выше классификации можно отразить при помощи концепции приемлемого риска, применяемой в ряде современных стран. Сущность данной концепции заключается в снижении опасности деятельности, в том числе и инновационной, до определенно-установленного уровня приемлемого для общества.  Так, в Нидерландах данная концепция была закреплена законодательно, установлен недопустимый, пренебрежимый и приемлемый уровень риска нанесения вреда общественным отношениям в числовых значениях, что на наш взгляд, достаточно удобно в том числе и для правоприменителей.</w:t>
      </w:r>
      <w:r w:rsidRPr="00C01076">
        <w:rPr>
          <w:rStyle w:val="a6"/>
          <w:rFonts w:ascii="Times New Roman" w:hAnsi="Times New Roman" w:cs="Times New Roman"/>
          <w:noProof/>
          <w:sz w:val="28"/>
          <w:szCs w:val="28"/>
          <w:lang w:eastAsia="ru-RU"/>
        </w:rPr>
        <w:footnoteReference w:id="57"/>
      </w:r>
    </w:p>
    <w:p w14:paraId="00D5293D" w14:textId="77777777" w:rsidR="00FE7A26" w:rsidRPr="00C01076" w:rsidRDefault="00FE7A26"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Риск наступления последствий должен быть рассчитан и для рассмотрения вопроса о квалификации деяния, поскольку он является одним из ключевых факторов при определении формы вины. Чем больше предвидимая человеком вероятность наступления общественно опасных последствий, тем больше степень вины субъекта.</w:t>
      </w:r>
    </w:p>
    <w:p w14:paraId="0C9BC3E8" w14:textId="77777777" w:rsidR="00FE7A26" w:rsidRPr="00C01076" w:rsidRDefault="00FE7A26"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Внедрение данных уровней необходимо как для удобства правоприменителей, так и для стимулирования людей осуществлять инновационную деятельность, так как любой человек стремится избегать риск. Слишком высокие требования к поведению в условиях риска со стороны уголовного закона могут привести к полному отказу от осуществления инновационной деятельности, что приведет к стагнации экономических отношений. Следовательно необходимо создать такие условия, в которых человек будет готов идти на риск, тем самым стимулируя активное развитие инновационной деятельности. Помимо </w:t>
      </w:r>
      <w:r w:rsidRPr="00C01076">
        <w:rPr>
          <w:rFonts w:ascii="Times New Roman" w:hAnsi="Times New Roman" w:cs="Times New Roman"/>
          <w:sz w:val="28"/>
          <w:szCs w:val="28"/>
        </w:rPr>
        <w:lastRenderedPageBreak/>
        <w:t xml:space="preserve">внедрения уровней, отражающих </w:t>
      </w:r>
      <w:r w:rsidRPr="00C01076">
        <w:rPr>
          <w:rFonts w:ascii="Times New Roman" w:hAnsi="Times New Roman" w:cs="Times New Roman"/>
          <w:noProof/>
          <w:sz w:val="28"/>
          <w:szCs w:val="28"/>
          <w:lang w:eastAsia="ru-RU"/>
        </w:rPr>
        <w:t>соотношение полезной цели инновационной деятельности и имеющегося риска, представляющего угрозу общественным отношениям</w:t>
      </w:r>
      <w:r w:rsidRPr="00C01076">
        <w:rPr>
          <w:rFonts w:ascii="Times New Roman" w:hAnsi="Times New Roman" w:cs="Times New Roman"/>
          <w:sz w:val="28"/>
          <w:szCs w:val="28"/>
        </w:rPr>
        <w:t>, стимулирование обоснованного риска в уголовном праве возможно посредством презумпций. Например, в уголовном законе может презюмироваться обоснованный риск, если совершается открытие, вносящее существенный вклад в развитие науки, изобретение новых лекарств и способов лечения от заболеваний, представляющих угрозу для многих людей. В условиях пандемии это особенно актуально, посколько есть острая необходимость в проведении разработок вакцины для достижения общественно полезной цели-снижения уровня заболеваемости.</w:t>
      </w:r>
    </w:p>
    <w:p w14:paraId="4EB75E58" w14:textId="77777777" w:rsidR="00FE7A26" w:rsidRPr="00C01076" w:rsidRDefault="00FE7A26"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 Таким образом, инновационная деятельность является одним из основных факторов экономического роста, в результате влияния которого происходит активное развитие экономических мощностей, изменение экономических приоритетов, а также развитие наукоёмких отраслей и медицины. Однако следует учитывать тот факт, что данный процесс тесно связан с риском, который необходимо чётко регламентировать уголовным законом. </w:t>
      </w:r>
    </w:p>
    <w:p w14:paraId="6BAB2ABF" w14:textId="77777777" w:rsidR="00FE7A26" w:rsidRPr="00C01076" w:rsidRDefault="00FE7A26" w:rsidP="00670E75">
      <w:pPr>
        <w:spacing w:line="360" w:lineRule="auto"/>
        <w:ind w:firstLine="709"/>
        <w:jc w:val="both"/>
        <w:rPr>
          <w:rFonts w:ascii="Times New Roman" w:hAnsi="Times New Roman" w:cs="Times New Roman"/>
          <w:sz w:val="28"/>
          <w:szCs w:val="28"/>
        </w:rPr>
      </w:pPr>
    </w:p>
    <w:p w14:paraId="2093E291" w14:textId="167F3AEF" w:rsidR="00FE7A26" w:rsidRPr="00C01076" w:rsidRDefault="00E90304" w:rsidP="00A464A9">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Л</w:t>
      </w:r>
      <w:r w:rsidR="00FE7A26" w:rsidRPr="00C01076">
        <w:rPr>
          <w:rFonts w:ascii="Times New Roman" w:hAnsi="Times New Roman" w:cs="Times New Roman"/>
          <w:b/>
          <w:sz w:val="28"/>
          <w:szCs w:val="28"/>
        </w:rPr>
        <w:t>итератур</w:t>
      </w:r>
      <w:r>
        <w:rPr>
          <w:rFonts w:ascii="Times New Roman" w:hAnsi="Times New Roman" w:cs="Times New Roman"/>
          <w:b/>
          <w:sz w:val="28"/>
          <w:szCs w:val="28"/>
        </w:rPr>
        <w:t>а</w:t>
      </w:r>
    </w:p>
    <w:p w14:paraId="64678DD8" w14:textId="77777777" w:rsidR="00FE7A26" w:rsidRPr="00A464A9" w:rsidRDefault="0051383D" w:rsidP="008A439A">
      <w:pPr>
        <w:spacing w:line="360" w:lineRule="auto"/>
        <w:ind w:firstLine="567"/>
        <w:rPr>
          <w:rStyle w:val="ac"/>
          <w:rFonts w:ascii="Times New Roman" w:hAnsi="Times New Roman" w:cs="Times New Roman"/>
          <w:bCs/>
          <w:color w:val="000000" w:themeColor="text1"/>
          <w:sz w:val="28"/>
          <w:szCs w:val="28"/>
          <w:u w:val="none"/>
          <w:shd w:val="clear" w:color="auto" w:fill="FFFFFF"/>
        </w:rPr>
      </w:pPr>
      <w:hyperlink r:id="rId18" w:history="1">
        <w:r w:rsidR="00FE7A26" w:rsidRPr="00A464A9">
          <w:rPr>
            <w:rStyle w:val="ac"/>
            <w:rFonts w:ascii="Times New Roman" w:hAnsi="Times New Roman" w:cs="Times New Roman"/>
            <w:bCs/>
            <w:color w:val="000000" w:themeColor="text1"/>
            <w:sz w:val="28"/>
            <w:szCs w:val="28"/>
            <w:u w:val="none"/>
            <w:shd w:val="clear" w:color="auto" w:fill="FFFFFF"/>
          </w:rPr>
          <w:t>Федеральный закон от 23.08.1996 N 127-ФЗ (ред. от 08.12.2020) "О науке и государственной научно-технической политике"</w:t>
        </w:r>
      </w:hyperlink>
      <w:r w:rsidR="00FE7A26" w:rsidRPr="00A464A9">
        <w:rPr>
          <w:rStyle w:val="ac"/>
          <w:rFonts w:ascii="Times New Roman" w:hAnsi="Times New Roman" w:cs="Times New Roman"/>
          <w:bCs/>
          <w:color w:val="000000" w:themeColor="text1"/>
          <w:sz w:val="28"/>
          <w:szCs w:val="28"/>
          <w:u w:val="none"/>
          <w:shd w:val="clear" w:color="auto" w:fill="FFFFFF"/>
        </w:rPr>
        <w:t>.</w:t>
      </w:r>
    </w:p>
    <w:p w14:paraId="73B98802" w14:textId="77777777" w:rsidR="00FE7A26" w:rsidRPr="00E90304" w:rsidRDefault="00FE7A26" w:rsidP="008A439A">
      <w:pPr>
        <w:spacing w:line="360" w:lineRule="auto"/>
        <w:ind w:firstLine="567"/>
        <w:rPr>
          <w:rFonts w:ascii="Times New Roman" w:hAnsi="Times New Roman" w:cs="Times New Roman"/>
          <w:sz w:val="28"/>
          <w:szCs w:val="28"/>
        </w:rPr>
      </w:pPr>
      <w:r w:rsidRPr="00E90304">
        <w:rPr>
          <w:rFonts w:ascii="Times New Roman" w:eastAsia="Times New Roman" w:hAnsi="Times New Roman" w:cs="Times New Roman"/>
          <w:color w:val="000000"/>
          <w:sz w:val="28"/>
          <w:szCs w:val="28"/>
        </w:rPr>
        <w:t>Альгин</w:t>
      </w:r>
      <w:r w:rsidRPr="00E90304">
        <w:rPr>
          <w:rFonts w:ascii="Times New Roman" w:eastAsia="Times New Roman" w:hAnsi="Times New Roman" w:cs="Times New Roman"/>
          <w:spacing w:val="2"/>
          <w:sz w:val="28"/>
          <w:szCs w:val="28"/>
        </w:rPr>
        <w:t xml:space="preserve"> </w:t>
      </w:r>
      <w:r w:rsidRPr="00E90304">
        <w:rPr>
          <w:rFonts w:ascii="Times New Roman" w:eastAsia="Times New Roman" w:hAnsi="Times New Roman" w:cs="Times New Roman"/>
          <w:color w:val="000000"/>
          <w:sz w:val="28"/>
          <w:szCs w:val="28"/>
        </w:rPr>
        <w:t>А.П.</w:t>
      </w:r>
      <w:r w:rsidRPr="00E90304">
        <w:rPr>
          <w:rFonts w:ascii="Times New Roman" w:eastAsia="Times New Roman" w:hAnsi="Times New Roman" w:cs="Times New Roman"/>
          <w:spacing w:val="1"/>
          <w:sz w:val="28"/>
          <w:szCs w:val="28"/>
        </w:rPr>
        <w:t xml:space="preserve"> </w:t>
      </w:r>
      <w:r w:rsidRPr="00E90304">
        <w:rPr>
          <w:rFonts w:ascii="Times New Roman" w:eastAsia="Times New Roman" w:hAnsi="Times New Roman" w:cs="Times New Roman"/>
          <w:color w:val="000000"/>
          <w:sz w:val="28"/>
          <w:szCs w:val="28"/>
        </w:rPr>
        <w:t>Риск</w:t>
      </w:r>
      <w:r w:rsidRPr="00E90304">
        <w:rPr>
          <w:rFonts w:ascii="Times New Roman" w:eastAsia="Times New Roman" w:hAnsi="Times New Roman" w:cs="Times New Roman"/>
          <w:spacing w:val="2"/>
          <w:sz w:val="28"/>
          <w:szCs w:val="28"/>
        </w:rPr>
        <w:t xml:space="preserve"> </w:t>
      </w:r>
      <w:r w:rsidRPr="00E90304">
        <w:rPr>
          <w:rFonts w:ascii="Times New Roman" w:eastAsia="Times New Roman" w:hAnsi="Times New Roman" w:cs="Times New Roman"/>
          <w:color w:val="000000"/>
          <w:sz w:val="28"/>
          <w:szCs w:val="28"/>
        </w:rPr>
        <w:t>и</w:t>
      </w:r>
      <w:r w:rsidRPr="00E90304">
        <w:rPr>
          <w:rFonts w:ascii="Times New Roman" w:eastAsia="Times New Roman" w:hAnsi="Times New Roman" w:cs="Times New Roman"/>
          <w:spacing w:val="1"/>
          <w:sz w:val="28"/>
          <w:szCs w:val="28"/>
        </w:rPr>
        <w:t xml:space="preserve"> </w:t>
      </w:r>
      <w:r w:rsidRPr="00E90304">
        <w:rPr>
          <w:rFonts w:ascii="Times New Roman" w:eastAsia="Times New Roman" w:hAnsi="Times New Roman" w:cs="Times New Roman"/>
          <w:color w:val="000000"/>
          <w:sz w:val="28"/>
          <w:szCs w:val="28"/>
        </w:rPr>
        <w:t>его</w:t>
      </w:r>
      <w:r w:rsidRPr="00E90304">
        <w:rPr>
          <w:rFonts w:ascii="Times New Roman" w:eastAsia="Times New Roman" w:hAnsi="Times New Roman" w:cs="Times New Roman"/>
          <w:spacing w:val="2"/>
          <w:sz w:val="28"/>
          <w:szCs w:val="28"/>
        </w:rPr>
        <w:t xml:space="preserve"> </w:t>
      </w:r>
      <w:r w:rsidRPr="00E90304">
        <w:rPr>
          <w:rFonts w:ascii="Times New Roman" w:eastAsia="Times New Roman" w:hAnsi="Times New Roman" w:cs="Times New Roman"/>
          <w:color w:val="000000"/>
          <w:sz w:val="28"/>
          <w:szCs w:val="28"/>
        </w:rPr>
        <w:t>роль</w:t>
      </w:r>
      <w:r w:rsidRPr="00E90304">
        <w:rPr>
          <w:rFonts w:ascii="Times New Roman" w:eastAsia="Times New Roman" w:hAnsi="Times New Roman" w:cs="Times New Roman"/>
          <w:spacing w:val="1"/>
          <w:sz w:val="28"/>
          <w:szCs w:val="28"/>
        </w:rPr>
        <w:t xml:space="preserve"> </w:t>
      </w:r>
      <w:r w:rsidRPr="00E90304">
        <w:rPr>
          <w:rFonts w:ascii="Times New Roman" w:eastAsia="Times New Roman" w:hAnsi="Times New Roman" w:cs="Times New Roman"/>
          <w:color w:val="000000"/>
          <w:sz w:val="28"/>
          <w:szCs w:val="28"/>
        </w:rPr>
        <w:t>в</w:t>
      </w:r>
      <w:r w:rsidRPr="00E90304">
        <w:rPr>
          <w:rFonts w:ascii="Times New Roman" w:eastAsia="Times New Roman" w:hAnsi="Times New Roman" w:cs="Times New Roman"/>
          <w:spacing w:val="2"/>
          <w:sz w:val="28"/>
          <w:szCs w:val="28"/>
        </w:rPr>
        <w:t xml:space="preserve"> </w:t>
      </w:r>
      <w:r w:rsidRPr="00E90304">
        <w:rPr>
          <w:rFonts w:ascii="Times New Roman" w:eastAsia="Times New Roman" w:hAnsi="Times New Roman" w:cs="Times New Roman"/>
          <w:color w:val="000000"/>
          <w:sz w:val="28"/>
          <w:szCs w:val="28"/>
        </w:rPr>
        <w:t>общественной</w:t>
      </w:r>
      <w:r w:rsidRPr="00E90304">
        <w:rPr>
          <w:rFonts w:ascii="Times New Roman" w:eastAsia="Times New Roman" w:hAnsi="Times New Roman" w:cs="Times New Roman"/>
          <w:spacing w:val="1"/>
          <w:sz w:val="28"/>
          <w:szCs w:val="28"/>
        </w:rPr>
        <w:t xml:space="preserve"> </w:t>
      </w:r>
      <w:r w:rsidRPr="00E90304">
        <w:rPr>
          <w:rFonts w:ascii="Times New Roman" w:eastAsia="Times New Roman" w:hAnsi="Times New Roman" w:cs="Times New Roman"/>
          <w:color w:val="000000"/>
          <w:sz w:val="28"/>
          <w:szCs w:val="28"/>
        </w:rPr>
        <w:t>жизни.</w:t>
      </w:r>
      <w:r w:rsidRPr="00E90304">
        <w:rPr>
          <w:rFonts w:ascii="Times New Roman" w:eastAsia="Times New Roman" w:hAnsi="Times New Roman" w:cs="Times New Roman"/>
          <w:spacing w:val="2"/>
          <w:sz w:val="28"/>
          <w:szCs w:val="28"/>
        </w:rPr>
        <w:t xml:space="preserve"> </w:t>
      </w:r>
      <w:r w:rsidRPr="00E90304">
        <w:rPr>
          <w:rFonts w:ascii="Times New Roman" w:eastAsia="Times New Roman" w:hAnsi="Times New Roman" w:cs="Times New Roman"/>
          <w:color w:val="000000"/>
          <w:sz w:val="28"/>
          <w:szCs w:val="28"/>
        </w:rPr>
        <w:t>М.,</w:t>
      </w:r>
      <w:r w:rsidRPr="00E90304">
        <w:rPr>
          <w:rFonts w:ascii="Times New Roman" w:eastAsia="Times New Roman" w:hAnsi="Times New Roman" w:cs="Times New Roman"/>
          <w:spacing w:val="1"/>
          <w:sz w:val="28"/>
          <w:szCs w:val="28"/>
        </w:rPr>
        <w:t xml:space="preserve"> </w:t>
      </w:r>
      <w:r w:rsidRPr="00E90304">
        <w:rPr>
          <w:rFonts w:ascii="Times New Roman" w:eastAsia="Times New Roman" w:hAnsi="Times New Roman" w:cs="Times New Roman"/>
          <w:color w:val="000000"/>
          <w:sz w:val="28"/>
          <w:szCs w:val="28"/>
        </w:rPr>
        <w:t>1989.</w:t>
      </w:r>
      <w:r w:rsidRPr="00E90304">
        <w:rPr>
          <w:rFonts w:ascii="Times New Roman" w:eastAsia="Times New Roman" w:hAnsi="Times New Roman" w:cs="Times New Roman"/>
          <w:spacing w:val="2"/>
          <w:sz w:val="28"/>
          <w:szCs w:val="28"/>
        </w:rPr>
        <w:t xml:space="preserve"> </w:t>
      </w:r>
      <w:r w:rsidRPr="00E90304">
        <w:rPr>
          <w:rFonts w:ascii="Times New Roman" w:eastAsia="Times New Roman" w:hAnsi="Times New Roman" w:cs="Times New Roman"/>
          <w:color w:val="000000"/>
          <w:sz w:val="28"/>
          <w:szCs w:val="28"/>
        </w:rPr>
        <w:t>-187с.</w:t>
      </w:r>
    </w:p>
    <w:p w14:paraId="2FA3AE30" w14:textId="77777777" w:rsidR="00FE7A26" w:rsidRPr="00E90304" w:rsidRDefault="00FE7A26" w:rsidP="008A439A">
      <w:pPr>
        <w:spacing w:line="360" w:lineRule="auto"/>
        <w:ind w:firstLine="567"/>
        <w:rPr>
          <w:rFonts w:ascii="Times New Roman" w:hAnsi="Times New Roman" w:cs="Times New Roman"/>
          <w:bCs/>
          <w:sz w:val="28"/>
          <w:szCs w:val="28"/>
          <w:shd w:val="clear" w:color="auto" w:fill="FFFFFF"/>
        </w:rPr>
      </w:pPr>
      <w:r w:rsidRPr="00E90304">
        <w:rPr>
          <w:rFonts w:ascii="Times New Roman" w:hAnsi="Times New Roman" w:cs="Times New Roman"/>
          <w:sz w:val="28"/>
          <w:szCs w:val="28"/>
        </w:rPr>
        <w:t>Гринберг М.С. Преступления против общественной безопасности в сфере взаимодействия человека и техники: автореф. дис. … д-ра юрид. наук / М.С. Гринберг. – Свердловск, 1973. -34с.</w:t>
      </w:r>
    </w:p>
    <w:p w14:paraId="355E2BD9" w14:textId="77777777" w:rsidR="00FE7A26" w:rsidRPr="00E90304" w:rsidRDefault="00FE7A26" w:rsidP="008A439A">
      <w:pPr>
        <w:spacing w:line="360" w:lineRule="auto"/>
        <w:ind w:firstLine="567"/>
        <w:rPr>
          <w:rFonts w:ascii="Times New Roman" w:hAnsi="Times New Roman" w:cs="Times New Roman"/>
          <w:bCs/>
          <w:sz w:val="28"/>
          <w:szCs w:val="28"/>
          <w:shd w:val="clear" w:color="auto" w:fill="FFFFFF"/>
        </w:rPr>
      </w:pPr>
      <w:r w:rsidRPr="00E90304">
        <w:rPr>
          <w:rFonts w:ascii="Times New Roman" w:hAnsi="Times New Roman" w:cs="Times New Roman"/>
          <w:sz w:val="28"/>
          <w:szCs w:val="28"/>
        </w:rPr>
        <w:t>Уголовный кодекс Испании / Под ред. и с предисловием Н.Ф. Кузнецовой и Ф.М. Решетникова. М., 1998.-218с.</w:t>
      </w:r>
    </w:p>
    <w:p w14:paraId="78C4F773" w14:textId="77777777" w:rsidR="00FE7A26" w:rsidRPr="00E90304" w:rsidRDefault="00FE7A26" w:rsidP="008A439A">
      <w:pPr>
        <w:spacing w:line="360" w:lineRule="auto"/>
        <w:ind w:firstLine="709"/>
        <w:rPr>
          <w:rFonts w:ascii="Times New Roman" w:hAnsi="Times New Roman" w:cs="Times New Roman"/>
          <w:b/>
          <w:sz w:val="28"/>
          <w:szCs w:val="28"/>
        </w:rPr>
      </w:pPr>
      <w:r w:rsidRPr="00E90304">
        <w:rPr>
          <w:rFonts w:ascii="Times New Roman" w:hAnsi="Times New Roman" w:cs="Times New Roman"/>
          <w:sz w:val="28"/>
          <w:szCs w:val="28"/>
        </w:rPr>
        <w:lastRenderedPageBreak/>
        <w:t>Тэпман Л.Н. Риски в экономике: учеб. пособие для вузов / Л.Н. Тэпман; под ред. В.А. Швандара. – М.: ЮНИТИ-ДАНА, 2002.-379с.</w:t>
      </w:r>
    </w:p>
    <w:p w14:paraId="3755EBE4" w14:textId="77777777" w:rsidR="00FE7A26" w:rsidRPr="00C01076" w:rsidRDefault="00FE7A26" w:rsidP="008A439A">
      <w:pPr>
        <w:pStyle w:val="a4"/>
        <w:spacing w:line="360" w:lineRule="auto"/>
        <w:ind w:firstLine="709"/>
        <w:rPr>
          <w:rFonts w:ascii="Times New Roman" w:hAnsi="Times New Roman" w:cs="Times New Roman"/>
          <w:sz w:val="28"/>
          <w:szCs w:val="28"/>
        </w:rPr>
      </w:pPr>
      <w:r w:rsidRPr="00C01076">
        <w:rPr>
          <w:rFonts w:ascii="Times New Roman" w:hAnsi="Times New Roman" w:cs="Times New Roman"/>
          <w:sz w:val="28"/>
          <w:szCs w:val="28"/>
        </w:rPr>
        <w:t>Отнюкова Г. Д. Понятие и признаки инновационной деятельности // Вестник Университета имени О. Е. Кутафина. 2015. №1. URL: https://cyberleninka.ru/article/n/ponyatie-i-priznaki-innovatsionnoy-deyatelnosti (дата обращения: 11.04.2021).</w:t>
      </w:r>
    </w:p>
    <w:p w14:paraId="76476011" w14:textId="77777777" w:rsidR="00FE7A26" w:rsidRPr="00C01076" w:rsidRDefault="00FE7A26" w:rsidP="008A439A">
      <w:pPr>
        <w:pStyle w:val="a4"/>
        <w:spacing w:line="360" w:lineRule="auto"/>
        <w:ind w:firstLine="709"/>
        <w:rPr>
          <w:rFonts w:ascii="Times New Roman" w:hAnsi="Times New Roman" w:cs="Times New Roman"/>
          <w:b/>
          <w:sz w:val="28"/>
          <w:szCs w:val="28"/>
        </w:rPr>
      </w:pPr>
      <w:r w:rsidRPr="00C01076">
        <w:rPr>
          <w:rFonts w:ascii="Times New Roman" w:hAnsi="Times New Roman" w:cs="Times New Roman"/>
          <w:sz w:val="28"/>
          <w:szCs w:val="28"/>
        </w:rPr>
        <w:t>Бибик О.  Н.  Обоснованный риск с позиции теории рационального выбора // Правоприменение. 2018. №2. URL: https://cyberleninka.ru/article/n/obosnovannyy-risk-s-pozitsii-teorii-ratsionalnogo-vybora (дата обращения: 12.04.2021).</w:t>
      </w:r>
    </w:p>
    <w:p w14:paraId="394FCB7E" w14:textId="77777777" w:rsidR="00A464A9" w:rsidRDefault="00A464A9" w:rsidP="00E90304">
      <w:pPr>
        <w:spacing w:line="360" w:lineRule="auto"/>
        <w:ind w:left="709"/>
        <w:rPr>
          <w:rFonts w:ascii="Times New Roman" w:hAnsi="Times New Roman" w:cs="Times New Roman"/>
          <w:sz w:val="28"/>
          <w:szCs w:val="28"/>
        </w:rPr>
      </w:pPr>
    </w:p>
    <w:p w14:paraId="7F1C6349" w14:textId="77777777" w:rsidR="00A464A9" w:rsidRDefault="00A464A9">
      <w:pPr>
        <w:rPr>
          <w:rFonts w:ascii="Times New Roman" w:hAnsi="Times New Roman" w:cs="Times New Roman"/>
          <w:sz w:val="28"/>
          <w:szCs w:val="28"/>
        </w:rPr>
      </w:pPr>
      <w:r>
        <w:rPr>
          <w:rFonts w:ascii="Times New Roman" w:hAnsi="Times New Roman" w:cs="Times New Roman"/>
          <w:sz w:val="28"/>
          <w:szCs w:val="28"/>
        </w:rPr>
        <w:br w:type="page"/>
      </w:r>
    </w:p>
    <w:p w14:paraId="24AE8739" w14:textId="747D2FB1" w:rsidR="00EC25E3" w:rsidRPr="00A464A9" w:rsidRDefault="00EC25E3" w:rsidP="005D33DC">
      <w:pPr>
        <w:spacing w:line="360" w:lineRule="auto"/>
        <w:ind w:firstLine="567"/>
        <w:jc w:val="right"/>
        <w:rPr>
          <w:rFonts w:ascii="Times New Roman" w:hAnsi="Times New Roman" w:cs="Times New Roman"/>
          <w:b/>
          <w:sz w:val="28"/>
          <w:szCs w:val="28"/>
        </w:rPr>
      </w:pPr>
      <w:r w:rsidRPr="00A464A9">
        <w:rPr>
          <w:rFonts w:ascii="Times New Roman" w:hAnsi="Times New Roman" w:cs="Times New Roman"/>
          <w:b/>
          <w:sz w:val="28"/>
          <w:szCs w:val="28"/>
        </w:rPr>
        <w:lastRenderedPageBreak/>
        <w:t>Василихина Юлия Владимировна</w:t>
      </w:r>
      <w:r w:rsidR="00E1134D">
        <w:rPr>
          <w:rFonts w:ascii="Times New Roman" w:hAnsi="Times New Roman" w:cs="Times New Roman"/>
          <w:b/>
          <w:sz w:val="28"/>
          <w:szCs w:val="28"/>
        </w:rPr>
        <w:t>,</w:t>
      </w:r>
      <w:r w:rsidRPr="00A464A9">
        <w:rPr>
          <w:rFonts w:ascii="Times New Roman" w:hAnsi="Times New Roman" w:cs="Times New Roman"/>
          <w:b/>
          <w:sz w:val="28"/>
          <w:szCs w:val="28"/>
        </w:rPr>
        <w:t xml:space="preserve"> </w:t>
      </w:r>
    </w:p>
    <w:p w14:paraId="40894558" w14:textId="0D73BFF8" w:rsidR="005146FD" w:rsidRPr="00E1134D" w:rsidRDefault="00E1134D" w:rsidP="00E1134D">
      <w:pPr>
        <w:spacing w:line="360" w:lineRule="auto"/>
        <w:ind w:firstLine="567"/>
        <w:jc w:val="center"/>
        <w:rPr>
          <w:rFonts w:ascii="Times New Roman" w:hAnsi="Times New Roman" w:cs="Times New Roman"/>
          <w:b/>
          <w:bCs/>
          <w:sz w:val="28"/>
          <w:szCs w:val="28"/>
        </w:rPr>
      </w:pPr>
      <w:r w:rsidRPr="00E1134D">
        <w:rPr>
          <w:rFonts w:ascii="Times New Roman" w:hAnsi="Times New Roman" w:cs="Times New Roman"/>
          <w:b/>
          <w:bCs/>
          <w:sz w:val="28"/>
          <w:szCs w:val="28"/>
        </w:rPr>
        <w:t>с</w:t>
      </w:r>
      <w:r w:rsidR="00EC25E3" w:rsidRPr="00E1134D">
        <w:rPr>
          <w:rFonts w:ascii="Times New Roman" w:hAnsi="Times New Roman" w:cs="Times New Roman"/>
          <w:b/>
          <w:bCs/>
          <w:sz w:val="28"/>
          <w:szCs w:val="28"/>
        </w:rPr>
        <w:t xml:space="preserve">тудент (бакалавр) </w:t>
      </w:r>
      <w:r w:rsidR="005146FD" w:rsidRPr="00E1134D">
        <w:rPr>
          <w:rFonts w:ascii="Times New Roman" w:hAnsi="Times New Roman" w:cs="Times New Roman"/>
          <w:b/>
          <w:bCs/>
          <w:sz w:val="28"/>
          <w:szCs w:val="28"/>
        </w:rPr>
        <w:t>Московского  государственного университета имени М.В. Ломоносова, Высшая школа государственного аудита</w:t>
      </w:r>
    </w:p>
    <w:p w14:paraId="568666DA" w14:textId="77777777" w:rsidR="00EC25E3" w:rsidRPr="00E1134D" w:rsidRDefault="00EC25E3" w:rsidP="00E1134D">
      <w:pPr>
        <w:spacing w:line="360" w:lineRule="auto"/>
        <w:ind w:firstLine="567"/>
        <w:jc w:val="center"/>
        <w:rPr>
          <w:rFonts w:ascii="Times New Roman" w:hAnsi="Times New Roman" w:cs="Times New Roman"/>
          <w:b/>
          <w:bCs/>
          <w:sz w:val="28"/>
          <w:szCs w:val="28"/>
        </w:rPr>
      </w:pPr>
    </w:p>
    <w:p w14:paraId="7D24AE88" w14:textId="1C6DE2EE" w:rsidR="00EC25E3" w:rsidRPr="005D33DC" w:rsidRDefault="00EC25E3" w:rsidP="005D33DC">
      <w:pPr>
        <w:spacing w:line="360" w:lineRule="auto"/>
        <w:ind w:left="709"/>
        <w:jc w:val="center"/>
        <w:rPr>
          <w:rFonts w:ascii="Times New Roman" w:hAnsi="Times New Roman" w:cs="Times New Roman"/>
          <w:i/>
          <w:sz w:val="28"/>
          <w:szCs w:val="28"/>
        </w:rPr>
      </w:pPr>
      <w:r w:rsidRPr="005D33DC">
        <w:rPr>
          <w:rFonts w:ascii="Times New Roman" w:hAnsi="Times New Roman" w:cs="Times New Roman"/>
          <w:i/>
          <w:sz w:val="28"/>
          <w:szCs w:val="28"/>
        </w:rPr>
        <w:t>Научный руководитель – Костюк Михаил Федорович</w:t>
      </w:r>
    </w:p>
    <w:p w14:paraId="0348827C" w14:textId="3EA77577" w:rsidR="00EC25E3" w:rsidRPr="005D33DC" w:rsidRDefault="00EC25E3" w:rsidP="005D33DC">
      <w:pPr>
        <w:spacing w:line="360" w:lineRule="auto"/>
        <w:ind w:left="709"/>
        <w:jc w:val="center"/>
        <w:rPr>
          <w:rFonts w:ascii="Times New Roman" w:hAnsi="Times New Roman" w:cs="Times New Roman"/>
          <w:i/>
          <w:sz w:val="28"/>
          <w:szCs w:val="28"/>
        </w:rPr>
      </w:pPr>
      <w:r w:rsidRPr="005D33DC">
        <w:rPr>
          <w:rFonts w:ascii="Times New Roman" w:hAnsi="Times New Roman" w:cs="Times New Roman"/>
          <w:i/>
          <w:sz w:val="28"/>
          <w:szCs w:val="28"/>
        </w:rPr>
        <w:t>Московский государственный университет имени М.В. Ломоносова, Высшая школа государственного аудита,</w:t>
      </w:r>
    </w:p>
    <w:p w14:paraId="3197FD11" w14:textId="77777777" w:rsidR="00EC25E3" w:rsidRPr="00D37EF5" w:rsidRDefault="00EC25E3" w:rsidP="005D33DC">
      <w:pPr>
        <w:spacing w:line="360" w:lineRule="auto"/>
        <w:ind w:left="709"/>
        <w:jc w:val="right"/>
        <w:rPr>
          <w:rStyle w:val="ac"/>
          <w:rFonts w:ascii="Times New Roman" w:hAnsi="Times New Roman" w:cs="Times New Roman"/>
          <w:sz w:val="28"/>
          <w:szCs w:val="28"/>
        </w:rPr>
      </w:pPr>
    </w:p>
    <w:p w14:paraId="2ED4395D" w14:textId="77777777" w:rsidR="00EC25E3" w:rsidRPr="005D33DC" w:rsidRDefault="00EC25E3" w:rsidP="005D33DC">
      <w:pPr>
        <w:spacing w:line="360" w:lineRule="auto"/>
        <w:ind w:left="709"/>
        <w:jc w:val="center"/>
        <w:rPr>
          <w:rFonts w:ascii="Times New Roman" w:hAnsi="Times New Roman" w:cs="Times New Roman"/>
          <w:b/>
          <w:bCs/>
          <w:sz w:val="28"/>
          <w:szCs w:val="28"/>
        </w:rPr>
      </w:pPr>
      <w:r w:rsidRPr="00604C20">
        <w:rPr>
          <w:rFonts w:ascii="Times New Roman" w:hAnsi="Times New Roman" w:cs="Times New Roman"/>
          <w:b/>
          <w:bCs/>
          <w:sz w:val="28"/>
          <w:szCs w:val="28"/>
        </w:rPr>
        <w:t xml:space="preserve"> </w:t>
      </w:r>
      <w:r w:rsidRPr="005D33DC">
        <w:rPr>
          <w:rFonts w:ascii="Times New Roman" w:hAnsi="Times New Roman" w:cs="Times New Roman"/>
          <w:b/>
          <w:bCs/>
          <w:sz w:val="28"/>
          <w:szCs w:val="28"/>
        </w:rPr>
        <w:t>МОШЕННИЧЕСТВО В ИННОВАЦИОННОЙ СРЕДЕ</w:t>
      </w:r>
    </w:p>
    <w:p w14:paraId="13AF85C9" w14:textId="77777777" w:rsidR="00604C20" w:rsidRPr="00604C20" w:rsidRDefault="00604C20"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Развитие инновационных технологий в современном обществе имеет значительную роль, поскольку позволяет улучшить качественные показатели жизнедеятельности человека. Однако, стоит отметить, что прогресс в той или иной сфере имеет и обратную сторону. Развитие инновационных, а в частности, компьютерных и информационно – телекоммуникационных технологий является основной для зарождения ранее не существовавших преступных посягательств. Важным является замечание и о том, что «высокие технологии» - это не только лишь компьютеры, но и иные специальные технологии, предоставляющие возможность негласного получения информации, развитие и внедрение которых имеет значительные темпы, что расширяет возможности их использования в преступных целях [1]. Исключением тому не стало и мошенничество, что породило необходимость криминализации его квалифицированных видов  в уголовном законодательстве Российской Федерации.</w:t>
      </w:r>
    </w:p>
    <w:p w14:paraId="405E8D8A" w14:textId="4FAC1A34" w:rsidR="00EC25E3" w:rsidRPr="00604C20" w:rsidRDefault="00604C20"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 xml:space="preserve">До 29 ноября 2012 года данная сфера правоотношений оставалась </w:t>
      </w:r>
      <w:r w:rsidR="00EC25E3" w:rsidRPr="00604C20">
        <w:rPr>
          <w:rFonts w:ascii="Times New Roman" w:hAnsi="Times New Roman" w:cs="Times New Roman"/>
          <w:sz w:val="28"/>
          <w:szCs w:val="28"/>
        </w:rPr>
        <w:t xml:space="preserve">законодательно неурегулированной, в следствие чего мошенничество в сфере компьютерной информации квалифицировалось по статье 159 УК РФ как «хищение чужого имущества или приобретение права на чужое имущество путем обмана или злоупотребления доверием», что не </w:t>
      </w:r>
      <w:r w:rsidR="00EC25E3" w:rsidRPr="00604C20">
        <w:rPr>
          <w:rFonts w:ascii="Times New Roman" w:hAnsi="Times New Roman" w:cs="Times New Roman"/>
          <w:sz w:val="28"/>
          <w:szCs w:val="28"/>
        </w:rPr>
        <w:lastRenderedPageBreak/>
        <w:t>соответствовало характеру и степени общественной опасности преступления и личности виновного, а то есть противоречило целям наказания, применяемого к лицу, совершившему преступления в соответствии с положениями ст. 43 УК РФ [2]. Однако Федеральным законом от 29.11.2012 № 207 «О внесении изменений в Уголовной кодекс Российской Федерации и отдельные законодательные акты Российской Федерации» [3] в уголовное законодательство были внесены изменения, направленные на дифференциацию различных видов мошенничества, в том числе в сфере экономической деятельности. В частности, уголовный закон был дополнен ст. 159</w:t>
      </w:r>
      <w:r w:rsidR="00EC25E3" w:rsidRPr="00604C20">
        <w:rPr>
          <w:rFonts w:ascii="Times New Roman" w:hAnsi="Times New Roman" w:cs="Times New Roman"/>
          <w:sz w:val="28"/>
          <w:szCs w:val="28"/>
          <w:vertAlign w:val="superscript"/>
        </w:rPr>
        <w:t xml:space="preserve">1 </w:t>
      </w:r>
      <w:r w:rsidR="00EC25E3" w:rsidRPr="00604C20">
        <w:rPr>
          <w:rFonts w:ascii="Times New Roman" w:hAnsi="Times New Roman" w:cs="Times New Roman"/>
          <w:sz w:val="28"/>
          <w:szCs w:val="28"/>
        </w:rPr>
        <w:t>– 159</w:t>
      </w:r>
      <w:r w:rsidR="00EC25E3" w:rsidRPr="00604C20">
        <w:rPr>
          <w:rFonts w:ascii="Times New Roman" w:hAnsi="Times New Roman" w:cs="Times New Roman"/>
          <w:sz w:val="28"/>
          <w:szCs w:val="28"/>
          <w:vertAlign w:val="superscript"/>
        </w:rPr>
        <w:t xml:space="preserve">6 </w:t>
      </w:r>
      <w:r w:rsidR="00EC25E3" w:rsidRPr="00604C20">
        <w:rPr>
          <w:rFonts w:ascii="Times New Roman" w:hAnsi="Times New Roman" w:cs="Times New Roman"/>
          <w:sz w:val="28"/>
          <w:szCs w:val="28"/>
        </w:rPr>
        <w:t xml:space="preserve"> УК РФ, которые предусмотрели ответственность за мошенничество, совершаемое в сфере кредитования, предпринимательской деятельности, страхования, компьютерной информации, а также при получении выплат или использования платежных карт [4], что позволило правоприменителю производить более точную уголовно-правовую оценку конкретного общественно-опасного деяния, но вместе с тем вызвало острую дискуссию в научном сообществе, в силу отсутствия устойчивой и однородной правоприменительной практики.</w:t>
      </w:r>
    </w:p>
    <w:p w14:paraId="0668D0DC" w14:textId="77777777" w:rsidR="00EC25E3" w:rsidRPr="00604C20" w:rsidRDefault="00EC25E3" w:rsidP="006D2A31">
      <w:pPr>
        <w:spacing w:line="360" w:lineRule="auto"/>
        <w:ind w:firstLine="567"/>
        <w:jc w:val="both"/>
        <w:rPr>
          <w:rFonts w:ascii="Times New Roman" w:hAnsi="Times New Roman" w:cs="Times New Roman"/>
          <w:sz w:val="28"/>
          <w:szCs w:val="28"/>
          <w:vertAlign w:val="superscript"/>
        </w:rPr>
      </w:pPr>
      <w:r w:rsidRPr="00604C20">
        <w:rPr>
          <w:rFonts w:ascii="Times New Roman" w:hAnsi="Times New Roman" w:cs="Times New Roman"/>
          <w:sz w:val="28"/>
          <w:szCs w:val="28"/>
        </w:rPr>
        <w:t>Особое значение для данного исследования имеет ст. 159</w:t>
      </w:r>
      <w:r w:rsidRPr="00604C20">
        <w:rPr>
          <w:rFonts w:ascii="Times New Roman" w:hAnsi="Times New Roman" w:cs="Times New Roman"/>
          <w:sz w:val="28"/>
          <w:szCs w:val="28"/>
          <w:vertAlign w:val="superscript"/>
        </w:rPr>
        <w:t>6</w:t>
      </w:r>
      <w:r w:rsidRPr="00604C20">
        <w:rPr>
          <w:rFonts w:ascii="Times New Roman" w:hAnsi="Times New Roman" w:cs="Times New Roman"/>
          <w:sz w:val="28"/>
          <w:szCs w:val="28"/>
        </w:rPr>
        <w:t>, посвященная мошенничеству в сфере компьютерной информации, а то есть «хищению чужого имущества или приобретению права на чужое имущество путем ввода, удаления, блокирования, модификации компьютерной информации или информационно-телекоммуникационных сетей», состав которого для полноты исследования следует рассмотреть далее.</w:t>
      </w:r>
    </w:p>
    <w:p w14:paraId="7E2146B5"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Диспозиция ст. 159</w:t>
      </w:r>
      <w:r w:rsidRPr="00604C20">
        <w:rPr>
          <w:rFonts w:ascii="Times New Roman" w:hAnsi="Times New Roman" w:cs="Times New Roman"/>
          <w:sz w:val="28"/>
          <w:szCs w:val="28"/>
          <w:vertAlign w:val="superscript"/>
        </w:rPr>
        <w:t>6</w:t>
      </w:r>
      <w:r w:rsidRPr="00604C20">
        <w:rPr>
          <w:rFonts w:ascii="Times New Roman" w:hAnsi="Times New Roman" w:cs="Times New Roman"/>
          <w:sz w:val="28"/>
          <w:szCs w:val="28"/>
        </w:rPr>
        <w:t xml:space="preserve"> имеет бланкетных характер и требует привлечения дополнительной информации из сопутствующего законодательства РФ для установления признаков состава преступления. Основным непосредственным объектом рассматриваемого преступления выступают общественные отношения, связанные с отношениями собственности </w:t>
      </w:r>
      <w:r w:rsidRPr="00604C20">
        <w:rPr>
          <w:rFonts w:ascii="Times New Roman" w:hAnsi="Times New Roman" w:cs="Times New Roman"/>
          <w:sz w:val="28"/>
          <w:szCs w:val="28"/>
        </w:rPr>
        <w:lastRenderedPageBreak/>
        <w:t>независимо от ее формы, дополнительным – правоотношения обеспечивающие информационную безопасность. Предметом данного преступления является чужое имущество, право на чужое имущество, а также компьютерная информация, используя которую виновное лицо достигает преступных целей. В свою очередь «компьютерной информацией» согласно примечанию к ст. 272 УК РФ являются «сведения (сообщения, данные), представленные в форме электрических сигналов, независимо от средств их хранения, обработки и передачи». Объективная сторона выражена общественно опасными деяниями в виде хищения чужого имущества или приобретения прав на него, общественно-опасным последствием в качестве причинения имущественного ущерба собственнику и причинно-следственной связью между ними. Дополнительным признаком объективной стороны выступает способ совершения преступления, характеризующийся альтернативно как: ввод, удаление, блокирование, модификация компьютерной информации, а также вмешательство в функционирование средств хранения, обработки или передачи компьютерной информации и информационно-телекоммуникационных сетей [5]. Следовательно, по конструкции объективной стороны состав является материальным. Согласно п.5 Постановления Пленума Верховного суда  РФ № 48 от 30.11.2017 «О судебной практике по делам о мошенничестве, присвоении и растрате» преступление считается оконченным с момента, «когда имущество поступило в незаконное владение виновного или других лиц и они получили реальную возможность пользоваться или распорядиться им по своему усмотрению». Субъективная сторона характеризуется прямым умыслом и корыстным мотивом, а то есть стремлением получить материальную выгоду. Субъектом преступления выступает вменяемое физическое лицо, достигшее возраста шестнадцати лет.</w:t>
      </w:r>
    </w:p>
    <w:p w14:paraId="5DA29632"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lastRenderedPageBreak/>
        <w:t>Важным является замечание о том, что данные преступные деяния  являются наиболее распространенными в преступной среде, чему свидетельствуют статистические данные преступности, приведенные Министерством внутренних дел за январь-февраль 2021 года. Так, за данные отчетный период число преступлений, совершенных мошенническим путем в сфере компьютерной информации возросло на 51, 9 %,  в том числе – на 48,3 % с использованием сети «Интернет» и на 32,6 %  с использованием средств мобильной связи по сравнению с показателями предшествующего периода [6]. Актуальность данной нормы обусловлена и наличием проблем в квалификации преступлений, совершенных путем мошенничества в сфере компьютерной информации, а также отсутствием единообразного подхода в применении судами нормы, предусматривающей ответственность за данное преступление, что вызывает острые дискуссии в научной среде.</w:t>
      </w:r>
    </w:p>
    <w:p w14:paraId="4168F386"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Так, М.В. Андрианов считает необоснованным необходимость выделения данного состава преступления, поскольку рассматриваемое деяние является лишь одним из способов совершения мошенничества [7]. Противоположного мнения придерживается В.М. Елина, которая считает необходимым криминализацию компьютерного мошенничества, поскольку это дает возможность Российской Федерации принимать участие в мировых интеграционных процессах в сфере борьбы с киберпреступностью. Ряд авторов придерживается мнения о том, что данная норма должна предусматривать ответственность за хищение вне зависимости от способа, если при этом используется несанкционированное вмешательство в функционирование средств хранения, обработки или передачи компьютерной информации или информационно-телекоммуникационных сетей [8]. Другие же ученые, а в частности И.А. Александрова считает, что данное деяние следует квалифицировать как кражу, поскольку компьютер – не физическое лицо, а, фактически устройство, как и банкомат [9].</w:t>
      </w:r>
    </w:p>
    <w:p w14:paraId="72534314"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lastRenderedPageBreak/>
        <w:t>Не имеет единообразного подхода в применении данной нормы и правоприменитель, который сталкивается с определенными трудностями в квалификации хищения с использованием компьютерной информации, в следствие чего однородным преступным деяниям даются различные правовые оценки в виде кражи, общего мошенничества или мошенничества в сфере компьютерной информации, подтверждением чему судебная практика.</w:t>
      </w:r>
    </w:p>
    <w:p w14:paraId="7F414994"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 xml:space="preserve">Так,  согласно обвинительному приговору Октябрьского районного суда Ханты-мансийского автономного округа, лицо, используя забытый пассажиром в салоне мобильный телефон и содержащуюся в нем систему «Телекард», перечислило денежные средства, находящиеся на балансе счета потерпевшего, открытого в ОАО «Газпром», на баланс своего мобильного телефона и на свой электронный кошелек «Яндекс.Деньги», в следствие чего было признано судом виновным по ч.1 ст. 158 УК РФ [10]. </w:t>
      </w:r>
    </w:p>
    <w:p w14:paraId="06B0A197"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В то же время, Железногорский городской суд Курской области, квалифицировал деяния лица, которое используя мобильный телефон, посредством услуги «Мобильный банк», подключенной предыдущим владельцем ФИО7 для доступа к банковскому счету ПАО «Сбербанк» и посредством отправления специального сообщения на номер «900», незаконно осуществило снятие со счета банковской карты, оформленной на ФИО7, денежных средств, которые посредством услуги «Мобильный банк» были автоматически зачислены на счет виновного по ч.2 ст.159.6 УК РФ [11]. Данные примеры свидетельствуют о наличии трудностей в квалификации преступных деяний в данной области.</w:t>
      </w:r>
    </w:p>
    <w:p w14:paraId="4133C3D8"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 xml:space="preserve">Также стоит отметить, что существует и иные методы мошенничества, которые в настоящее время оценки законодателя не получили, одним из таких выступает фишинг, разновидностью которого является и вишинг, который предполагает выманивание у держателя платежной карты конфиденциальных данных или побуждение его к каким-либо действиям с </w:t>
      </w:r>
      <w:r w:rsidRPr="00604C20">
        <w:rPr>
          <w:rFonts w:ascii="Times New Roman" w:hAnsi="Times New Roman" w:cs="Times New Roman"/>
          <w:sz w:val="28"/>
          <w:szCs w:val="28"/>
        </w:rPr>
        <w:lastRenderedPageBreak/>
        <w:t xml:space="preserve">его платежными картами посредством телефонной коммуникации, прибегая в том числе к подделке официальных номеров банков, с использования  социальной инженерии. Данный метод несанкционированного мошенничества приобретает все большие масштабы. Так, согласно отчету </w:t>
      </w:r>
      <w:r w:rsidRPr="00604C20">
        <w:rPr>
          <w:rFonts w:ascii="Times New Roman" w:hAnsi="Times New Roman" w:cs="Times New Roman"/>
          <w:sz w:val="28"/>
          <w:szCs w:val="28"/>
          <w:lang w:val="en-US"/>
        </w:rPr>
        <w:t>SECURELIST</w:t>
      </w:r>
      <w:r w:rsidRPr="00604C20">
        <w:rPr>
          <w:rFonts w:ascii="Times New Roman" w:hAnsi="Times New Roman" w:cs="Times New Roman"/>
          <w:sz w:val="28"/>
          <w:szCs w:val="28"/>
        </w:rPr>
        <w:t xml:space="preserve"> </w:t>
      </w:r>
      <w:r w:rsidRPr="00604C20">
        <w:rPr>
          <w:rFonts w:ascii="Times New Roman" w:hAnsi="Times New Roman" w:cs="Times New Roman"/>
          <w:sz w:val="28"/>
          <w:szCs w:val="28"/>
          <w:lang w:val="en-US"/>
        </w:rPr>
        <w:t>by</w:t>
      </w:r>
      <w:r w:rsidRPr="00604C20">
        <w:rPr>
          <w:rFonts w:ascii="Times New Roman" w:hAnsi="Times New Roman" w:cs="Times New Roman"/>
          <w:sz w:val="28"/>
          <w:szCs w:val="28"/>
        </w:rPr>
        <w:t xml:space="preserve"> </w:t>
      </w:r>
      <w:r w:rsidRPr="00604C20">
        <w:rPr>
          <w:rFonts w:ascii="Times New Roman" w:hAnsi="Times New Roman" w:cs="Times New Roman"/>
          <w:sz w:val="28"/>
          <w:szCs w:val="28"/>
          <w:lang w:val="en-US"/>
        </w:rPr>
        <w:t>Kaspersky</w:t>
      </w:r>
      <w:r w:rsidRPr="00604C20">
        <w:rPr>
          <w:rFonts w:ascii="Times New Roman" w:hAnsi="Times New Roman" w:cs="Times New Roman"/>
          <w:sz w:val="28"/>
          <w:szCs w:val="28"/>
        </w:rPr>
        <w:t xml:space="preserve"> за 2020 года было совершено 434 898 635 попыток фишинга [12]. Стоит отметить, что за период пандемии  </w:t>
      </w:r>
      <w:r w:rsidRPr="00604C20">
        <w:rPr>
          <w:rFonts w:ascii="Times New Roman" w:hAnsi="Times New Roman" w:cs="Times New Roman"/>
          <w:sz w:val="28"/>
          <w:szCs w:val="28"/>
          <w:lang w:val="en-US"/>
        </w:rPr>
        <w:t>Covid</w:t>
      </w:r>
      <w:r w:rsidRPr="00604C20">
        <w:rPr>
          <w:rFonts w:ascii="Times New Roman" w:hAnsi="Times New Roman" w:cs="Times New Roman"/>
          <w:sz w:val="28"/>
          <w:szCs w:val="28"/>
        </w:rPr>
        <w:t>-19 показатели возросли в 10 раз, было выявлено около 600 новых фишинговых доменных имен, несколько сотен фишинговых ресурсов [13]. Ущерб от данных действий за 2019 год составил 87 миллионов рублей, что представляет собой значительную сумму[14]. В связи с этим законодателю стоит акцентировать свое внимание и на новых способах мошенничества.</w:t>
      </w:r>
    </w:p>
    <w:p w14:paraId="79ED12D4" w14:textId="77777777" w:rsidR="00EC25E3" w:rsidRPr="00604C20" w:rsidRDefault="00EC25E3" w:rsidP="006D2A31">
      <w:pPr>
        <w:spacing w:line="360" w:lineRule="auto"/>
        <w:ind w:firstLine="567"/>
        <w:jc w:val="both"/>
        <w:rPr>
          <w:rFonts w:ascii="Times New Roman" w:hAnsi="Times New Roman" w:cs="Times New Roman"/>
          <w:sz w:val="28"/>
          <w:szCs w:val="28"/>
          <w:vertAlign w:val="superscript"/>
        </w:rPr>
      </w:pPr>
      <w:r w:rsidRPr="00604C20">
        <w:rPr>
          <w:rFonts w:ascii="Times New Roman" w:hAnsi="Times New Roman" w:cs="Times New Roman"/>
          <w:sz w:val="28"/>
          <w:szCs w:val="28"/>
        </w:rPr>
        <w:t xml:space="preserve">Подводя итоги всему вышесказанному, становится очевидным, что рассматриваемая норма требует должного внимания со стороны законодателя, поскольку существует ряд проблем в ее применении, поскольку зачастую суды однородные преступные деяния квалифицирует различно, как общее мошенничество, кражу или мошенничество в сфере компьютерной информации. Также остается неразрешенным вопросом о том, что считать вмешательством в функционировании средств хранения, обработки или передачи компьютерной информации или информационно-телекоммуникационных сетей. Негативная тенденция в правоприменительной практике подлежит устранению, так как отсутствие единого подхода в применении нормы, предусматривающей ответственность за совершение мошенничества в сфере компьютерной информации, в том числе неблагоприятно влияет на авторитет судебной системы Российской Федерации. В следствие чего, видится возможным, разрешить данную ситуацию посредством более подробных разъяснений Верховного суда РФ о критериях отграничения данного состава от смежных составов преступления, а в частности, путем внесения их в Постановление </w:t>
      </w:r>
      <w:r w:rsidRPr="00604C20">
        <w:rPr>
          <w:rFonts w:ascii="Times New Roman" w:hAnsi="Times New Roman" w:cs="Times New Roman"/>
          <w:sz w:val="28"/>
          <w:szCs w:val="28"/>
        </w:rPr>
        <w:lastRenderedPageBreak/>
        <w:t>Пленума Верховного суда РФ № 48 от 30.11.2017 «О судебной практике по делам о мошенничестве, присвоении и растрате».</w:t>
      </w:r>
    </w:p>
    <w:p w14:paraId="16F8354C" w14:textId="77777777" w:rsidR="00EC25E3" w:rsidRPr="00604C20" w:rsidRDefault="00EC25E3" w:rsidP="00604C20">
      <w:pPr>
        <w:spacing w:line="360" w:lineRule="auto"/>
        <w:ind w:left="709"/>
        <w:jc w:val="both"/>
        <w:rPr>
          <w:rFonts w:ascii="Times New Roman" w:hAnsi="Times New Roman" w:cs="Times New Roman"/>
          <w:b/>
          <w:bCs/>
          <w:sz w:val="28"/>
          <w:szCs w:val="28"/>
        </w:rPr>
      </w:pPr>
    </w:p>
    <w:p w14:paraId="4B2155D6" w14:textId="737687DF" w:rsidR="00EC25E3" w:rsidRPr="00604C20" w:rsidRDefault="006D2A31" w:rsidP="006D2A31">
      <w:pPr>
        <w:spacing w:line="36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Л</w:t>
      </w:r>
      <w:r w:rsidR="00EC25E3" w:rsidRPr="00604C20">
        <w:rPr>
          <w:rFonts w:ascii="Times New Roman" w:hAnsi="Times New Roman" w:cs="Times New Roman"/>
          <w:b/>
          <w:bCs/>
          <w:sz w:val="28"/>
          <w:szCs w:val="28"/>
        </w:rPr>
        <w:t>итератур</w:t>
      </w:r>
      <w:r>
        <w:rPr>
          <w:rFonts w:ascii="Times New Roman" w:hAnsi="Times New Roman" w:cs="Times New Roman"/>
          <w:b/>
          <w:bCs/>
          <w:sz w:val="28"/>
          <w:szCs w:val="28"/>
        </w:rPr>
        <w:t>а</w:t>
      </w:r>
      <w:r w:rsidR="00EC25E3" w:rsidRPr="00604C20">
        <w:rPr>
          <w:rFonts w:ascii="Times New Roman" w:hAnsi="Times New Roman" w:cs="Times New Roman"/>
          <w:b/>
          <w:bCs/>
          <w:sz w:val="28"/>
          <w:szCs w:val="28"/>
        </w:rPr>
        <w:t>:</w:t>
      </w:r>
    </w:p>
    <w:p w14:paraId="58E6D98B"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[1] См.: Мазуров А.В. Преступность в сфере высоких технологий: понятие, общая характеристика, тенденции // Вестник Томск. гос. ун-та. 2007. № 2. С. 151-154.</w:t>
      </w:r>
    </w:p>
    <w:p w14:paraId="2B348B6E"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[2] См.: Федосенко В. Цена высоких технологий. Гендиректор подозревается в присвоении двух миллионов евро// Рос. газ. 2008. 22 апр.</w:t>
      </w:r>
    </w:p>
    <w:p w14:paraId="19D5BDF3"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[3] Федеральный закон от 29.11.2012 № 207 «О внесении изменений в Уголовной кодекс Российской Федерации и отдельные законодательные акты Российской Федерации»// СПС «Консультант плюс».</w:t>
      </w:r>
    </w:p>
    <w:p w14:paraId="37E4D597"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 xml:space="preserve">[4] См.: Обзор судебной практики по применению ФЗ от 29.11.2012 № 207-ФЗ «О внесении изменений в Уголовной кодекс Российской Федерации и отдельные законодательные акты Российской Федерации» и постановления Государственной Думы Федерального Собрания РФ от 02.07.2013 № 2559 ГД «Об объявлении амнистии»// СПС «Консультант плюс». </w:t>
      </w:r>
    </w:p>
    <w:p w14:paraId="60E2D22D"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[5] См.: Журавлева Г.В., Карпова Н.А. Мошенничество в сфере компьютерной информации: спорные вопросы теории и практики// Вестник москов. ун-та МВД России. 2017. С. 153-158.</w:t>
      </w:r>
    </w:p>
    <w:p w14:paraId="78A5FDC2"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 xml:space="preserve">[6] См.: МВД  РФ, ФКУ «Главный информационно-аналитический центр» Состояние преступности в России за январь-февраль 2021 года// </w:t>
      </w:r>
      <w:hyperlink r:id="rId19" w:history="1">
        <w:r w:rsidRPr="00604C20">
          <w:rPr>
            <w:rStyle w:val="ac"/>
            <w:rFonts w:ascii="Times New Roman" w:hAnsi="Times New Roman" w:cs="Times New Roman"/>
            <w:sz w:val="28"/>
            <w:szCs w:val="28"/>
          </w:rPr>
          <w:t>https://мвд.рф/</w:t>
        </w:r>
      </w:hyperlink>
    </w:p>
    <w:p w14:paraId="1304ED85"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[7] См.: Андрианов М.В. Новые способы мошенничества в УК РФ// Вестник ВлГУ. 2013. № 9. С.63.</w:t>
      </w:r>
    </w:p>
    <w:p w14:paraId="3F18CC7A"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[8] См.: Иванченко Р.Б., Малышев А.Н.  Проблемы квалификации мошенничества с использованием информационных технологий // Уголовное право. 2015. № 5. С. 131-134.</w:t>
      </w:r>
    </w:p>
    <w:p w14:paraId="356930E6"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lastRenderedPageBreak/>
        <w:t>[9] См.: Александрова И.А. Новое уголовное законодательство о мошенничестве // Юридическая наука и практика. Вестник Нижегородской академии МВД России. 2013. № 21. С. 54-62.</w:t>
      </w:r>
    </w:p>
    <w:p w14:paraId="1F85B376"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[10] Обвинительный приговор Октябрьского районного суда Ханты-Мансийского автономного округа от 17.12.2013//</w:t>
      </w:r>
      <w:hyperlink r:id="rId20" w:history="1">
        <w:r w:rsidRPr="00604C20">
          <w:rPr>
            <w:rStyle w:val="ac"/>
            <w:rFonts w:ascii="Times New Roman" w:hAnsi="Times New Roman" w:cs="Times New Roman"/>
            <w:sz w:val="28"/>
            <w:szCs w:val="28"/>
          </w:rPr>
          <w:t>https://sudact.ru/</w:t>
        </w:r>
      </w:hyperlink>
    </w:p>
    <w:p w14:paraId="6742696A"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 xml:space="preserve">[11] Обвинительный приговор Железногорского городского суда Курской области по делу № 1-243/2014 от 21.10.2014 г.// </w:t>
      </w:r>
      <w:hyperlink r:id="rId21" w:history="1">
        <w:r w:rsidRPr="00604C20">
          <w:rPr>
            <w:rStyle w:val="ac"/>
            <w:rFonts w:ascii="Times New Roman" w:hAnsi="Times New Roman" w:cs="Times New Roman"/>
            <w:sz w:val="28"/>
            <w:szCs w:val="28"/>
          </w:rPr>
          <w:t>https://sudact.ru/</w:t>
        </w:r>
      </w:hyperlink>
    </w:p>
    <w:p w14:paraId="79D30682"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 xml:space="preserve">[12] Спам и фишинг в 2020 году// </w:t>
      </w:r>
      <w:hyperlink r:id="rId22" w:history="1">
        <w:r w:rsidRPr="00604C20">
          <w:rPr>
            <w:rStyle w:val="ac"/>
            <w:rFonts w:ascii="Times New Roman" w:hAnsi="Times New Roman" w:cs="Times New Roman"/>
            <w:sz w:val="28"/>
            <w:szCs w:val="28"/>
          </w:rPr>
          <w:t>https://securelist.ru/spam-and-phishing-in-2020/100408/</w:t>
        </w:r>
      </w:hyperlink>
    </w:p>
    <w:p w14:paraId="2FADA4DC"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[13] Это срочно»: число жертв интернет-фишинга выросло в десятки раз//</w:t>
      </w:r>
      <w:hyperlink r:id="rId23" w:history="1">
        <w:r w:rsidRPr="00604C20">
          <w:rPr>
            <w:rStyle w:val="ac"/>
            <w:rFonts w:ascii="Times New Roman" w:hAnsi="Times New Roman" w:cs="Times New Roman"/>
            <w:sz w:val="28"/>
            <w:szCs w:val="28"/>
          </w:rPr>
          <w:t>https://www.rbc.ru/spb_sz/07/09/2020/5f55fb159a7947398ef9a335</w:t>
        </w:r>
      </w:hyperlink>
    </w:p>
    <w:p w14:paraId="339A5AAC" w14:textId="77777777" w:rsidR="00EC25E3" w:rsidRPr="00604C20" w:rsidRDefault="00EC25E3" w:rsidP="006D2A31">
      <w:pPr>
        <w:spacing w:line="360" w:lineRule="auto"/>
        <w:ind w:firstLine="567"/>
        <w:jc w:val="both"/>
        <w:rPr>
          <w:rFonts w:ascii="Times New Roman" w:hAnsi="Times New Roman" w:cs="Times New Roman"/>
          <w:sz w:val="28"/>
          <w:szCs w:val="28"/>
        </w:rPr>
      </w:pPr>
      <w:r w:rsidRPr="00604C20">
        <w:rPr>
          <w:rFonts w:ascii="Times New Roman" w:hAnsi="Times New Roman" w:cs="Times New Roman"/>
          <w:sz w:val="28"/>
          <w:szCs w:val="28"/>
        </w:rPr>
        <w:t>[14] Group-IB: Ущерб от финансового фишинга в России за год упал на 65%//</w:t>
      </w:r>
      <w:hyperlink r:id="rId24" w:history="1">
        <w:r w:rsidRPr="00604C20">
          <w:rPr>
            <w:rStyle w:val="ac"/>
            <w:rFonts w:ascii="Times New Roman" w:hAnsi="Times New Roman" w:cs="Times New Roman"/>
            <w:sz w:val="28"/>
            <w:szCs w:val="28"/>
          </w:rPr>
          <w:t>https://1prime.ru/Financial_market/20191129/830616673.html</w:t>
        </w:r>
      </w:hyperlink>
    </w:p>
    <w:p w14:paraId="43954EA7" w14:textId="2C27F01C" w:rsidR="008A439A" w:rsidRDefault="008A439A">
      <w:pPr>
        <w:rPr>
          <w:rFonts w:ascii="Times New Roman" w:hAnsi="Times New Roman" w:cs="Times New Roman"/>
          <w:sz w:val="28"/>
          <w:szCs w:val="28"/>
        </w:rPr>
      </w:pPr>
      <w:r>
        <w:rPr>
          <w:rFonts w:ascii="Times New Roman" w:hAnsi="Times New Roman" w:cs="Times New Roman"/>
          <w:sz w:val="28"/>
          <w:szCs w:val="28"/>
        </w:rPr>
        <w:br w:type="page"/>
      </w:r>
    </w:p>
    <w:p w14:paraId="6A4E4649" w14:textId="2C984BA9" w:rsidR="00635C89" w:rsidRPr="00C01076" w:rsidRDefault="00635C89" w:rsidP="00670E75">
      <w:pPr>
        <w:spacing w:line="360" w:lineRule="auto"/>
        <w:jc w:val="center"/>
        <w:rPr>
          <w:rFonts w:ascii="Times New Roman" w:hAnsi="Times New Roman" w:cs="Times New Roman"/>
          <w:b/>
          <w:sz w:val="28"/>
          <w:szCs w:val="28"/>
        </w:rPr>
      </w:pPr>
      <w:r w:rsidRPr="00C01076">
        <w:rPr>
          <w:rFonts w:ascii="Times New Roman" w:hAnsi="Times New Roman" w:cs="Times New Roman"/>
          <w:b/>
          <w:sz w:val="28"/>
          <w:szCs w:val="28"/>
        </w:rPr>
        <w:lastRenderedPageBreak/>
        <w:t>Медведева Олеся Викторовна, Макаренко Яна-Мария Сергеевна</w:t>
      </w:r>
      <w:r w:rsidR="00E1134D">
        <w:rPr>
          <w:rFonts w:ascii="Times New Roman" w:hAnsi="Times New Roman" w:cs="Times New Roman"/>
          <w:b/>
          <w:sz w:val="28"/>
          <w:szCs w:val="28"/>
        </w:rPr>
        <w:t>,</w:t>
      </w:r>
      <w:r w:rsidRPr="00C01076">
        <w:rPr>
          <w:rFonts w:ascii="Times New Roman" w:hAnsi="Times New Roman" w:cs="Times New Roman"/>
          <w:b/>
          <w:sz w:val="28"/>
          <w:szCs w:val="28"/>
        </w:rPr>
        <w:t xml:space="preserve"> </w:t>
      </w:r>
    </w:p>
    <w:p w14:paraId="57EB5B46" w14:textId="00020D34" w:rsidR="00635C89" w:rsidRPr="00E1134D" w:rsidRDefault="00635C89" w:rsidP="00670E75">
      <w:pPr>
        <w:spacing w:line="360" w:lineRule="auto"/>
        <w:jc w:val="center"/>
        <w:rPr>
          <w:rFonts w:ascii="Times New Roman" w:hAnsi="Times New Roman" w:cs="Times New Roman"/>
          <w:b/>
          <w:sz w:val="28"/>
          <w:szCs w:val="28"/>
        </w:rPr>
      </w:pPr>
      <w:r w:rsidRPr="00E1134D">
        <w:rPr>
          <w:rFonts w:ascii="Times New Roman" w:hAnsi="Times New Roman" w:cs="Times New Roman"/>
          <w:b/>
          <w:sz w:val="28"/>
          <w:szCs w:val="28"/>
        </w:rPr>
        <w:t xml:space="preserve">магистранты </w:t>
      </w:r>
      <w:r w:rsidR="008A439A" w:rsidRPr="00E1134D">
        <w:rPr>
          <w:rFonts w:ascii="Times New Roman" w:hAnsi="Times New Roman" w:cs="Times New Roman"/>
          <w:b/>
          <w:sz w:val="28"/>
          <w:szCs w:val="28"/>
        </w:rPr>
        <w:t>И</w:t>
      </w:r>
      <w:r w:rsidRPr="00E1134D">
        <w:rPr>
          <w:rFonts w:ascii="Times New Roman" w:hAnsi="Times New Roman" w:cs="Times New Roman"/>
          <w:b/>
          <w:sz w:val="28"/>
          <w:szCs w:val="28"/>
        </w:rPr>
        <w:t xml:space="preserve">нститута права и управления ГАОУ ВО МГПУ </w:t>
      </w:r>
    </w:p>
    <w:p w14:paraId="7B1976D3" w14:textId="77777777" w:rsidR="00635C89" w:rsidRPr="00C01076" w:rsidRDefault="00635C89" w:rsidP="00670E75">
      <w:pPr>
        <w:spacing w:line="360" w:lineRule="auto"/>
        <w:jc w:val="center"/>
        <w:rPr>
          <w:rFonts w:ascii="Times New Roman" w:hAnsi="Times New Roman" w:cs="Times New Roman"/>
          <w:bCs/>
          <w:sz w:val="28"/>
          <w:szCs w:val="28"/>
        </w:rPr>
      </w:pPr>
      <w:r w:rsidRPr="00C01076">
        <w:rPr>
          <w:rFonts w:ascii="Times New Roman" w:hAnsi="Times New Roman" w:cs="Times New Roman"/>
          <w:bCs/>
          <w:sz w:val="28"/>
          <w:szCs w:val="28"/>
        </w:rPr>
        <w:t xml:space="preserve"> </w:t>
      </w:r>
    </w:p>
    <w:p w14:paraId="1AF07A29" w14:textId="77777777" w:rsidR="00635C89" w:rsidRPr="008A439A" w:rsidRDefault="00635C89" w:rsidP="00670E75">
      <w:pPr>
        <w:spacing w:line="360" w:lineRule="auto"/>
        <w:jc w:val="center"/>
        <w:rPr>
          <w:rFonts w:ascii="Times New Roman" w:hAnsi="Times New Roman" w:cs="Times New Roman"/>
          <w:bCs/>
          <w:i/>
          <w:sz w:val="28"/>
          <w:szCs w:val="28"/>
        </w:rPr>
      </w:pPr>
      <w:r w:rsidRPr="008A439A">
        <w:rPr>
          <w:rFonts w:ascii="Times New Roman" w:hAnsi="Times New Roman" w:cs="Times New Roman"/>
          <w:bCs/>
          <w:i/>
          <w:sz w:val="28"/>
          <w:szCs w:val="28"/>
        </w:rPr>
        <w:t>Научный руководитель: Рассолов И.М., д.ю.н. заведующий кафедрой образовательного и информационного права</w:t>
      </w:r>
    </w:p>
    <w:p w14:paraId="168B33F7" w14:textId="77777777" w:rsidR="00635C89" w:rsidRPr="008A439A" w:rsidRDefault="00635C89" w:rsidP="00670E75">
      <w:pPr>
        <w:spacing w:line="360" w:lineRule="auto"/>
        <w:jc w:val="center"/>
        <w:rPr>
          <w:rFonts w:ascii="Times New Roman" w:hAnsi="Times New Roman" w:cs="Times New Roman"/>
          <w:bCs/>
          <w:i/>
          <w:sz w:val="28"/>
          <w:szCs w:val="28"/>
        </w:rPr>
      </w:pPr>
    </w:p>
    <w:p w14:paraId="75553FA0" w14:textId="4EAE6106" w:rsidR="00635C89" w:rsidRPr="00C01076" w:rsidRDefault="008A439A" w:rsidP="00670E75">
      <w:pPr>
        <w:spacing w:line="360" w:lineRule="auto"/>
        <w:jc w:val="center"/>
        <w:rPr>
          <w:rFonts w:ascii="Times New Roman" w:hAnsi="Times New Roman" w:cs="Times New Roman"/>
          <w:b/>
          <w:sz w:val="28"/>
          <w:szCs w:val="28"/>
        </w:rPr>
      </w:pPr>
      <w:r w:rsidRPr="00C01076">
        <w:rPr>
          <w:rFonts w:ascii="Times New Roman" w:hAnsi="Times New Roman" w:cs="Times New Roman"/>
          <w:b/>
          <w:sz w:val="28"/>
          <w:szCs w:val="28"/>
        </w:rPr>
        <w:t>БЛОКИРОВКА ИНТЕРНЕТ-РЕСУРСОВ ИЗ-ЗА НЕПРАВОМЕРНЫХ ДЕЙСТВИЙ ИНФОРМАЦИОННЫХ ПОСРЕДНИКОВ</w:t>
      </w:r>
    </w:p>
    <w:p w14:paraId="2BFE6C6F" w14:textId="37C3D7CE"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Развитие информационных технологий бросает новые вызовы не только людям, но и различным международным и отечественным компаниям. В условиях, когда в сети Интернет доступен большой объем информации о деятельности физических и юридических лиц, повышаются риски распространения недостоверных сведений, порочащих их деловую репутацию. Такие действия могут создавать сложности при открытии банковских счетов и получении кредитов, а также быть инструментом давления на контрагента или способом устранения конкурента с рынка. При этом установить лицо, которое разместило информацию, часто бывает проблематично. Как отмечает Рассолов И.М.: «персональные данные находятся под юридической защитой в сети Интернет, однако новые технологии выдвигают на передний план многочисленные правовые проблемы, которые науке информационного права предстоит решать уже в ближайшие сроки» [3, с. 167].</w:t>
      </w:r>
    </w:p>
    <w:p w14:paraId="5A929B2A"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Закон предоставляет лицу, в отношении которого в сети Интернет распространены порочащие сведения, право обратиться к администратору такого сайта с требованием об удалении соответствующей информации.</w:t>
      </w:r>
    </w:p>
    <w:p w14:paraId="455786FB"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 xml:space="preserve">С практической точки зрения добиться от администратора сайта удаления информации является затруднительным. Если не будет доказано, что администратор сайта мог определить недостоверность информации, то </w:t>
      </w:r>
      <w:r w:rsidRPr="00C01076">
        <w:rPr>
          <w:rFonts w:ascii="Times New Roman" w:hAnsi="Times New Roman" w:cs="Times New Roman"/>
          <w:sz w:val="28"/>
          <w:szCs w:val="28"/>
        </w:rPr>
        <w:lastRenderedPageBreak/>
        <w:t>«на него не может быть возложена ответственность за отказ удалить соответствующую информацию до принятия судебного решения».</w:t>
      </w:r>
    </w:p>
    <w:p w14:paraId="49E2142A"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По деловой репутации можно еще сказать следующее.</w:t>
      </w:r>
    </w:p>
    <w:p w14:paraId="012C65F4"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Если порочащая информация не соответствует действительности и затрагивает честь и достоинство, а также деловую репутацию сотрудников компании, то они могут от своего имени обратиться в правоохранительные органы с заявлением по ст. 128.1 УК РФ, предусматривающей уголовную ответственность за клевету.</w:t>
      </w:r>
    </w:p>
    <w:p w14:paraId="1F4FFB30"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Части 2 - 5 ст. 128.1 УК РФ предусматривают уголовное наказание в виде штрафа от 1 до 5 млн руб. или обязательных работ на срок от 240 до 480 часов. Обязательные работы заключаются в выполнении осужденным бесплатных общественно полезных работ в свободное от работы время: уборка улиц, земляные работы, благоустройство города и т.д.</w:t>
      </w:r>
    </w:p>
    <w:p w14:paraId="5A642718"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Заявление в правоохранительные органы должно содержать доказательства заведомо ложного характера распространенных сведений. В ином случае такие сведения могут быть оценены правоохранителями не как клевета, а как субъективное оценочное мнение, исключающее уголовную ответственность. К заявлению целесообразно приложить заключение специалиста-лингвиста, подтверждающего, что сведения безусловно порочат честь и достоинство потерпевшего лица и/или подрывают его репутацию [2, с 21-24].</w:t>
      </w:r>
    </w:p>
    <w:p w14:paraId="4F3CB413"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Обращение с заявлением о клевете в правоохранительные органы не лишает заявителя возможности обратиться в суд с иском о защите деловой репутации и возмещении убытков.</w:t>
      </w:r>
    </w:p>
    <w:p w14:paraId="66D511B8"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Помимо всего прочего существует проблематика, огромное количество споров, судебных разбирательств, предметом которых является законность существования сайтов и их блокировка [4].</w:t>
      </w:r>
    </w:p>
    <w:p w14:paraId="1715B15D"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 xml:space="preserve">Передача информации посредством использования информационно-телекоммуникационных сетей осуществляется без ограничений при </w:t>
      </w:r>
      <w:r w:rsidRPr="00C01076">
        <w:rPr>
          <w:rFonts w:ascii="Times New Roman" w:hAnsi="Times New Roman" w:cs="Times New Roman"/>
          <w:sz w:val="28"/>
          <w:szCs w:val="28"/>
        </w:rPr>
        <w:lastRenderedPageBreak/>
        <w:t>условии соблюдения установленных федеральными законами требований к распространению информации и охране объектов интеллектуальной собственности [5, с. 87 - 95]</w:t>
      </w:r>
    </w:p>
    <w:p w14:paraId="3641F761"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Пример из практики: Прокурором в ходе проведения мониторинга сети Интернет выявлены интернет-сайты YYY.</w:t>
      </w:r>
    </w:p>
    <w:p w14:paraId="1BBC1FBA"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На страницах организован интернет-магазин по продаже неодимового магнита, а также содержится информация, видеоинформация об использовании неодимовых магнитов в быту для блокировки (остановки) счетчиков электричества, газа и воды.</w:t>
      </w:r>
    </w:p>
    <w:p w14:paraId="1B19F418"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Указанная информация побуждает к совершению правонарушений и находится в свободном доступе для неограниченного круга лиц.</w:t>
      </w:r>
    </w:p>
    <w:p w14:paraId="4DB6082C"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Прокурор просил признать информацию, содержащуюся в информационно-коммуникационной сети Интернет на сайтах YYY, запрещенной к распространению на территории Российской Федерации.</w:t>
      </w:r>
    </w:p>
    <w:p w14:paraId="5B645673"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Решение суда: Суд удовлетворил требования прокурора о запрете к распространению на территории Российской Федерации информации, содержащейся в информационно-коммуникационной сети Интернет на сайтах.</w:t>
      </w:r>
    </w:p>
    <w:p w14:paraId="33556B25"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Доводами для принятия указанного решения являлось то, что на сайтах была размещена информация, видеоинформация об использовании неодимовых магнитов в быту для блокировки (остановки) счетчиков электричества, газа и воды, а также организован интернет-магазин по продаже неодимового магнита.</w:t>
      </w:r>
    </w:p>
    <w:p w14:paraId="6EFC3D76"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Вход на страницы сайтов свободный, регистрация пользователей для доступа к ресурсам сайтов не требуется, ограничения на передачу информации, копирование и распространение отсутствуют.</w:t>
      </w:r>
    </w:p>
    <w:p w14:paraId="5DCEBB98"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Аналогичная судебная практика содержится в решении Ленинского районного суда города Ростова-на-Дону № 2а-3580/2017 по делу М-</w:t>
      </w:r>
      <w:r w:rsidRPr="00C01076">
        <w:rPr>
          <w:rFonts w:ascii="Times New Roman" w:hAnsi="Times New Roman" w:cs="Times New Roman"/>
          <w:sz w:val="28"/>
          <w:szCs w:val="28"/>
        </w:rPr>
        <w:lastRenderedPageBreak/>
        <w:t>3710/2017 от 7 октября 2017 года, решении Ленинского районного суда города Ростова-на-Дону № 2а-3562/2017 по делу М-3769/2017.</w:t>
      </w:r>
    </w:p>
    <w:p w14:paraId="5EFFAD6E"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Прокурором в ходе мониторинга сети Интернет выявлен сайт XXX, на котором размещена информация об оказании платных интимных услуг.</w:t>
      </w:r>
    </w:p>
    <w:p w14:paraId="11AD2E6E"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Посещение сайта свободно для всех без исключения граждан, сайт не содержит ограничений либо предупреждений об ограничениях к их доступу по кругу лиц.</w:t>
      </w:r>
    </w:p>
    <w:p w14:paraId="3BDAE0CB"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Решение суда: Суд удовлетворил требования прокурора о запрете к распространению на территории Российской Федерации информации, содержащейся в информационно-коммуникационной сети Интернет на сайтах.</w:t>
      </w:r>
    </w:p>
    <w:p w14:paraId="56EE9360"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Доводами для принятия указанного решения являлось то, что на сайтах была размещена информация, направленная на пропаганду проституции, нарушает права неопределенного круга лиц, в том числе несовершеннолетних детей, что, в свою очередь, противоречит целям и задачам действующего законодательства и подрывает нравственность несовершеннолетних, создает угрозу ухудшения состояния здоровья.</w:t>
      </w:r>
    </w:p>
    <w:p w14:paraId="1998BC98"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Указанный сайт находится в свободном доступе, адресован неопределенному кругу лиц, информация, размещенная на сайте, пропагандирует занятие проституцией, создает образ проституции как приемлемого общественного явления, способствует укоренению в обществе, в том числе среди несовершеннолетних, мнения об обыденности этого явления и успешности лиц, занимающихся проституцией и пользующихся услугами проституток.</w:t>
      </w:r>
    </w:p>
    <w:p w14:paraId="1387CA38"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Сайт XXX подлежит включению в единую автоматизированную систему "Единый реестр доменных имен, указателей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[6].</w:t>
      </w:r>
    </w:p>
    <w:p w14:paraId="5B658642"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lastRenderedPageBreak/>
        <w:t xml:space="preserve">Основные новеллы, касающиеся блокировки сведений в сети Интернет, следующие: </w:t>
      </w:r>
    </w:p>
    <w:p w14:paraId="60DC697E"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Операторов связи обязали ограничивать доступ к сайтам с запрещенной агитацией.</w:t>
      </w:r>
    </w:p>
    <w:p w14:paraId="02C7E69C"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Во-первых, по новому закону оператору связи может поступить по системе взаимодействия требование Роскомнадзора заблокировать, например, сайт с неправомерной агитацией. Ограничить доступ нужно сразу после получения документа. Такие правила вступили в силу 9 марта 2021 года.</w:t>
      </w:r>
    </w:p>
    <w:p w14:paraId="49E6AE5C"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Выполнять требование необязательно, если сайт уже заблокировали с помощью технических средств борьбы с угрозами Рунету в порядке централизованного управления сетью связи общего пользования. Оператор по общему правилу должен снять блокировку сразу же, как получит от ведомства уведомление о возобновлении доступа.</w:t>
      </w:r>
    </w:p>
    <w:p w14:paraId="31BBE866"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Во-вторых, штрафы для интернет-провайдеров за неблокировку запрещенной информации сильно выросли.</w:t>
      </w:r>
    </w:p>
    <w:p w14:paraId="10CF6DE5"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В-третьих, принят закон, который дает право блокировать интернет-ресурсы, допускающие дискриминацию в отношении российских СМИ. Данные действия в настоящее время возложены на Роскомнадзор.</w:t>
      </w:r>
    </w:p>
    <w:p w14:paraId="00B79FB2"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Закон введ термин «владелец информационного ресурса, причастного к нарушениям основополагающих прав и свобод человека, прав и свобод граждан РФ». По согласованию с МИД РФ генпрокурор и его заместители смогут присваивать этот статус владельцу информационного ресурса, который допускает дискриминацию относительно материалов российских СМИ.</w:t>
      </w:r>
    </w:p>
    <w:p w14:paraId="1F76174E"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Под действие документа подпадают, в частности, YouTube, Twitter и Facebook. Роскомнадзор может получить право полностью или частично ограничивать доступ к ресурсам-нарушителям, а также замедлять их трафик [7].</w:t>
      </w:r>
    </w:p>
    <w:p w14:paraId="1068C230"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lastRenderedPageBreak/>
        <w:t>В начале марта Роскомнадзор уведомил Twitter о замедлении работы соцсети на территории РФ и возможности полной блокировки в случае игнорирования требований об удалении противоправного контента.</w:t>
      </w:r>
    </w:p>
    <w:p w14:paraId="1DEE68EB" w14:textId="77777777" w:rsidR="00635C89" w:rsidRPr="00C01076" w:rsidRDefault="00635C89" w:rsidP="00670E75">
      <w:pPr>
        <w:spacing w:line="360" w:lineRule="auto"/>
        <w:ind w:firstLine="567"/>
        <w:jc w:val="both"/>
        <w:rPr>
          <w:rFonts w:ascii="Times New Roman" w:hAnsi="Times New Roman" w:cs="Times New Roman"/>
          <w:sz w:val="28"/>
          <w:szCs w:val="28"/>
        </w:rPr>
      </w:pPr>
      <w:r w:rsidRPr="00C01076">
        <w:rPr>
          <w:rFonts w:ascii="Times New Roman" w:hAnsi="Times New Roman" w:cs="Times New Roman"/>
          <w:sz w:val="28"/>
          <w:szCs w:val="28"/>
        </w:rPr>
        <w:t>Наряду с вышеперечисленными проблемами в цифровом пространстве, Россия входит в список стран, где проблема охраны интеллектуальных прав находится в незащищённом состоянии, и позиция требует существенных изменений. Зачастую связано это в первую очередь с тем, что какого-либо оперативного механизма по ликвидации проблемы: блокировке сайта в настоящее время не существует и таким образом недобросовестным пользователям, и информационным посредникам в том числе удается обходить процесс блокировки до момента судебного решения, а в некоторых случаях и до вступления в силу второго решения суда по прекращению действия домена. Как отмечает Бачило И.Л.,: «должны быть заложены правовые основы экономической и информационный безопасности, защиты национальных интересов в области формирования и использования всех элементов инфраструктуры информатизации» [1, с.406].</w:t>
      </w:r>
    </w:p>
    <w:p w14:paraId="5E3BC76A" w14:textId="77777777" w:rsidR="00635C89" w:rsidRPr="00C01076" w:rsidRDefault="00635C89"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Для решения вышеназванных проблем следует прибегнуть к динамической блокировке интернет-сайтов, для этого существует несколько шагов в алгоритме решения описываемой проблематики. В тех странах, где применяется эта технология (например, Великобритания, при процедуре динамической блокировке в комплексе предполагается блокировка адреса, нелегального сайта и приостановление любого прямого вещания, стриминга даже в тех случаях, когда имеет место быть прямая трансляция).</w:t>
      </w:r>
    </w:p>
    <w:p w14:paraId="365E0D01" w14:textId="77777777" w:rsidR="00635C89" w:rsidRPr="00C01076" w:rsidRDefault="00635C89"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Таким образом, анализируя практику и рассмотрев некоторые аспекты блокировки адресов, в настоящее время Россия делает огромные шаги в урегулировании вопросов неправомерного размещения информации в Интернете, а также механизмов по блокировке и защите цифровых прав, </w:t>
      </w:r>
      <w:r w:rsidRPr="00C01076">
        <w:rPr>
          <w:rFonts w:ascii="Times New Roman" w:hAnsi="Times New Roman" w:cs="Times New Roman"/>
          <w:sz w:val="28"/>
          <w:szCs w:val="28"/>
        </w:rPr>
        <w:lastRenderedPageBreak/>
        <w:t>деловой репутации, охраны интеллектуальной собственности в сети Интернет. Перечисленные юридические ужесточения ответственности, появления новых механизмов, оперативность решения задачи – увеличивает возможность процедурных действий к пресечению правонарушений в эпоху цифровизации.</w:t>
      </w:r>
    </w:p>
    <w:p w14:paraId="5125B947" w14:textId="77777777" w:rsidR="00635C89" w:rsidRPr="00C01076" w:rsidRDefault="00635C89" w:rsidP="00670E75">
      <w:pPr>
        <w:spacing w:line="360" w:lineRule="auto"/>
        <w:ind w:firstLine="709"/>
        <w:jc w:val="both"/>
        <w:rPr>
          <w:rFonts w:ascii="Times New Roman" w:hAnsi="Times New Roman" w:cs="Times New Roman"/>
          <w:sz w:val="28"/>
          <w:szCs w:val="28"/>
        </w:rPr>
      </w:pPr>
    </w:p>
    <w:p w14:paraId="0640C499" w14:textId="7E006527" w:rsidR="00635C89" w:rsidRPr="00C01076" w:rsidRDefault="00D343DF" w:rsidP="00D343DF">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Л</w:t>
      </w:r>
      <w:r w:rsidR="00635C89" w:rsidRPr="00C01076">
        <w:rPr>
          <w:rFonts w:ascii="Times New Roman" w:hAnsi="Times New Roman" w:cs="Times New Roman"/>
          <w:b/>
          <w:sz w:val="28"/>
          <w:szCs w:val="28"/>
        </w:rPr>
        <w:t>итератур</w:t>
      </w:r>
      <w:r>
        <w:rPr>
          <w:rFonts w:ascii="Times New Roman" w:hAnsi="Times New Roman" w:cs="Times New Roman"/>
          <w:b/>
          <w:sz w:val="28"/>
          <w:szCs w:val="28"/>
        </w:rPr>
        <w:t>а</w:t>
      </w:r>
    </w:p>
    <w:p w14:paraId="34C54585" w14:textId="77777777" w:rsidR="00635C89" w:rsidRPr="00C01076" w:rsidRDefault="00635C89" w:rsidP="00670E75">
      <w:pPr>
        <w:pStyle w:val="a3"/>
        <w:numPr>
          <w:ilvl w:val="0"/>
          <w:numId w:val="4"/>
        </w:numPr>
        <w:spacing w:after="0" w:line="360" w:lineRule="auto"/>
        <w:ind w:left="0" w:firstLine="567"/>
        <w:jc w:val="both"/>
        <w:rPr>
          <w:rFonts w:ascii="Times New Roman" w:hAnsi="Times New Roman" w:cs="Times New Roman"/>
          <w:color w:val="000000" w:themeColor="text1"/>
          <w:sz w:val="28"/>
          <w:szCs w:val="28"/>
        </w:rPr>
      </w:pPr>
      <w:r w:rsidRPr="00C01076">
        <w:rPr>
          <w:rFonts w:ascii="Times New Roman" w:hAnsi="Times New Roman" w:cs="Times New Roman"/>
          <w:iCs/>
          <w:color w:val="000000" w:themeColor="text1"/>
          <w:sz w:val="28"/>
          <w:szCs w:val="28"/>
        </w:rPr>
        <w:t>Бачило, И. Л. </w:t>
      </w:r>
      <w:r w:rsidRPr="00C01076">
        <w:rPr>
          <w:rStyle w:val="apple-converted-space"/>
          <w:rFonts w:ascii="Times New Roman" w:hAnsi="Times New Roman" w:cs="Times New Roman"/>
          <w:color w:val="000000" w:themeColor="text1"/>
          <w:sz w:val="28"/>
          <w:szCs w:val="28"/>
          <w:shd w:val="clear" w:color="auto" w:fill="FFFFFF"/>
        </w:rPr>
        <w:t> </w:t>
      </w:r>
      <w:r w:rsidRPr="00C01076">
        <w:rPr>
          <w:rFonts w:ascii="Times New Roman" w:hAnsi="Times New Roman" w:cs="Times New Roman"/>
          <w:color w:val="000000" w:themeColor="text1"/>
          <w:sz w:val="28"/>
          <w:szCs w:val="28"/>
          <w:shd w:val="clear" w:color="auto" w:fill="FFFFFF"/>
        </w:rPr>
        <w:t>Информационное право : учебник для академического бакалавриата / И. Л. Бачило. — 5-е изд., перераб. и доп. — Москва : Издательство Юрайт, 2019. — 419 с. — (Авторский учебник). — ISBN 978-5-534-00608-7. — Текст : электронный // ЭБС Юрайт [сайт]. — URL:</w:t>
      </w:r>
      <w:r w:rsidRPr="00C01076">
        <w:rPr>
          <w:rStyle w:val="apple-converted-space"/>
          <w:rFonts w:ascii="Times New Roman" w:hAnsi="Times New Roman" w:cs="Times New Roman"/>
          <w:color w:val="000000" w:themeColor="text1"/>
          <w:sz w:val="28"/>
          <w:szCs w:val="28"/>
          <w:shd w:val="clear" w:color="auto" w:fill="FFFFFF"/>
        </w:rPr>
        <w:t> </w:t>
      </w:r>
      <w:r w:rsidRPr="00C01076">
        <w:rPr>
          <w:rFonts w:ascii="Times New Roman" w:hAnsi="Times New Roman" w:cs="Times New Roman"/>
          <w:color w:val="000000" w:themeColor="text1"/>
          <w:sz w:val="28"/>
          <w:szCs w:val="28"/>
        </w:rPr>
        <w:t>https://urait.ru/bcode/431119</w:t>
      </w:r>
      <w:r w:rsidRPr="00C01076">
        <w:rPr>
          <w:rStyle w:val="apple-converted-space"/>
          <w:rFonts w:ascii="Times New Roman" w:hAnsi="Times New Roman" w:cs="Times New Roman"/>
          <w:color w:val="000000" w:themeColor="text1"/>
          <w:sz w:val="28"/>
          <w:szCs w:val="28"/>
          <w:shd w:val="clear" w:color="auto" w:fill="FFFFFF"/>
        </w:rPr>
        <w:t> </w:t>
      </w:r>
      <w:r w:rsidRPr="00C01076">
        <w:rPr>
          <w:rFonts w:ascii="Times New Roman" w:hAnsi="Times New Roman" w:cs="Times New Roman"/>
          <w:color w:val="000000" w:themeColor="text1"/>
          <w:sz w:val="28"/>
          <w:szCs w:val="28"/>
          <w:shd w:val="clear" w:color="auto" w:fill="FFFFFF"/>
        </w:rPr>
        <w:t>(дата обращения: 23.04.2021).</w:t>
      </w:r>
    </w:p>
    <w:p w14:paraId="0F08DD0E" w14:textId="77777777" w:rsidR="00635C89" w:rsidRPr="00C01076" w:rsidRDefault="00635C89" w:rsidP="00670E75">
      <w:pPr>
        <w:pStyle w:val="a3"/>
        <w:numPr>
          <w:ilvl w:val="0"/>
          <w:numId w:val="4"/>
        </w:numPr>
        <w:spacing w:after="0" w:line="360" w:lineRule="auto"/>
        <w:ind w:left="0" w:firstLine="567"/>
        <w:jc w:val="both"/>
        <w:rPr>
          <w:rFonts w:ascii="Times New Roman" w:eastAsia="Times New Roman" w:hAnsi="Times New Roman" w:cs="Times New Roman"/>
          <w:color w:val="000000" w:themeColor="text1"/>
          <w:sz w:val="28"/>
          <w:szCs w:val="28"/>
          <w:shd w:val="clear" w:color="auto" w:fill="FFFFFF"/>
          <w:lang w:eastAsia="ru-RU"/>
        </w:rPr>
      </w:pPr>
      <w:r w:rsidRPr="00C01076">
        <w:rPr>
          <w:rFonts w:ascii="Times New Roman" w:eastAsia="Times New Roman" w:hAnsi="Times New Roman" w:cs="Times New Roman"/>
          <w:color w:val="000000" w:themeColor="text1"/>
          <w:sz w:val="28"/>
          <w:szCs w:val="28"/>
          <w:shd w:val="clear" w:color="auto" w:fill="FFFFFF"/>
          <w:lang w:eastAsia="ru-RU"/>
        </w:rPr>
        <w:t>Мартасов Д. Сайты и споры по их блокированию // Административное право. 2020. № 3. С.21-24.</w:t>
      </w:r>
    </w:p>
    <w:p w14:paraId="62151E7A" w14:textId="77777777" w:rsidR="00635C89" w:rsidRPr="00C01076" w:rsidRDefault="00635C89" w:rsidP="00670E75">
      <w:pPr>
        <w:pStyle w:val="a3"/>
        <w:numPr>
          <w:ilvl w:val="0"/>
          <w:numId w:val="4"/>
        </w:numPr>
        <w:spacing w:after="0" w:line="360" w:lineRule="auto"/>
        <w:ind w:left="0" w:firstLine="567"/>
        <w:jc w:val="both"/>
        <w:rPr>
          <w:rFonts w:ascii="Times New Roman" w:hAnsi="Times New Roman" w:cs="Times New Roman"/>
          <w:color w:val="000000" w:themeColor="text1"/>
          <w:sz w:val="28"/>
          <w:szCs w:val="28"/>
        </w:rPr>
      </w:pPr>
      <w:r w:rsidRPr="00C01076">
        <w:rPr>
          <w:rFonts w:ascii="Times New Roman" w:hAnsi="Times New Roman" w:cs="Times New Roman"/>
          <w:iCs/>
          <w:color w:val="000000" w:themeColor="text1"/>
          <w:sz w:val="28"/>
          <w:szCs w:val="28"/>
        </w:rPr>
        <w:t>Рассолов, И. М. </w:t>
      </w:r>
      <w:r w:rsidRPr="00C01076">
        <w:rPr>
          <w:rStyle w:val="apple-converted-space"/>
          <w:rFonts w:ascii="Times New Roman" w:hAnsi="Times New Roman" w:cs="Times New Roman"/>
          <w:color w:val="000000" w:themeColor="text1"/>
          <w:sz w:val="28"/>
          <w:szCs w:val="28"/>
          <w:shd w:val="clear" w:color="auto" w:fill="FFFFFF"/>
        </w:rPr>
        <w:t> </w:t>
      </w:r>
      <w:r w:rsidRPr="00C01076">
        <w:rPr>
          <w:rFonts w:ascii="Times New Roman" w:hAnsi="Times New Roman" w:cs="Times New Roman"/>
          <w:color w:val="000000" w:themeColor="text1"/>
          <w:sz w:val="28"/>
          <w:szCs w:val="28"/>
          <w:shd w:val="clear" w:color="auto" w:fill="FFFFFF"/>
        </w:rPr>
        <w:t>Информационное право : учебник и практикум для вузов / И. М. Рассолов. — 6-е изд., перераб. и доп. — Москва : Издательство Юрайт, 2021. — 415 с. — (Высшее образование). — ISBN 978-5-534-14327-0. — Текст : электронный // ЭБС Юрайт [сайт]. — URL:</w:t>
      </w:r>
      <w:r w:rsidRPr="00C01076">
        <w:rPr>
          <w:rStyle w:val="apple-converted-space"/>
          <w:rFonts w:ascii="Times New Roman" w:hAnsi="Times New Roman" w:cs="Times New Roman"/>
          <w:color w:val="000000" w:themeColor="text1"/>
          <w:sz w:val="28"/>
          <w:szCs w:val="28"/>
          <w:shd w:val="clear" w:color="auto" w:fill="FFFFFF"/>
        </w:rPr>
        <w:t> </w:t>
      </w:r>
      <w:r w:rsidRPr="00C01076">
        <w:rPr>
          <w:rFonts w:ascii="Times New Roman" w:hAnsi="Times New Roman" w:cs="Times New Roman"/>
          <w:color w:val="000000" w:themeColor="text1"/>
          <w:sz w:val="28"/>
          <w:szCs w:val="28"/>
        </w:rPr>
        <w:t>https://urait.ru/bcode/479850</w:t>
      </w:r>
      <w:r w:rsidRPr="00C01076">
        <w:rPr>
          <w:rStyle w:val="apple-converted-space"/>
          <w:rFonts w:ascii="Times New Roman" w:hAnsi="Times New Roman" w:cs="Times New Roman"/>
          <w:color w:val="000000" w:themeColor="text1"/>
          <w:sz w:val="28"/>
          <w:szCs w:val="28"/>
          <w:shd w:val="clear" w:color="auto" w:fill="FFFFFF"/>
        </w:rPr>
        <w:t> </w:t>
      </w:r>
      <w:r w:rsidRPr="00C01076">
        <w:rPr>
          <w:rFonts w:ascii="Times New Roman" w:hAnsi="Times New Roman" w:cs="Times New Roman"/>
          <w:color w:val="000000" w:themeColor="text1"/>
          <w:sz w:val="28"/>
          <w:szCs w:val="28"/>
          <w:shd w:val="clear" w:color="auto" w:fill="FFFFFF"/>
        </w:rPr>
        <w:t>(дата обращения: 25.04.2021).</w:t>
      </w:r>
    </w:p>
    <w:p w14:paraId="5F3F1798" w14:textId="77777777" w:rsidR="00635C89" w:rsidRPr="00C01076" w:rsidRDefault="00635C89" w:rsidP="00670E75">
      <w:pPr>
        <w:pStyle w:val="a3"/>
        <w:numPr>
          <w:ilvl w:val="0"/>
          <w:numId w:val="4"/>
        </w:numPr>
        <w:spacing w:after="0" w:line="360" w:lineRule="auto"/>
        <w:ind w:left="0" w:firstLine="567"/>
        <w:jc w:val="both"/>
        <w:rPr>
          <w:rFonts w:ascii="Times New Roman" w:hAnsi="Times New Roman" w:cs="Times New Roman"/>
          <w:color w:val="000000" w:themeColor="text1"/>
          <w:sz w:val="28"/>
          <w:szCs w:val="28"/>
        </w:rPr>
      </w:pPr>
      <w:r w:rsidRPr="00C01076">
        <w:rPr>
          <w:rFonts w:ascii="Times New Roman" w:hAnsi="Times New Roman" w:cs="Times New Roman"/>
          <w:color w:val="000000" w:themeColor="text1"/>
          <w:sz w:val="28"/>
          <w:szCs w:val="28"/>
        </w:rPr>
        <w:t>Рассолов И.М. Электронный документооборот в банковской сфере: правовые проблемы//Банковское право. Московская государственная юридическая академия им. О.Е. Кутафина (МГЮА). 2009. №6. С.24-27</w:t>
      </w:r>
    </w:p>
    <w:p w14:paraId="127903EE" w14:textId="77777777" w:rsidR="00635C89" w:rsidRPr="00C01076" w:rsidRDefault="00635C89" w:rsidP="00670E75">
      <w:pPr>
        <w:pStyle w:val="a3"/>
        <w:numPr>
          <w:ilvl w:val="0"/>
          <w:numId w:val="4"/>
        </w:numPr>
        <w:spacing w:after="0" w:line="360" w:lineRule="auto"/>
        <w:ind w:left="0" w:firstLine="567"/>
        <w:jc w:val="both"/>
        <w:rPr>
          <w:rFonts w:ascii="Times New Roman" w:hAnsi="Times New Roman" w:cs="Times New Roman"/>
          <w:color w:val="000000" w:themeColor="text1"/>
          <w:sz w:val="28"/>
          <w:szCs w:val="28"/>
        </w:rPr>
      </w:pPr>
      <w:r w:rsidRPr="00C01076">
        <w:rPr>
          <w:rFonts w:ascii="Times New Roman" w:hAnsi="Times New Roman" w:cs="Times New Roman"/>
          <w:color w:val="000000" w:themeColor="text1"/>
          <w:sz w:val="28"/>
          <w:szCs w:val="28"/>
        </w:rPr>
        <w:t xml:space="preserve"> Шевцов П.В., Мисник Л.Н. Защита деловой репутации юридических лиц в сети Интернет: практические аспекты // Оборонно-промышленный комплекс: вопросы права. 2020. № 4. С.87-95.</w:t>
      </w:r>
    </w:p>
    <w:p w14:paraId="47986F8B" w14:textId="77777777" w:rsidR="00635C89" w:rsidRPr="00C01076" w:rsidRDefault="00635C89" w:rsidP="00670E75">
      <w:pPr>
        <w:pStyle w:val="a3"/>
        <w:numPr>
          <w:ilvl w:val="0"/>
          <w:numId w:val="4"/>
        </w:numPr>
        <w:spacing w:after="0" w:line="360" w:lineRule="auto"/>
        <w:ind w:left="0" w:firstLine="567"/>
        <w:jc w:val="both"/>
        <w:rPr>
          <w:rFonts w:ascii="Times New Roman" w:hAnsi="Times New Roman" w:cs="Times New Roman"/>
          <w:color w:val="000000" w:themeColor="text1"/>
          <w:sz w:val="28"/>
          <w:szCs w:val="28"/>
        </w:rPr>
      </w:pPr>
      <w:r w:rsidRPr="00C01076">
        <w:rPr>
          <w:rFonts w:ascii="Times New Roman" w:hAnsi="Times New Roman" w:cs="Times New Roman"/>
          <w:color w:val="000000" w:themeColor="text1"/>
          <w:sz w:val="28"/>
          <w:szCs w:val="28"/>
        </w:rPr>
        <w:t xml:space="preserve">Решение Центрального районного суда г. Хабаровска N 2А-5978/2019 2А-5978/2019~М-4791/2019 М-4791/2019 от 25 июля 2019 г. по </w:t>
      </w:r>
      <w:r w:rsidRPr="00C01076">
        <w:rPr>
          <w:rFonts w:ascii="Times New Roman" w:hAnsi="Times New Roman" w:cs="Times New Roman"/>
          <w:color w:val="000000" w:themeColor="text1"/>
          <w:sz w:val="28"/>
          <w:szCs w:val="28"/>
        </w:rPr>
        <w:lastRenderedPageBreak/>
        <w:t xml:space="preserve">делу № 2А-5978/2019. URL: https://sudact.ru/regular/doc/qGb4JFWPhXll/ // </w:t>
      </w:r>
      <w:r w:rsidRPr="00C01076">
        <w:rPr>
          <w:rFonts w:ascii="Times New Roman" w:hAnsi="Times New Roman" w:cs="Times New Roman"/>
          <w:color w:val="000000" w:themeColor="text1"/>
          <w:sz w:val="28"/>
          <w:szCs w:val="28"/>
          <w:lang w:val="en-US"/>
        </w:rPr>
        <w:t>C</w:t>
      </w:r>
      <w:r w:rsidRPr="00C01076">
        <w:rPr>
          <w:rFonts w:ascii="Times New Roman" w:hAnsi="Times New Roman" w:cs="Times New Roman"/>
          <w:color w:val="000000" w:themeColor="text1"/>
          <w:sz w:val="28"/>
          <w:szCs w:val="28"/>
        </w:rPr>
        <w:t>ПС КонсультантПлюс (дата обращения 30 марта 2021 г.)</w:t>
      </w:r>
    </w:p>
    <w:p w14:paraId="3DFBF62C" w14:textId="29CF22BF" w:rsidR="00635C89" w:rsidRPr="00C01076" w:rsidRDefault="00635C89" w:rsidP="00670E75">
      <w:pPr>
        <w:pStyle w:val="a3"/>
        <w:numPr>
          <w:ilvl w:val="0"/>
          <w:numId w:val="4"/>
        </w:numPr>
        <w:spacing w:after="0" w:line="360" w:lineRule="auto"/>
        <w:ind w:left="0" w:firstLine="567"/>
        <w:jc w:val="both"/>
        <w:rPr>
          <w:rFonts w:ascii="Times New Roman" w:hAnsi="Times New Roman" w:cs="Times New Roman"/>
          <w:color w:val="000000" w:themeColor="text1"/>
          <w:sz w:val="28"/>
          <w:szCs w:val="28"/>
        </w:rPr>
      </w:pPr>
      <w:r w:rsidRPr="00C01076">
        <w:rPr>
          <w:rFonts w:ascii="Times New Roman" w:hAnsi="Times New Roman" w:cs="Times New Roman"/>
          <w:color w:val="000000" w:themeColor="text1"/>
          <w:sz w:val="28"/>
          <w:szCs w:val="28"/>
        </w:rPr>
        <w:t>Тасс https://tass.ru/obschestvo/10331483 (дата обращения 30 марта 2021 г.)</w:t>
      </w:r>
    </w:p>
    <w:p w14:paraId="0A74B735" w14:textId="70C662C6" w:rsidR="00D343DF" w:rsidRDefault="00D343D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6495283" w14:textId="77777777" w:rsidR="006704BD" w:rsidRPr="008279CA" w:rsidRDefault="006704BD" w:rsidP="00670E75">
      <w:pPr>
        <w:shd w:val="clear" w:color="auto" w:fill="FFFFFF"/>
        <w:tabs>
          <w:tab w:val="left" w:pos="142"/>
        </w:tabs>
        <w:spacing w:line="360" w:lineRule="auto"/>
        <w:ind w:left="4536"/>
        <w:rPr>
          <w:rFonts w:ascii="Times New Roman" w:eastAsia="Times New Roman" w:hAnsi="Times New Roman" w:cs="Times New Roman"/>
          <w:b/>
          <w:color w:val="000000"/>
          <w:sz w:val="28"/>
          <w:szCs w:val="28"/>
          <w:lang w:eastAsia="ru-RU"/>
        </w:rPr>
      </w:pPr>
      <w:r w:rsidRPr="008279CA">
        <w:rPr>
          <w:rFonts w:ascii="Times New Roman" w:eastAsia="Times New Roman" w:hAnsi="Times New Roman" w:cs="Times New Roman"/>
          <w:b/>
          <w:color w:val="000000"/>
          <w:sz w:val="28"/>
          <w:szCs w:val="28"/>
          <w:lang w:eastAsia="ru-RU"/>
        </w:rPr>
        <w:lastRenderedPageBreak/>
        <w:t xml:space="preserve">Григорьева Александра Юрьевна, </w:t>
      </w:r>
    </w:p>
    <w:p w14:paraId="35EF3C4A" w14:textId="7CCAACEB" w:rsidR="006704BD" w:rsidRPr="00977B66" w:rsidRDefault="006704BD" w:rsidP="00670E75">
      <w:pPr>
        <w:pStyle w:val="a3"/>
        <w:spacing w:line="360" w:lineRule="auto"/>
        <w:ind w:left="0"/>
        <w:jc w:val="right"/>
        <w:rPr>
          <w:rFonts w:ascii="Times New Roman" w:eastAsia="Times New Roman" w:hAnsi="Times New Roman" w:cs="Times New Roman"/>
          <w:b/>
          <w:bCs/>
          <w:color w:val="000000"/>
          <w:sz w:val="28"/>
          <w:szCs w:val="28"/>
          <w:lang w:eastAsia="ru-RU"/>
        </w:rPr>
      </w:pPr>
      <w:r w:rsidRPr="00977B66">
        <w:rPr>
          <w:rFonts w:ascii="Times New Roman" w:eastAsia="Times New Roman" w:hAnsi="Times New Roman" w:cs="Times New Roman"/>
          <w:b/>
          <w:bCs/>
          <w:color w:val="000000"/>
          <w:sz w:val="28"/>
          <w:szCs w:val="28"/>
          <w:lang w:eastAsia="ru-RU"/>
        </w:rPr>
        <w:t>бакалавр</w:t>
      </w:r>
      <w:r w:rsidRPr="00977B66">
        <w:rPr>
          <w:rFonts w:ascii="Times New Roman" w:eastAsia="Times New Roman" w:hAnsi="Times New Roman" w:cs="Times New Roman"/>
          <w:b/>
          <w:bCs/>
          <w:i/>
          <w:color w:val="000000"/>
          <w:sz w:val="28"/>
          <w:szCs w:val="28"/>
          <w:lang w:eastAsia="ru-RU"/>
        </w:rPr>
        <w:t xml:space="preserve"> </w:t>
      </w:r>
      <w:r w:rsidRPr="00977B66">
        <w:rPr>
          <w:rFonts w:ascii="Times New Roman" w:eastAsia="Times New Roman" w:hAnsi="Times New Roman" w:cs="Times New Roman"/>
          <w:b/>
          <w:bCs/>
          <w:color w:val="000000"/>
          <w:sz w:val="28"/>
          <w:szCs w:val="28"/>
          <w:lang w:eastAsia="ru-RU"/>
        </w:rPr>
        <w:t>кафедры экономических и финансовых расследований</w:t>
      </w:r>
      <w:r w:rsidRPr="00977B66">
        <w:rPr>
          <w:rFonts w:ascii="Times New Roman" w:eastAsia="Times New Roman" w:hAnsi="Times New Roman" w:cs="Times New Roman"/>
          <w:b/>
          <w:bCs/>
          <w:color w:val="000000"/>
          <w:sz w:val="28"/>
          <w:szCs w:val="28"/>
          <w:lang w:eastAsia="ru-RU"/>
        </w:rPr>
        <w:br/>
        <w:t>ВШГА МГУ им. М. В. Ломоносова</w:t>
      </w:r>
    </w:p>
    <w:p w14:paraId="35E8AE69" w14:textId="77777777" w:rsidR="006704BD" w:rsidRPr="008279CA" w:rsidRDefault="006704BD" w:rsidP="00670E75">
      <w:pPr>
        <w:spacing w:line="360" w:lineRule="auto"/>
        <w:ind w:left="708" w:firstLine="708"/>
        <w:jc w:val="both"/>
        <w:rPr>
          <w:rFonts w:ascii="Times New Roman" w:hAnsi="Times New Roman" w:cs="Times New Roman"/>
          <w:i/>
          <w:sz w:val="28"/>
          <w:szCs w:val="28"/>
        </w:rPr>
      </w:pPr>
      <w:r w:rsidRPr="008279CA">
        <w:rPr>
          <w:rFonts w:ascii="Times New Roman" w:hAnsi="Times New Roman" w:cs="Times New Roman"/>
          <w:i/>
          <w:sz w:val="28"/>
          <w:szCs w:val="28"/>
        </w:rPr>
        <w:t>Научный руководитель: Костюк Михаил Фёдорович, доктор юридических наук, профессор, профессор кафедры экономических и финансовых расследований ВШГА МГУ им. М.В. Ломоносова.</w:t>
      </w:r>
    </w:p>
    <w:p w14:paraId="3A77CF95" w14:textId="77777777" w:rsidR="006704BD" w:rsidRPr="00C01076" w:rsidRDefault="006704BD" w:rsidP="00670E75">
      <w:pPr>
        <w:spacing w:line="360" w:lineRule="auto"/>
        <w:jc w:val="right"/>
        <w:rPr>
          <w:rFonts w:ascii="Times New Roman" w:hAnsi="Times New Roman" w:cs="Times New Roman"/>
          <w:sz w:val="28"/>
          <w:szCs w:val="28"/>
        </w:rPr>
      </w:pPr>
    </w:p>
    <w:p w14:paraId="79B49C7B" w14:textId="55E3896C" w:rsidR="006704BD" w:rsidRPr="00C01076" w:rsidRDefault="006704BD" w:rsidP="00670E75">
      <w:pPr>
        <w:spacing w:line="360" w:lineRule="auto"/>
        <w:ind w:firstLine="709"/>
        <w:jc w:val="both"/>
        <w:rPr>
          <w:rFonts w:ascii="Times New Roman" w:hAnsi="Times New Roman" w:cs="Times New Roman"/>
          <w:b/>
          <w:sz w:val="28"/>
          <w:szCs w:val="28"/>
        </w:rPr>
      </w:pPr>
      <w:r w:rsidRPr="00C01076">
        <w:rPr>
          <w:rFonts w:ascii="Times New Roman" w:hAnsi="Times New Roman" w:cs="Times New Roman"/>
          <w:b/>
          <w:sz w:val="28"/>
          <w:szCs w:val="28"/>
        </w:rPr>
        <w:t xml:space="preserve">ПРАВОВОЕ РЕГУЛИРОВАНИЕ И ОТВЕТСТВЕННОСТЬ ЗА ПРАВОНАРУШЕНИЯ НА РЫНКЕ ЦЕННЫХ БУМАГ </w:t>
      </w:r>
    </w:p>
    <w:p w14:paraId="02E5EA2C" w14:textId="7685E785"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Ценные бумаги в наше время вовлечены практически во все экономические процессы и являются неотъемлемой частью рынка. Определение «ценных бумаг» закреплено как на законодательном, так и на доктринальном уровне. Согласно ч.1 ст. 142 Гражданского кодекса РФ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14:paraId="49555F11"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Ценной бумагой признается документ, удостоверяющий имущественное право, или отношения займа владельца документа к выпустившему его лицу, которые могут быть осуществлены только при предъявлении подлинника этого документа. </w:t>
      </w:r>
      <w:r w:rsidRPr="00C01076">
        <w:rPr>
          <w:rStyle w:val="a6"/>
          <w:rFonts w:ascii="Times New Roman" w:hAnsi="Times New Roman" w:cs="Times New Roman"/>
          <w:sz w:val="28"/>
          <w:szCs w:val="28"/>
        </w:rPr>
        <w:footnoteReference w:id="58"/>
      </w:r>
      <w:r w:rsidRPr="00C01076">
        <w:rPr>
          <w:rFonts w:ascii="Times New Roman" w:hAnsi="Times New Roman" w:cs="Times New Roman"/>
          <w:sz w:val="28"/>
          <w:szCs w:val="28"/>
        </w:rPr>
        <w:t xml:space="preserve"> </w:t>
      </w:r>
    </w:p>
    <w:p w14:paraId="6B2CFB26"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Все операции, связанные с ценными бумагами, совершают на рынке ценных бумаг. Эта деятельность законодательно урегулирована.   Рынок ценных бумаг как предмет правового регулирования представляет собой совокупность социальных (общественных) отношений, которые складываются в процессе осуществления владельцами ценных бумаг прав, закрепленных в ней и которые подвергаются регулирующему воздействию </w:t>
      </w:r>
      <w:r w:rsidRPr="00C01076">
        <w:rPr>
          <w:rFonts w:ascii="Times New Roman" w:hAnsi="Times New Roman" w:cs="Times New Roman"/>
          <w:sz w:val="28"/>
          <w:szCs w:val="28"/>
        </w:rPr>
        <w:lastRenderedPageBreak/>
        <w:t xml:space="preserve">норм права. </w:t>
      </w:r>
      <w:r w:rsidRPr="00C01076">
        <w:rPr>
          <w:rStyle w:val="a6"/>
          <w:rFonts w:ascii="Times New Roman" w:hAnsi="Times New Roman" w:cs="Times New Roman"/>
          <w:sz w:val="28"/>
          <w:szCs w:val="28"/>
        </w:rPr>
        <w:footnoteReference w:id="59"/>
      </w:r>
      <w:r w:rsidRPr="00C01076">
        <w:rPr>
          <w:rFonts w:ascii="Times New Roman" w:hAnsi="Times New Roman" w:cs="Times New Roman"/>
          <w:sz w:val="28"/>
          <w:szCs w:val="28"/>
        </w:rPr>
        <w:t xml:space="preserve"> В силу того, что фондовый рынок составляют разнородные отношения, его правовая основа носит межотраслевой характер, объединяя в себе, прежде всего нормы гражданского, административного и уголовного законодательства. </w:t>
      </w:r>
    </w:p>
    <w:p w14:paraId="37ABC7D5"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Любой правовой институт нуждается в безопасности, которая обеспечивается различными субъектами, прежде всего правоохранительными органами. Обеспечение безопасности рынка ценных бумаг – это процесс выявления, нейтрализации и предотвращения негативных последствий угроз государственными органами и негосударственными организациями, путем применения механизмов стабильного развития фондового рынка. </w:t>
      </w:r>
      <w:r w:rsidRPr="00C01076">
        <w:rPr>
          <w:rStyle w:val="a6"/>
          <w:rFonts w:ascii="Times New Roman" w:hAnsi="Times New Roman" w:cs="Times New Roman"/>
          <w:sz w:val="28"/>
          <w:szCs w:val="28"/>
        </w:rPr>
        <w:footnoteReference w:id="60"/>
      </w:r>
      <w:r w:rsidRPr="00C01076">
        <w:rPr>
          <w:rFonts w:ascii="Times New Roman" w:hAnsi="Times New Roman" w:cs="Times New Roman"/>
          <w:sz w:val="28"/>
          <w:szCs w:val="28"/>
        </w:rPr>
        <w:t xml:space="preserve"> Правовые институты (государственные или негосударственные) обеспечивают экономическую безопасность рынка ценных бумаг и способствуют повышению его  устойчивости. </w:t>
      </w:r>
    </w:p>
    <w:p w14:paraId="541E06ED"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 Посягательства на безопасность рынка ценных бумаг неразрывно влекут за собой наступление юридической ответственности, целями которой являются снижение уровня правонарушений, восстановление нарушенных общественных отношений, наказание правонарушителей. </w:t>
      </w:r>
    </w:p>
    <w:p w14:paraId="1EFC960E"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Федеральный закон от 22.04.1996 №39-ФЗ «О рынке ценных бумаг»</w:t>
      </w:r>
      <w:r w:rsidRPr="00C01076">
        <w:rPr>
          <w:rStyle w:val="a6"/>
          <w:rFonts w:ascii="Times New Roman" w:hAnsi="Times New Roman" w:cs="Times New Roman"/>
          <w:sz w:val="28"/>
          <w:szCs w:val="28"/>
        </w:rPr>
        <w:footnoteReference w:id="61"/>
      </w:r>
      <w:r w:rsidRPr="00C01076">
        <w:rPr>
          <w:rFonts w:ascii="Times New Roman" w:hAnsi="Times New Roman" w:cs="Times New Roman"/>
          <w:sz w:val="28"/>
          <w:szCs w:val="28"/>
        </w:rPr>
        <w:t xml:space="preserve">  регулируются отношения, возникающие при эмиссии и обращении эмиссионных ценных бумаг и при их обращении. Лица, нарушившие данный федеральный закон и другие законодательные акты РФ о ценных бумагах, несут ответственность, предусмотренную гражданским, административным и уголовным законодательством Российской </w:t>
      </w:r>
      <w:r w:rsidRPr="00C01076">
        <w:rPr>
          <w:rFonts w:ascii="Times New Roman" w:hAnsi="Times New Roman" w:cs="Times New Roman"/>
          <w:sz w:val="28"/>
          <w:szCs w:val="28"/>
        </w:rPr>
        <w:lastRenderedPageBreak/>
        <w:t>Федерации (ст. 51). Причиненный при этом вред подлежит возмещению в установленном законом порядке.</w:t>
      </w:r>
    </w:p>
    <w:p w14:paraId="5B155666"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Гражданско-правовая ответственность представляет собой юридическое понятие, подразумевающее наступление неблагоприятных последствий для лица, нарушившего требования закона или взятые на себя обязательства.</w:t>
      </w:r>
      <w:r w:rsidRPr="00C01076">
        <w:rPr>
          <w:rStyle w:val="a6"/>
          <w:rFonts w:ascii="Times New Roman" w:hAnsi="Times New Roman" w:cs="Times New Roman"/>
          <w:sz w:val="28"/>
          <w:szCs w:val="28"/>
        </w:rPr>
        <w:footnoteReference w:id="62"/>
      </w:r>
      <w:r w:rsidRPr="00C01076">
        <w:rPr>
          <w:rFonts w:ascii="Times New Roman" w:hAnsi="Times New Roman" w:cs="Times New Roman"/>
          <w:sz w:val="28"/>
          <w:szCs w:val="28"/>
        </w:rPr>
        <w:t xml:space="preserve"> Нормы гражданского законодательства регулируют порядок возмещения вреда, причиненного в результате нарушения законодательства Российской Федерации о ценных бумагах. Например, эмитент, причинивший убытки инвестору или владельцу ценных бумаг, будет нести за эти убытки ответственности.  Предметом  гражданско-правового регулирования в сфере рынка ценных бумаг являются  отношения-притязания, возникающие в результате столкновения интересов отдельных субъектов этого рынка, и нарушения норм законодательства о рынке ценных бумаг.</w:t>
      </w:r>
      <w:r w:rsidRPr="00C01076">
        <w:rPr>
          <w:rStyle w:val="a6"/>
          <w:rFonts w:ascii="Times New Roman" w:hAnsi="Times New Roman" w:cs="Times New Roman"/>
          <w:sz w:val="28"/>
          <w:szCs w:val="28"/>
        </w:rPr>
        <w:footnoteReference w:id="63"/>
      </w:r>
      <w:r w:rsidRPr="00C01076">
        <w:rPr>
          <w:rFonts w:ascii="Times New Roman" w:hAnsi="Times New Roman" w:cs="Times New Roman"/>
          <w:sz w:val="28"/>
          <w:szCs w:val="28"/>
        </w:rPr>
        <w:t xml:space="preserve"> Гражданская ответственность на рынке ценных бумаг позволяет возместить ущерб, который был причинен физическому или юридическому лицу. </w:t>
      </w:r>
    </w:p>
    <w:p w14:paraId="5CA0738D"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Административная ответственность в этой сфере  характеризуется неравенством сторон, одной из которых всегда является государство в лице его органов. Помимо этого, данный вид ответственности не назначается самим владельцам ценных бумаг, а лишь эмитентам, профессиональным участникам рынка,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w:t>
      </w:r>
    </w:p>
    <w:p w14:paraId="127DC2AA"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lastRenderedPageBreak/>
        <w:t xml:space="preserve">Таким образом, административное законодательство регулирует защиту именно реестра ценных бумаг, предоставляемых ими прав, нежели возмещение ущерба за нарушение прав владельцев ценных бумаг.   </w:t>
      </w:r>
    </w:p>
    <w:p w14:paraId="7DA1B072"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В юридической литературе встречается суждение о том, что административно-деликтное и уголовное право являются «близнецами». </w:t>
      </w:r>
      <w:r w:rsidRPr="00C01076">
        <w:rPr>
          <w:rStyle w:val="a6"/>
          <w:rFonts w:ascii="Times New Roman" w:hAnsi="Times New Roman" w:cs="Times New Roman"/>
          <w:sz w:val="28"/>
          <w:szCs w:val="28"/>
        </w:rPr>
        <w:footnoteReference w:id="64"/>
      </w:r>
      <w:r w:rsidRPr="00C01076">
        <w:rPr>
          <w:rFonts w:ascii="Times New Roman" w:hAnsi="Times New Roman" w:cs="Times New Roman"/>
          <w:sz w:val="28"/>
          <w:szCs w:val="28"/>
        </w:rPr>
        <w:t xml:space="preserve"> Такое утверждение представляется спорным. В административном законодательстве  главным отличием является наличие ответственности юридических лиц, что  позволяет отличить административное правонарушение от преступления.</w:t>
      </w:r>
    </w:p>
    <w:p w14:paraId="3EFB0A90"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Уголовное законодательство направлено, прежде всего, на защиту нормального функционирования рынка ценных бумаг, безопасное осуществление на нем различных операций.  </w:t>
      </w:r>
    </w:p>
    <w:p w14:paraId="3FD1079C"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Преступления на рынке ценных бумаг – это противоправная, совершаемая в корыстных целях деятельность, которая осуществляется в сфере выпуска, размещения и обращения ценных бумаг и посягает на отношения собственности, на нормальное функционирование фондового рынка и на имущественные интересы граждан, общества и государства. </w:t>
      </w:r>
    </w:p>
    <w:p w14:paraId="511DC895"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Уголовная ответственность за преступления на рынке ценных бумаг представляет собой социально-правовое последствие совершения преступления, посягающего на функционирование этого рынка.</w:t>
      </w:r>
    </w:p>
    <w:p w14:paraId="7EA4DEF5"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Уголовный кодекс РФ предусматривает систему преступлений на рынке ценных бумаг: злоупотребления при эмиссии ценных бумаг (ст. 185);  злостное уклонение от раскрытия или предоставления информации, определенной законодательством РФ о ценных бумагах (ст. 185.1);  нарушение порядка учета прав на ценные бумаги (ст. 185.2);  воспрепятствование осуществлению или незаконное ограничение прав </w:t>
      </w:r>
      <w:r w:rsidRPr="00C01076">
        <w:rPr>
          <w:rFonts w:ascii="Times New Roman" w:hAnsi="Times New Roman" w:cs="Times New Roman"/>
          <w:sz w:val="28"/>
          <w:szCs w:val="28"/>
        </w:rPr>
        <w:lastRenderedPageBreak/>
        <w:t>владельцев ценных бумаг (ст. 185.4);  изготовление, хранение, перевозка или сбыт поддельных денег или ценных бумаг (ст. 186).</w:t>
      </w:r>
    </w:p>
    <w:p w14:paraId="160A4D40"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 Родовым объектом данных преступлений является общественные отношения, складывающиеся в ходе нормального функционирования экономики. Видовым  объектом являются общественные отношения, обеспечивающие установленный порядок осуществления предпринимательской и иной экономической деятельности, способствующие соблюдению законных согласованных интересов личности, общества и государства. Непосредственный объект являются общественные отношения в сфере эмиссии ценных бумаг.</w:t>
      </w:r>
    </w:p>
    <w:p w14:paraId="244247A0" w14:textId="77777777" w:rsidR="006704BD" w:rsidRPr="00C01076" w:rsidRDefault="006704BD" w:rsidP="00670E75">
      <w:pPr>
        <w:spacing w:line="360" w:lineRule="auto"/>
        <w:ind w:firstLine="709"/>
        <w:jc w:val="both"/>
        <w:rPr>
          <w:rFonts w:ascii="Times New Roman" w:hAnsi="Times New Roman" w:cs="Times New Roman"/>
          <w:sz w:val="28"/>
          <w:szCs w:val="28"/>
        </w:rPr>
      </w:pPr>
      <w:r w:rsidRPr="00C01076">
        <w:rPr>
          <w:rFonts w:ascii="Times New Roman" w:hAnsi="Times New Roman" w:cs="Times New Roman"/>
          <w:sz w:val="28"/>
          <w:szCs w:val="28"/>
        </w:rPr>
        <w:t>Таким образом, рынок ценных бумаг представляет собой сложную систему экономических отношений, регулируемых правовыми институтами путем использование различных видов законодательства, каждое из которых регулирует определенный аспект юридической ответственности.  Основным средством гарантирования безопасности в этой сфере является юридическая ответственность, предусматривающая различные виды ответственности.</w:t>
      </w:r>
    </w:p>
    <w:p w14:paraId="1DC28185" w14:textId="77777777" w:rsidR="006704BD" w:rsidRPr="00C01076" w:rsidRDefault="006704BD" w:rsidP="00670E75">
      <w:pPr>
        <w:spacing w:line="360" w:lineRule="auto"/>
        <w:ind w:firstLine="709"/>
        <w:jc w:val="both"/>
        <w:rPr>
          <w:rFonts w:ascii="Times New Roman" w:hAnsi="Times New Roman" w:cs="Times New Roman"/>
          <w:b/>
          <w:sz w:val="28"/>
          <w:szCs w:val="28"/>
        </w:rPr>
      </w:pPr>
    </w:p>
    <w:p w14:paraId="49EF8E3A" w14:textId="058C5071" w:rsidR="006704BD" w:rsidRPr="00C01076" w:rsidRDefault="008279CA" w:rsidP="008279CA">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Л</w:t>
      </w:r>
      <w:r w:rsidR="006704BD" w:rsidRPr="00C01076">
        <w:rPr>
          <w:rFonts w:ascii="Times New Roman" w:hAnsi="Times New Roman" w:cs="Times New Roman"/>
          <w:b/>
          <w:sz w:val="28"/>
          <w:szCs w:val="28"/>
        </w:rPr>
        <w:t>итератур</w:t>
      </w:r>
      <w:r>
        <w:rPr>
          <w:rFonts w:ascii="Times New Roman" w:hAnsi="Times New Roman" w:cs="Times New Roman"/>
          <w:b/>
          <w:sz w:val="28"/>
          <w:szCs w:val="28"/>
        </w:rPr>
        <w:t>а</w:t>
      </w:r>
      <w:r w:rsidR="006704BD" w:rsidRPr="00C01076">
        <w:rPr>
          <w:rFonts w:ascii="Times New Roman" w:hAnsi="Times New Roman" w:cs="Times New Roman"/>
          <w:b/>
          <w:sz w:val="28"/>
          <w:szCs w:val="28"/>
        </w:rPr>
        <w:t>:</w:t>
      </w:r>
    </w:p>
    <w:p w14:paraId="063028C8" w14:textId="77777777" w:rsidR="006704BD" w:rsidRPr="00C01076" w:rsidRDefault="006704BD" w:rsidP="00670E75">
      <w:pPr>
        <w:pStyle w:val="a3"/>
        <w:numPr>
          <w:ilvl w:val="0"/>
          <w:numId w:val="5"/>
        </w:numPr>
        <w:spacing w:after="0" w:line="360" w:lineRule="auto"/>
        <w:ind w:left="0" w:firstLine="709"/>
        <w:jc w:val="both"/>
        <w:rPr>
          <w:rFonts w:ascii="Times New Roman" w:hAnsi="Times New Roman" w:cs="Times New Roman"/>
          <w:sz w:val="28"/>
          <w:szCs w:val="28"/>
        </w:rPr>
      </w:pPr>
      <w:r w:rsidRPr="00C01076">
        <w:rPr>
          <w:rFonts w:ascii="Times New Roman" w:hAnsi="Times New Roman" w:cs="Times New Roman"/>
          <w:sz w:val="28"/>
          <w:szCs w:val="28"/>
        </w:rPr>
        <w:t>Андреев Ю.Н., Золотарев А.П. О мерах гражданско-правовой ответственности: теоретические аспекты / Известия Юго-Западного государственного университета – 2018.  С. 175-181.</w:t>
      </w:r>
    </w:p>
    <w:p w14:paraId="00992EBE" w14:textId="77777777" w:rsidR="006704BD" w:rsidRPr="00C01076" w:rsidRDefault="006704BD" w:rsidP="00670E75">
      <w:pPr>
        <w:pStyle w:val="a3"/>
        <w:numPr>
          <w:ilvl w:val="0"/>
          <w:numId w:val="5"/>
        </w:numPr>
        <w:spacing w:after="0" w:line="360" w:lineRule="auto"/>
        <w:ind w:left="0"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Габов, А.В. Ценные бумаги: вопросы теории и правового регулирования рынка [Электронный ресурс] : [монография] / А.В. Габов .— М. : Статут, 2011 .  С. 45. </w:t>
      </w:r>
    </w:p>
    <w:p w14:paraId="0FA2D757" w14:textId="77777777" w:rsidR="006704BD" w:rsidRPr="00C01076" w:rsidRDefault="006704BD" w:rsidP="00670E75">
      <w:pPr>
        <w:pStyle w:val="a3"/>
        <w:numPr>
          <w:ilvl w:val="0"/>
          <w:numId w:val="5"/>
        </w:numPr>
        <w:spacing w:after="0" w:line="360" w:lineRule="auto"/>
        <w:ind w:left="0"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Ганеев Р.Р. Гражданско-правовая ответственность за нарушения в сфере рынка ценных бумаг: автореф. дис. на соиск. учен. степ. канд. юрид. наук (12.00.03) / Ганеев Рустем Рафаилевич –  Казань, 2001.  </w:t>
      </w:r>
      <w:r w:rsidRPr="00C01076">
        <w:rPr>
          <w:rFonts w:ascii="Times New Roman" w:hAnsi="Times New Roman" w:cs="Times New Roman"/>
          <w:sz w:val="28"/>
          <w:szCs w:val="28"/>
          <w:lang w:val="en-US"/>
        </w:rPr>
        <w:t>C</w:t>
      </w:r>
      <w:r w:rsidRPr="00C01076">
        <w:rPr>
          <w:rFonts w:ascii="Times New Roman" w:hAnsi="Times New Roman" w:cs="Times New Roman"/>
          <w:sz w:val="28"/>
          <w:szCs w:val="28"/>
        </w:rPr>
        <w:t>.18</w:t>
      </w:r>
    </w:p>
    <w:p w14:paraId="752BCD71" w14:textId="77777777" w:rsidR="006704BD" w:rsidRPr="00C01076" w:rsidRDefault="006704BD" w:rsidP="00670E75">
      <w:pPr>
        <w:pStyle w:val="a3"/>
        <w:numPr>
          <w:ilvl w:val="0"/>
          <w:numId w:val="5"/>
        </w:numPr>
        <w:spacing w:after="0" w:line="360" w:lineRule="auto"/>
        <w:ind w:left="0" w:firstLine="709"/>
        <w:jc w:val="both"/>
        <w:rPr>
          <w:rFonts w:ascii="Times New Roman" w:hAnsi="Times New Roman" w:cs="Times New Roman"/>
          <w:sz w:val="28"/>
          <w:szCs w:val="28"/>
        </w:rPr>
      </w:pPr>
      <w:r w:rsidRPr="00C01076">
        <w:rPr>
          <w:rFonts w:ascii="Times New Roman" w:hAnsi="Times New Roman" w:cs="Times New Roman"/>
          <w:sz w:val="28"/>
          <w:szCs w:val="28"/>
        </w:rPr>
        <w:lastRenderedPageBreak/>
        <w:t>"Гражданский кодекс Российской Федерации (часть первая)" от 30.11.1994 N 51-ФЗ (ред. от 09.03.2021)</w:t>
      </w:r>
    </w:p>
    <w:p w14:paraId="2C754D2B" w14:textId="77777777" w:rsidR="006704BD" w:rsidRPr="00C01076" w:rsidRDefault="006704BD" w:rsidP="00670E75">
      <w:pPr>
        <w:pStyle w:val="a3"/>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C01076">
        <w:rPr>
          <w:rFonts w:ascii="Times New Roman" w:eastAsia="Times New Roman" w:hAnsi="Times New Roman" w:cs="Times New Roman"/>
          <w:sz w:val="28"/>
          <w:szCs w:val="28"/>
          <w:lang w:eastAsia="ru-RU"/>
        </w:rPr>
        <w:t xml:space="preserve">Зуева, А. С. Основы безопасности фондового рынка России: учебное пособие / А. С. Зуева. – Москва : Научно-исследовательский центр финансовой безопасности, 2013.  </w:t>
      </w:r>
      <w:r w:rsidRPr="00C01076">
        <w:rPr>
          <w:rFonts w:ascii="Times New Roman" w:eastAsia="Times New Roman" w:hAnsi="Times New Roman" w:cs="Times New Roman"/>
          <w:sz w:val="28"/>
          <w:szCs w:val="28"/>
          <w:lang w:val="en-US" w:eastAsia="ru-RU"/>
        </w:rPr>
        <w:t>C</w:t>
      </w:r>
      <w:r w:rsidRPr="00C01076">
        <w:rPr>
          <w:rFonts w:ascii="Times New Roman" w:eastAsia="Times New Roman" w:hAnsi="Times New Roman" w:cs="Times New Roman"/>
          <w:sz w:val="28"/>
          <w:szCs w:val="28"/>
          <w:lang w:eastAsia="ru-RU"/>
        </w:rPr>
        <w:t>. 210</w:t>
      </w:r>
    </w:p>
    <w:p w14:paraId="2B1E3613" w14:textId="77777777" w:rsidR="006704BD" w:rsidRPr="00C01076" w:rsidRDefault="006704BD" w:rsidP="00670E75">
      <w:pPr>
        <w:pStyle w:val="a3"/>
        <w:numPr>
          <w:ilvl w:val="0"/>
          <w:numId w:val="5"/>
        </w:numPr>
        <w:spacing w:after="0" w:line="360" w:lineRule="auto"/>
        <w:ind w:left="0" w:firstLine="709"/>
        <w:jc w:val="both"/>
        <w:rPr>
          <w:rFonts w:ascii="Times New Roman" w:hAnsi="Times New Roman" w:cs="Times New Roman"/>
          <w:sz w:val="28"/>
          <w:szCs w:val="28"/>
        </w:rPr>
      </w:pPr>
      <w:r w:rsidRPr="00C01076">
        <w:rPr>
          <w:rFonts w:ascii="Times New Roman" w:eastAsia="Times New Roman" w:hAnsi="Times New Roman" w:cs="Times New Roman"/>
          <w:sz w:val="28"/>
          <w:szCs w:val="28"/>
          <w:lang w:eastAsia="ru-RU"/>
        </w:rPr>
        <w:t xml:space="preserve">Крамник А. Н. Административно-деликтные нормы и их реализация. / Минск, 2009.  </w:t>
      </w:r>
      <w:r w:rsidRPr="00C01076">
        <w:rPr>
          <w:rFonts w:ascii="Times New Roman" w:eastAsia="Times New Roman" w:hAnsi="Times New Roman" w:cs="Times New Roman"/>
          <w:sz w:val="28"/>
          <w:szCs w:val="28"/>
          <w:lang w:val="en-US" w:eastAsia="ru-RU"/>
        </w:rPr>
        <w:t>C</w:t>
      </w:r>
      <w:r w:rsidRPr="00C01076">
        <w:rPr>
          <w:rFonts w:ascii="Times New Roman" w:eastAsia="Times New Roman" w:hAnsi="Times New Roman" w:cs="Times New Roman"/>
          <w:sz w:val="28"/>
          <w:szCs w:val="28"/>
          <w:lang w:eastAsia="ru-RU"/>
        </w:rPr>
        <w:t>.1</w:t>
      </w:r>
    </w:p>
    <w:p w14:paraId="410D4D5F" w14:textId="77777777" w:rsidR="006704BD" w:rsidRPr="00C01076" w:rsidRDefault="006704BD" w:rsidP="00670E75">
      <w:pPr>
        <w:pStyle w:val="a3"/>
        <w:numPr>
          <w:ilvl w:val="0"/>
          <w:numId w:val="5"/>
        </w:numPr>
        <w:spacing w:after="0" w:line="360" w:lineRule="auto"/>
        <w:ind w:left="0"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Кузякин С.В., Кузякин Ю.П Административное право Российской Федерации: учеб. пособие для бакалавров / Одинцово: АНОО ВО ОГУ, 2015.  </w:t>
      </w:r>
      <w:r w:rsidRPr="00C01076">
        <w:rPr>
          <w:rFonts w:ascii="Times New Roman" w:hAnsi="Times New Roman" w:cs="Times New Roman"/>
          <w:sz w:val="28"/>
          <w:szCs w:val="28"/>
          <w:lang w:val="en-US"/>
        </w:rPr>
        <w:t>C</w:t>
      </w:r>
      <w:r w:rsidRPr="00C01076">
        <w:rPr>
          <w:rFonts w:ascii="Times New Roman" w:hAnsi="Times New Roman" w:cs="Times New Roman"/>
          <w:sz w:val="28"/>
          <w:szCs w:val="28"/>
        </w:rPr>
        <w:t>.49</w:t>
      </w:r>
    </w:p>
    <w:p w14:paraId="365E0084" w14:textId="77777777" w:rsidR="006704BD" w:rsidRPr="00C01076" w:rsidRDefault="006704BD" w:rsidP="00670E75">
      <w:pPr>
        <w:pStyle w:val="a3"/>
        <w:numPr>
          <w:ilvl w:val="0"/>
          <w:numId w:val="5"/>
        </w:numPr>
        <w:spacing w:after="0" w:line="360" w:lineRule="auto"/>
        <w:ind w:left="0" w:firstLine="709"/>
        <w:jc w:val="both"/>
        <w:rPr>
          <w:rFonts w:ascii="Times New Roman" w:hAnsi="Times New Roman" w:cs="Times New Roman"/>
          <w:sz w:val="28"/>
          <w:szCs w:val="28"/>
        </w:rPr>
      </w:pPr>
      <w:r w:rsidRPr="00C01076">
        <w:rPr>
          <w:rFonts w:ascii="Times New Roman" w:hAnsi="Times New Roman" w:cs="Times New Roman"/>
          <w:sz w:val="28"/>
          <w:szCs w:val="28"/>
        </w:rPr>
        <w:t>Седова, Е. А. Общие положения о гражданско-правовой ответственности / Новый юридический вестник № 1 – 2019.  С. 18-21.</w:t>
      </w:r>
    </w:p>
    <w:p w14:paraId="4F469AF9" w14:textId="77777777" w:rsidR="006704BD" w:rsidRPr="00C01076" w:rsidRDefault="006704BD" w:rsidP="00670E75">
      <w:pPr>
        <w:pStyle w:val="a3"/>
        <w:numPr>
          <w:ilvl w:val="0"/>
          <w:numId w:val="5"/>
        </w:numPr>
        <w:spacing w:after="0" w:line="360" w:lineRule="auto"/>
        <w:ind w:left="0" w:firstLine="709"/>
        <w:jc w:val="both"/>
        <w:rPr>
          <w:rFonts w:ascii="Times New Roman" w:hAnsi="Times New Roman" w:cs="Times New Roman"/>
          <w:sz w:val="28"/>
          <w:szCs w:val="28"/>
        </w:rPr>
      </w:pPr>
      <w:r w:rsidRPr="00C01076">
        <w:rPr>
          <w:rFonts w:ascii="Times New Roman" w:hAnsi="Times New Roman" w:cs="Times New Roman"/>
          <w:sz w:val="28"/>
          <w:szCs w:val="28"/>
        </w:rPr>
        <w:t xml:space="preserve">Солонская Л.А. Ценные бумаги: Учеб.пособие. – СПб.: СЗТУ, 2002.  </w:t>
      </w:r>
      <w:r w:rsidRPr="00C01076">
        <w:rPr>
          <w:rFonts w:ascii="Times New Roman" w:hAnsi="Times New Roman" w:cs="Times New Roman"/>
          <w:sz w:val="28"/>
          <w:szCs w:val="28"/>
          <w:lang w:val="en-US"/>
        </w:rPr>
        <w:t>C</w:t>
      </w:r>
      <w:r w:rsidRPr="00C01076">
        <w:rPr>
          <w:rFonts w:ascii="Times New Roman" w:hAnsi="Times New Roman" w:cs="Times New Roman"/>
          <w:sz w:val="28"/>
          <w:szCs w:val="28"/>
        </w:rPr>
        <w:t>. 10</w:t>
      </w:r>
    </w:p>
    <w:p w14:paraId="62B4262F" w14:textId="77777777" w:rsidR="006704BD" w:rsidRPr="00C01076" w:rsidRDefault="006704BD" w:rsidP="00670E75">
      <w:pPr>
        <w:spacing w:line="360" w:lineRule="auto"/>
        <w:ind w:firstLine="709"/>
        <w:jc w:val="both"/>
        <w:rPr>
          <w:rFonts w:ascii="Times New Roman" w:hAnsi="Times New Roman" w:cs="Times New Roman"/>
          <w:sz w:val="28"/>
          <w:szCs w:val="28"/>
        </w:rPr>
      </w:pPr>
    </w:p>
    <w:p w14:paraId="3429D036" w14:textId="77777777" w:rsidR="006704BD" w:rsidRPr="00C01076" w:rsidRDefault="006704BD" w:rsidP="00670E75">
      <w:pPr>
        <w:spacing w:line="360" w:lineRule="auto"/>
        <w:ind w:firstLine="709"/>
        <w:jc w:val="both"/>
        <w:rPr>
          <w:rFonts w:ascii="Times New Roman" w:hAnsi="Times New Roman" w:cs="Times New Roman"/>
          <w:sz w:val="28"/>
          <w:szCs w:val="28"/>
        </w:rPr>
      </w:pPr>
    </w:p>
    <w:p w14:paraId="146BEE70" w14:textId="38D532B7" w:rsidR="00365916" w:rsidRDefault="0036591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8AE4154" w14:textId="77777777" w:rsidR="00365916" w:rsidRDefault="00365916" w:rsidP="00365916">
      <w:pPr>
        <w:spacing w:line="360" w:lineRule="auto"/>
        <w:jc w:val="right"/>
        <w:rPr>
          <w:rFonts w:ascii="Times New Roman" w:eastAsia="Times New Roman" w:hAnsi="Times New Roman" w:cs="Times New Roman"/>
          <w:b/>
          <w:noProof/>
          <w:color w:val="000000"/>
          <w:sz w:val="28"/>
          <w:szCs w:val="28"/>
          <w:lang w:eastAsia="ru-RU"/>
        </w:rPr>
      </w:pPr>
    </w:p>
    <w:p w14:paraId="66075CD6" w14:textId="77CA3323" w:rsidR="00365916" w:rsidRDefault="0036591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2318B057" w14:textId="0531BF5E" w:rsidR="00365916" w:rsidRDefault="0036591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br w:type="page"/>
      </w:r>
    </w:p>
    <w:p w14:paraId="1508CD5B" w14:textId="77777777" w:rsidR="007608B1" w:rsidRPr="00053F96" w:rsidRDefault="007608B1" w:rsidP="007608B1">
      <w:pPr>
        <w:ind w:firstLine="709"/>
        <w:jc w:val="right"/>
        <w:rPr>
          <w:rFonts w:ascii="Times New Roman" w:eastAsia="Calibri" w:hAnsi="Times New Roman" w:cs="Times New Roman"/>
          <w:b/>
          <w:sz w:val="28"/>
          <w:szCs w:val="28"/>
        </w:rPr>
      </w:pPr>
      <w:r w:rsidRPr="00053F96">
        <w:rPr>
          <w:rFonts w:ascii="Times New Roman" w:eastAsia="Calibri" w:hAnsi="Times New Roman" w:cs="Times New Roman"/>
          <w:b/>
          <w:sz w:val="28"/>
          <w:szCs w:val="28"/>
        </w:rPr>
        <w:lastRenderedPageBreak/>
        <w:t>Иванов Игорь Андреевич</w:t>
      </w:r>
    </w:p>
    <w:p w14:paraId="0DBAE09F" w14:textId="77777777" w:rsidR="007608B1" w:rsidRPr="00053F96" w:rsidRDefault="007608B1" w:rsidP="007608B1">
      <w:pPr>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а</w:t>
      </w:r>
      <w:r w:rsidRPr="00053F96">
        <w:rPr>
          <w:rFonts w:ascii="Times New Roman" w:eastAsia="Calibri" w:hAnsi="Times New Roman" w:cs="Times New Roman"/>
          <w:sz w:val="28"/>
          <w:szCs w:val="28"/>
        </w:rPr>
        <w:t>спирант кафедры уголовно-правовых дисциплин</w:t>
      </w:r>
    </w:p>
    <w:p w14:paraId="5547EEF4" w14:textId="77777777" w:rsidR="007608B1" w:rsidRPr="00053F96" w:rsidRDefault="007608B1" w:rsidP="007608B1">
      <w:pPr>
        <w:ind w:firstLine="709"/>
        <w:jc w:val="right"/>
        <w:rPr>
          <w:rFonts w:ascii="Times New Roman" w:eastAsia="Calibri" w:hAnsi="Times New Roman" w:cs="Times New Roman"/>
          <w:sz w:val="28"/>
          <w:szCs w:val="28"/>
        </w:rPr>
      </w:pPr>
      <w:r w:rsidRPr="00053F96">
        <w:rPr>
          <w:rFonts w:ascii="Times New Roman" w:eastAsia="Calibri" w:hAnsi="Times New Roman" w:cs="Times New Roman"/>
          <w:sz w:val="28"/>
          <w:szCs w:val="28"/>
        </w:rPr>
        <w:t>Российской таможенной академии</w:t>
      </w:r>
    </w:p>
    <w:p w14:paraId="43A6F383" w14:textId="77777777" w:rsidR="007608B1" w:rsidRDefault="007608B1" w:rsidP="007608B1">
      <w:pPr>
        <w:autoSpaceDE w:val="0"/>
        <w:autoSpaceDN w:val="0"/>
        <w:adjustRightInd w:val="0"/>
        <w:ind w:firstLine="709"/>
        <w:jc w:val="center"/>
        <w:rPr>
          <w:rFonts w:ascii="Times New Roman" w:eastAsia="Calibri" w:hAnsi="Times New Roman" w:cs="Times New Roman"/>
          <w:b/>
          <w:color w:val="000000"/>
          <w:sz w:val="28"/>
          <w:szCs w:val="28"/>
        </w:rPr>
      </w:pPr>
    </w:p>
    <w:p w14:paraId="76D8BF81" w14:textId="77777777" w:rsidR="007608B1" w:rsidRDefault="007608B1" w:rsidP="007608B1">
      <w:pPr>
        <w:autoSpaceDE w:val="0"/>
        <w:autoSpaceDN w:val="0"/>
        <w:adjustRightInd w:val="0"/>
        <w:ind w:firstLine="709"/>
        <w:jc w:val="center"/>
        <w:rPr>
          <w:rFonts w:ascii="Times New Roman" w:eastAsia="Calibri" w:hAnsi="Times New Roman" w:cs="Times New Roman"/>
          <w:b/>
          <w:color w:val="000000"/>
          <w:sz w:val="28"/>
          <w:szCs w:val="28"/>
        </w:rPr>
      </w:pPr>
    </w:p>
    <w:p w14:paraId="7437ACAC" w14:textId="77777777" w:rsidR="007608B1" w:rsidRPr="00F11D7F" w:rsidRDefault="007608B1" w:rsidP="007608B1">
      <w:pPr>
        <w:autoSpaceDE w:val="0"/>
        <w:autoSpaceDN w:val="0"/>
        <w:adjustRightInd w:val="0"/>
        <w:ind w:firstLine="709"/>
        <w:jc w:val="center"/>
        <w:rPr>
          <w:rFonts w:ascii="Times New Roman" w:eastAsia="Calibri" w:hAnsi="Times New Roman" w:cs="Times New Roman"/>
          <w:b/>
          <w:color w:val="000000"/>
          <w:sz w:val="28"/>
          <w:szCs w:val="28"/>
        </w:rPr>
      </w:pPr>
      <w:r w:rsidRPr="00F11D7F">
        <w:rPr>
          <w:rFonts w:ascii="Times New Roman" w:eastAsia="Calibri" w:hAnsi="Times New Roman" w:cs="Times New Roman"/>
          <w:b/>
          <w:color w:val="000000"/>
          <w:sz w:val="28"/>
          <w:szCs w:val="28"/>
        </w:rPr>
        <w:t>ПОНЯТИЕ И СТРУКТУРА КРИМИНАЛИСТИЧЕСКОЙ ХАРАКТЕРИСТИКИ ПРЕСТУПЛЕНИЯ КОНТРАБАНДЫ ОРУЖИЯ МАССОВОГО ПОРАЖЕНИЯ, А ТАКЖЕ МАТЕРИАЛОВ И ОБОРУДОВАНИЯ, КОТОРЫЕ МОГУТ БЫТЬ ИСПОЛЬЗОВАНЫ ПРИ СОЗДАНИИ ОРУЖИЯ МАССОВОГО ПОРАЖЕНИЯ</w:t>
      </w:r>
    </w:p>
    <w:p w14:paraId="16E84995" w14:textId="77777777" w:rsidR="007608B1" w:rsidRDefault="007608B1" w:rsidP="007608B1">
      <w:pPr>
        <w:ind w:firstLine="709"/>
        <w:jc w:val="center"/>
        <w:rPr>
          <w:rFonts w:ascii="Times New Roman" w:eastAsia="Calibri" w:hAnsi="Times New Roman" w:cs="Times New Roman"/>
          <w:b/>
          <w:sz w:val="28"/>
          <w:szCs w:val="28"/>
        </w:rPr>
      </w:pPr>
    </w:p>
    <w:p w14:paraId="685B9FC9" w14:textId="77777777" w:rsidR="007608B1" w:rsidRDefault="007608B1" w:rsidP="007608B1">
      <w:pPr>
        <w:spacing w:line="360" w:lineRule="auto"/>
        <w:ind w:firstLine="709"/>
        <w:jc w:val="both"/>
        <w:rPr>
          <w:rFonts w:ascii="Times New Roman" w:eastAsia="Calibri" w:hAnsi="Times New Roman" w:cs="Times New Roman"/>
          <w:sz w:val="28"/>
          <w:szCs w:val="28"/>
        </w:rPr>
      </w:pPr>
      <w:r w:rsidRPr="00D32F8A">
        <w:rPr>
          <w:rFonts w:ascii="Times New Roman" w:eastAsia="Calibri" w:hAnsi="Times New Roman" w:cs="Times New Roman"/>
          <w:sz w:val="28"/>
          <w:szCs w:val="28"/>
        </w:rPr>
        <w:t>Категория криминалистической характеристики преступлений прочно вошла в арсенал криминалистической теории. Эта характеристика возникла в результате разработки общих положений методики расследования отдельных видов преступлений и стала предметом дискуссий, постоянного внимания многих кримин</w:t>
      </w:r>
      <w:r>
        <w:rPr>
          <w:rFonts w:ascii="Times New Roman" w:eastAsia="Calibri" w:hAnsi="Times New Roman" w:cs="Times New Roman"/>
          <w:sz w:val="28"/>
          <w:szCs w:val="28"/>
        </w:rPr>
        <w:t>алистов</w:t>
      </w:r>
      <w:r w:rsidRPr="00D32F8A">
        <w:rPr>
          <w:rFonts w:ascii="Times New Roman" w:eastAsia="Calibri" w:hAnsi="Times New Roman" w:cs="Times New Roman"/>
          <w:sz w:val="28"/>
          <w:szCs w:val="28"/>
        </w:rPr>
        <w:t>, изучающих проблемы методологии расследования преступлений.</w:t>
      </w:r>
    </w:p>
    <w:p w14:paraId="1E0DC6E0" w14:textId="77777777" w:rsidR="007608B1" w:rsidRPr="00B22593" w:rsidRDefault="007608B1" w:rsidP="007608B1">
      <w:pPr>
        <w:spacing w:line="360" w:lineRule="auto"/>
        <w:ind w:firstLine="709"/>
        <w:jc w:val="both"/>
        <w:rPr>
          <w:rFonts w:ascii="Times New Roman" w:eastAsia="Calibri" w:hAnsi="Times New Roman" w:cs="Times New Roman"/>
          <w:sz w:val="28"/>
          <w:szCs w:val="28"/>
        </w:rPr>
      </w:pPr>
      <w:r w:rsidRPr="00B22593">
        <w:rPr>
          <w:rFonts w:ascii="Times New Roman" w:eastAsia="Calibri" w:hAnsi="Times New Roman" w:cs="Times New Roman"/>
          <w:sz w:val="28"/>
          <w:szCs w:val="28"/>
        </w:rPr>
        <w:t>Место преступления является одним из основных видов криминалистической характеристики преступлений, в том числе контрабанды.</w:t>
      </w:r>
    </w:p>
    <w:p w14:paraId="11934596" w14:textId="77777777" w:rsidR="007608B1" w:rsidRPr="00F11D7F" w:rsidRDefault="007608B1" w:rsidP="007608B1">
      <w:pPr>
        <w:spacing w:line="360" w:lineRule="auto"/>
        <w:ind w:firstLine="709"/>
        <w:jc w:val="both"/>
        <w:rPr>
          <w:rFonts w:ascii="Times New Roman" w:eastAsia="Calibri" w:hAnsi="Times New Roman" w:cs="Times New Roman"/>
          <w:sz w:val="28"/>
          <w:szCs w:val="28"/>
        </w:rPr>
      </w:pPr>
      <w:r w:rsidRPr="00B22593">
        <w:rPr>
          <w:rFonts w:ascii="Times New Roman" w:eastAsia="Calibri" w:hAnsi="Times New Roman" w:cs="Times New Roman"/>
          <w:sz w:val="28"/>
          <w:szCs w:val="28"/>
        </w:rPr>
        <w:t>Под ситуацией совершения контрабанды понимается система взаимодействующих факторов, характеризующих различные условия, в которых происходит данное деяние.</w:t>
      </w:r>
    </w:p>
    <w:p w14:paraId="59E14689" w14:textId="77777777" w:rsidR="007608B1" w:rsidRPr="00F11D7F" w:rsidRDefault="007608B1" w:rsidP="007608B1">
      <w:pPr>
        <w:spacing w:line="360" w:lineRule="auto"/>
        <w:ind w:firstLine="709"/>
        <w:jc w:val="both"/>
        <w:rPr>
          <w:rFonts w:ascii="Times New Roman" w:eastAsia="Calibri" w:hAnsi="Times New Roman" w:cs="Times New Roman"/>
          <w:sz w:val="28"/>
          <w:szCs w:val="28"/>
        </w:rPr>
      </w:pPr>
      <w:r w:rsidRPr="00F11D7F">
        <w:rPr>
          <w:rFonts w:ascii="Times New Roman" w:eastAsia="Calibri" w:hAnsi="Times New Roman" w:cs="Times New Roman"/>
          <w:sz w:val="28"/>
          <w:szCs w:val="28"/>
        </w:rPr>
        <w:t>Первыми к понятию криминалистической характеристики преступлений обратились А.Н. Колесниченко и Л.А. Сергеев</w:t>
      </w:r>
      <w:r>
        <w:rPr>
          <w:rFonts w:ascii="Times New Roman" w:eastAsia="Calibri" w:hAnsi="Times New Roman" w:cs="Times New Roman"/>
          <w:sz w:val="28"/>
          <w:szCs w:val="28"/>
          <w:vertAlign w:val="superscript"/>
        </w:rPr>
        <w:t xml:space="preserve"> </w:t>
      </w:r>
      <w:r w:rsidRPr="00DD18CE">
        <w:rPr>
          <w:rFonts w:ascii="Times New Roman" w:eastAsia="Calibri" w:hAnsi="Times New Roman" w:cs="Times New Roman"/>
          <w:sz w:val="28"/>
          <w:szCs w:val="28"/>
        </w:rPr>
        <w:t>[2].</w:t>
      </w:r>
    </w:p>
    <w:p w14:paraId="325BD4B4" w14:textId="77777777" w:rsidR="007608B1" w:rsidRDefault="007608B1" w:rsidP="007608B1">
      <w:pPr>
        <w:spacing w:line="360" w:lineRule="auto"/>
        <w:ind w:firstLine="709"/>
        <w:jc w:val="both"/>
        <w:rPr>
          <w:rFonts w:ascii="Times New Roman" w:eastAsia="Calibri" w:hAnsi="Times New Roman" w:cs="Times New Roman"/>
          <w:sz w:val="28"/>
          <w:szCs w:val="28"/>
        </w:rPr>
      </w:pPr>
      <w:r w:rsidRPr="00F11D7F">
        <w:rPr>
          <w:rFonts w:ascii="Times New Roman" w:eastAsia="Calibri" w:hAnsi="Times New Roman" w:cs="Times New Roman"/>
          <w:sz w:val="28"/>
          <w:szCs w:val="28"/>
        </w:rPr>
        <w:t xml:space="preserve">Большое внимание данной проблеме уделили В.А. Жбанков, Р.С. Белкин, </w:t>
      </w:r>
      <w:r>
        <w:rPr>
          <w:rFonts w:ascii="Times New Roman" w:eastAsia="Calibri" w:hAnsi="Times New Roman" w:cs="Times New Roman"/>
          <w:sz w:val="28"/>
          <w:szCs w:val="28"/>
        </w:rPr>
        <w:t xml:space="preserve">Н.Н. Егоров, </w:t>
      </w:r>
      <w:r w:rsidRPr="00F11D7F">
        <w:rPr>
          <w:rFonts w:ascii="Times New Roman" w:eastAsia="Calibri" w:hAnsi="Times New Roman" w:cs="Times New Roman"/>
          <w:sz w:val="28"/>
          <w:szCs w:val="28"/>
        </w:rPr>
        <w:t>А.Н. Васильев, И.А. Возгрин, В.К. Гавло, И.Ф. Герасимов, В.Е. Коновалова, В.А. Образцов, И.И. Рубцов, М.В. Салтевский, Н.А. Селиванов, В.Г. Танасевич, О.В. Челышева и многие другие. Однако до сих пор не сложилось единства взглядов относительно понятия, содержания и значения данной категории.</w:t>
      </w:r>
    </w:p>
    <w:p w14:paraId="07FBDC8E" w14:textId="77777777" w:rsidR="007608B1" w:rsidRPr="00F11D7F" w:rsidRDefault="007608B1" w:rsidP="007608B1">
      <w:pPr>
        <w:spacing w:line="360" w:lineRule="auto"/>
        <w:ind w:firstLine="709"/>
        <w:jc w:val="both"/>
        <w:rPr>
          <w:rFonts w:ascii="Times New Roman" w:eastAsia="Calibri" w:hAnsi="Times New Roman" w:cs="Times New Roman"/>
          <w:sz w:val="28"/>
          <w:szCs w:val="28"/>
        </w:rPr>
      </w:pPr>
      <w:r w:rsidRPr="00B22593">
        <w:rPr>
          <w:rFonts w:ascii="Times New Roman" w:eastAsia="Calibri" w:hAnsi="Times New Roman" w:cs="Times New Roman"/>
          <w:sz w:val="28"/>
          <w:szCs w:val="28"/>
        </w:rPr>
        <w:lastRenderedPageBreak/>
        <w:t>Криминалистическая характеристика преступлений — это научная категория, в которой с определенной степенью общности модели описываются характеристики и свойства событий, среды, способа совершения общественно опасных деяний, определенная классификация группы, процесс формирования и локализации следов, типологические особенности личности и поведения исполнителей, потерпевших, устойчивые признаки и другие объекты посягательства, а также связи и отношения между всеми этими структурными элементами.</w:t>
      </w:r>
    </w:p>
    <w:p w14:paraId="6448DAEC" w14:textId="77777777" w:rsidR="007608B1" w:rsidRDefault="007608B1" w:rsidP="007608B1">
      <w:pPr>
        <w:spacing w:line="360" w:lineRule="auto"/>
        <w:ind w:firstLine="709"/>
        <w:jc w:val="both"/>
        <w:rPr>
          <w:rFonts w:ascii="Times New Roman" w:eastAsia="Calibri" w:hAnsi="Times New Roman" w:cs="Times New Roman"/>
          <w:sz w:val="28"/>
          <w:szCs w:val="28"/>
        </w:rPr>
      </w:pPr>
      <w:r w:rsidRPr="00D32F8A">
        <w:rPr>
          <w:rFonts w:ascii="Times New Roman" w:eastAsia="Calibri" w:hAnsi="Times New Roman" w:cs="Times New Roman"/>
          <w:sz w:val="28"/>
          <w:szCs w:val="28"/>
        </w:rPr>
        <w:t>Различные подходы ученых к определению понятия, структуры криминалистической характеристики преступлений свидетельствуют о сложности исследуемого вопроса. Общая концепция до сих пор не разработана.</w:t>
      </w:r>
    </w:p>
    <w:p w14:paraId="5A03776F" w14:textId="77777777" w:rsidR="007608B1" w:rsidRPr="00F11D7F" w:rsidRDefault="007608B1" w:rsidP="007608B1">
      <w:pPr>
        <w:spacing w:line="360" w:lineRule="auto"/>
        <w:ind w:firstLine="709"/>
        <w:jc w:val="both"/>
        <w:rPr>
          <w:rFonts w:ascii="Times New Roman" w:eastAsia="Calibri" w:hAnsi="Times New Roman" w:cs="Times New Roman"/>
          <w:sz w:val="28"/>
          <w:szCs w:val="28"/>
        </w:rPr>
      </w:pPr>
      <w:r w:rsidRPr="00625DE4">
        <w:rPr>
          <w:rFonts w:ascii="Times New Roman" w:eastAsia="Calibri" w:hAnsi="Times New Roman" w:cs="Times New Roman"/>
          <w:sz w:val="28"/>
          <w:szCs w:val="28"/>
        </w:rPr>
        <w:t>Криминалистическая характеристика контрабанды оружия массового уничтожения, а также материалов и оборудования, которые могут быть использованы для создания оружия массового уничтожения, представляет собой систему взаимосвязанных родовых данных о наиболее характерных признаках способа, механизма, ситуации совершения противоправных действий и их последствий, объектах, взаимодействующих в процессе контрабанды, личности преступника, времени и месте, характерных материальных и идеальных следах и других аспектах данного преступления, информация о которых имеет практическое значение для решения задач противодействия контрабанде. Элементы криминалистической характеристики контрабанды базируются на объективных процессах совершения и сокрытия данного преступления, которые определяют закономерности отражения признаков, совершенного в реальной действительности.</w:t>
      </w:r>
    </w:p>
    <w:p w14:paraId="5209C626" w14:textId="77777777" w:rsidR="007608B1" w:rsidRPr="00F11D7F" w:rsidRDefault="007608B1" w:rsidP="007608B1">
      <w:pPr>
        <w:spacing w:line="360" w:lineRule="auto"/>
        <w:ind w:firstLine="709"/>
        <w:jc w:val="both"/>
        <w:rPr>
          <w:rFonts w:ascii="Times New Roman" w:eastAsia="Calibri" w:hAnsi="Times New Roman" w:cs="Times New Roman"/>
          <w:sz w:val="28"/>
          <w:szCs w:val="28"/>
        </w:rPr>
      </w:pPr>
      <w:r w:rsidRPr="00D32F8A">
        <w:rPr>
          <w:rFonts w:ascii="Times New Roman" w:eastAsia="Calibri" w:hAnsi="Times New Roman" w:cs="Times New Roman"/>
          <w:sz w:val="28"/>
          <w:szCs w:val="28"/>
        </w:rPr>
        <w:t xml:space="preserve">Общественная опасность контрабанды чрезвычайно высока. Она посягает на государственную, экономическую и экологическую </w:t>
      </w:r>
      <w:r w:rsidRPr="00D32F8A">
        <w:rPr>
          <w:rFonts w:ascii="Times New Roman" w:eastAsia="Calibri" w:hAnsi="Times New Roman" w:cs="Times New Roman"/>
          <w:sz w:val="28"/>
          <w:szCs w:val="28"/>
        </w:rPr>
        <w:lastRenderedPageBreak/>
        <w:t>безопасность России, интересы ее культурной жизни и здоровья каждого гражданина, а также на безопасность всего мирового сообщества.</w:t>
      </w:r>
    </w:p>
    <w:p w14:paraId="5C037E10" w14:textId="77777777" w:rsidR="007608B1" w:rsidRPr="00F11D7F" w:rsidRDefault="007608B1" w:rsidP="007608B1">
      <w:pPr>
        <w:spacing w:line="360" w:lineRule="auto"/>
        <w:ind w:firstLine="709"/>
        <w:jc w:val="both"/>
        <w:rPr>
          <w:rFonts w:ascii="Times New Roman" w:eastAsia="Calibri" w:hAnsi="Times New Roman" w:cs="Times New Roman"/>
          <w:sz w:val="28"/>
          <w:szCs w:val="28"/>
        </w:rPr>
      </w:pPr>
      <w:r w:rsidRPr="00625DE4">
        <w:rPr>
          <w:rFonts w:ascii="Times New Roman" w:eastAsia="Calibri" w:hAnsi="Times New Roman" w:cs="Times New Roman"/>
          <w:sz w:val="28"/>
          <w:szCs w:val="28"/>
        </w:rPr>
        <w:t>Проблемы уголовного преследования по уголовным делам о контрабанде не только оружия массового уничтожения, но и оружия и военной техники в целом в контексте международного военно-технического сотрудничества, осуществляемого Российской Федерацией, весьма актуальны. Противодействие контрабанде оружия и военной техники в целом является одним из важнейших направлений деятельности таможенных органов России. Незаконное перемещение оружия и военной техники способствует дестабилизации обстановки в различных регионах, порождает насилие и вооруженные конфликты, а преступные доходы от торговли оружием используются для финансирования международного терроризма. Общественная опасность контрабанды оружия и военной техники настолько высока, что Военная доктрина России считает ее одной из главных внутренних угроз [1].</w:t>
      </w:r>
    </w:p>
    <w:p w14:paraId="0D0818FD" w14:textId="77777777" w:rsidR="007608B1" w:rsidRPr="00F11D7F" w:rsidRDefault="007608B1" w:rsidP="007608B1">
      <w:pPr>
        <w:spacing w:line="360" w:lineRule="auto"/>
        <w:ind w:firstLine="709"/>
        <w:jc w:val="both"/>
        <w:rPr>
          <w:rFonts w:ascii="Times New Roman" w:eastAsia="Calibri" w:hAnsi="Times New Roman" w:cs="Times New Roman"/>
          <w:sz w:val="28"/>
          <w:szCs w:val="28"/>
        </w:rPr>
      </w:pPr>
      <w:r w:rsidRPr="00D32F8A">
        <w:rPr>
          <w:rFonts w:ascii="Times New Roman" w:eastAsia="Calibri" w:hAnsi="Times New Roman" w:cs="Times New Roman"/>
          <w:sz w:val="28"/>
          <w:szCs w:val="28"/>
        </w:rPr>
        <w:t xml:space="preserve">Противодействие контрабанде оружия массового уничтожения, а также материалов и оборудования, которые могут быть использованы для создания оружия массового уничтожения, является одним из важнейших направлений деятельности таможенных органов России. Российское государство создало систему мер, направленных на защиту своих экономических интересов в сфере международного военно-технического сотрудничества. В то же время, несмотря на принимаемые государством меры по предотвращению незаконного оборота оружия и военной техники, они не всегда эффективны. Поэтому таможенные органы Российской Федерации, противодействуя преступным посягательствам на государственные интересы в сфере военно-технического сотрудничества, одними из первых выявляют и пресекают контрабанду оружия и военной техники, а также материалов и оборудования, которые могут быть использованы для создания оружия массового поражения. Исследования по </w:t>
      </w:r>
      <w:r w:rsidRPr="00D32F8A">
        <w:rPr>
          <w:rFonts w:ascii="Times New Roman" w:eastAsia="Calibri" w:hAnsi="Times New Roman" w:cs="Times New Roman"/>
          <w:sz w:val="28"/>
          <w:szCs w:val="28"/>
        </w:rPr>
        <w:lastRenderedPageBreak/>
        <w:t xml:space="preserve">этой проблеме были проведены </w:t>
      </w:r>
      <w:r w:rsidRPr="00F11D7F">
        <w:rPr>
          <w:rFonts w:ascii="Times New Roman" w:eastAsia="Calibri" w:hAnsi="Times New Roman" w:cs="Times New Roman"/>
          <w:sz w:val="28"/>
          <w:szCs w:val="28"/>
        </w:rPr>
        <w:t>О.А. Мокрински</w:t>
      </w:r>
      <w:r>
        <w:rPr>
          <w:rFonts w:ascii="Times New Roman" w:eastAsia="Calibri" w:hAnsi="Times New Roman" w:cs="Times New Roman"/>
          <w:sz w:val="28"/>
          <w:szCs w:val="28"/>
        </w:rPr>
        <w:t>м</w:t>
      </w:r>
      <w:r w:rsidRPr="00DD18CE">
        <w:rPr>
          <w:rFonts w:ascii="Times New Roman" w:eastAsia="Calibri" w:hAnsi="Times New Roman" w:cs="Times New Roman"/>
          <w:sz w:val="28"/>
          <w:szCs w:val="28"/>
        </w:rPr>
        <w:t xml:space="preserve"> [3]</w:t>
      </w:r>
      <w:r w:rsidRPr="00F11D7F">
        <w:rPr>
          <w:rFonts w:ascii="Times New Roman" w:eastAsia="Calibri" w:hAnsi="Times New Roman" w:cs="Times New Roman"/>
          <w:sz w:val="28"/>
          <w:szCs w:val="28"/>
        </w:rPr>
        <w:t>, Э.М. Хастинов</w:t>
      </w:r>
      <w:r>
        <w:rPr>
          <w:rFonts w:ascii="Times New Roman" w:eastAsia="Calibri" w:hAnsi="Times New Roman" w:cs="Times New Roman"/>
          <w:sz w:val="28"/>
          <w:szCs w:val="28"/>
        </w:rPr>
        <w:t>ым</w:t>
      </w:r>
      <w:r w:rsidRPr="00F11D7F">
        <w:rPr>
          <w:rFonts w:ascii="Times New Roman" w:eastAsia="Calibri" w:hAnsi="Times New Roman" w:cs="Times New Roman"/>
          <w:sz w:val="28"/>
          <w:szCs w:val="28"/>
        </w:rPr>
        <w:t xml:space="preserve"> </w:t>
      </w:r>
      <w:r w:rsidRPr="00DD18CE">
        <w:rPr>
          <w:rFonts w:ascii="Times New Roman" w:eastAsia="Calibri" w:hAnsi="Times New Roman" w:cs="Times New Roman"/>
          <w:sz w:val="28"/>
          <w:szCs w:val="28"/>
        </w:rPr>
        <w:t xml:space="preserve">[4] </w:t>
      </w:r>
      <w:r w:rsidRPr="00F11D7F">
        <w:rPr>
          <w:rFonts w:ascii="Times New Roman" w:eastAsia="Calibri" w:hAnsi="Times New Roman" w:cs="Times New Roman"/>
          <w:sz w:val="28"/>
          <w:szCs w:val="28"/>
        </w:rPr>
        <w:t>и други</w:t>
      </w:r>
      <w:r>
        <w:rPr>
          <w:rFonts w:ascii="Times New Roman" w:eastAsia="Calibri" w:hAnsi="Times New Roman" w:cs="Times New Roman"/>
          <w:sz w:val="28"/>
          <w:szCs w:val="28"/>
        </w:rPr>
        <w:t>ми</w:t>
      </w:r>
      <w:r w:rsidRPr="00F11D7F">
        <w:rPr>
          <w:rFonts w:ascii="Times New Roman" w:eastAsia="Calibri" w:hAnsi="Times New Roman" w:cs="Times New Roman"/>
          <w:sz w:val="28"/>
          <w:szCs w:val="28"/>
        </w:rPr>
        <w:t xml:space="preserve"> ученны</w:t>
      </w:r>
      <w:r>
        <w:rPr>
          <w:rFonts w:ascii="Times New Roman" w:eastAsia="Calibri" w:hAnsi="Times New Roman" w:cs="Times New Roman"/>
          <w:sz w:val="28"/>
          <w:szCs w:val="28"/>
        </w:rPr>
        <w:t>ми.</w:t>
      </w:r>
    </w:p>
    <w:p w14:paraId="0AB347FA" w14:textId="77777777" w:rsidR="007608B1" w:rsidRPr="00D32F8A" w:rsidRDefault="007608B1" w:rsidP="007608B1">
      <w:pPr>
        <w:spacing w:line="360" w:lineRule="auto"/>
        <w:ind w:firstLine="709"/>
        <w:jc w:val="both"/>
        <w:rPr>
          <w:rFonts w:ascii="Times New Roman" w:eastAsia="Calibri" w:hAnsi="Times New Roman" w:cs="Times New Roman"/>
          <w:sz w:val="28"/>
          <w:szCs w:val="28"/>
        </w:rPr>
      </w:pPr>
      <w:r w:rsidRPr="00D32F8A">
        <w:rPr>
          <w:rFonts w:ascii="Times New Roman" w:eastAsia="Calibri" w:hAnsi="Times New Roman" w:cs="Times New Roman"/>
          <w:sz w:val="28"/>
          <w:szCs w:val="28"/>
        </w:rPr>
        <w:t>Целью контрабанды оружия массового уничтожения, вооружения и военной техники является как получение прибыли от незаконной торговли оружием, так и дестабилизация внутриполитической обстановки в той или иной стране, мире или конкретном регионе мира.</w:t>
      </w:r>
    </w:p>
    <w:p w14:paraId="1ADCFFCA" w14:textId="77777777" w:rsidR="007608B1" w:rsidRPr="00D32F8A" w:rsidRDefault="007608B1" w:rsidP="007608B1">
      <w:pPr>
        <w:spacing w:line="360" w:lineRule="auto"/>
        <w:ind w:firstLine="709"/>
        <w:jc w:val="both"/>
        <w:rPr>
          <w:rFonts w:ascii="Times New Roman" w:eastAsia="Calibri" w:hAnsi="Times New Roman" w:cs="Times New Roman"/>
          <w:sz w:val="28"/>
          <w:szCs w:val="28"/>
        </w:rPr>
      </w:pPr>
      <w:r w:rsidRPr="00D32F8A">
        <w:rPr>
          <w:rFonts w:ascii="Times New Roman" w:eastAsia="Calibri" w:hAnsi="Times New Roman" w:cs="Times New Roman"/>
          <w:sz w:val="28"/>
          <w:szCs w:val="28"/>
        </w:rPr>
        <w:t>Криминалистическая характеристика содержит систему данных о типичных признаках преступлений определенного вида: ситуации, способах, механизме их совершения и других обстоятельствах, имеющих значение для расследования. Основной целью криминалистической характеристики преступлений является внедрение ее данных в методику расследования. Его информационная база состоит из последовательного накопления данных, полученных в результате обобщения судебно-следственной практики соответствующего вида (группы) преступлений.</w:t>
      </w:r>
    </w:p>
    <w:p w14:paraId="2B4DA42D" w14:textId="77777777" w:rsidR="007608B1" w:rsidRPr="00D32F8A" w:rsidRDefault="007608B1" w:rsidP="007608B1">
      <w:pPr>
        <w:spacing w:line="360" w:lineRule="auto"/>
        <w:ind w:firstLine="709"/>
        <w:jc w:val="both"/>
        <w:rPr>
          <w:rFonts w:ascii="Times New Roman" w:eastAsia="Calibri" w:hAnsi="Times New Roman" w:cs="Times New Roman"/>
          <w:sz w:val="28"/>
          <w:szCs w:val="28"/>
        </w:rPr>
      </w:pPr>
      <w:r w:rsidRPr="00D32F8A">
        <w:rPr>
          <w:rFonts w:ascii="Times New Roman" w:eastAsia="Calibri" w:hAnsi="Times New Roman" w:cs="Times New Roman"/>
          <w:sz w:val="28"/>
          <w:szCs w:val="28"/>
        </w:rPr>
        <w:t>Первоначальная информация о контрабанде может содержаться в заявлениях и сообщениях физических и юридических лиц; статьях, заметках и письмах, опубликованных в печати; в материалах, полученных от правоохранительных, контролирующих и иных государственных органов Российской Федерации; в материалах, полученных от компетентных органов иностранных государств и международных организаций и др. Практика расследования контрабанды показывает, что уголовные дела возбуждаются, как правило, по материалам подразделений таможенного контроля и таможенного оформления, валютного контроля Федеральной таможенной службы России; на основании материалов оперативно-розыскных мероприятий, в том числе контролируемых поставок, проведенных подразделениями ФТС России, ФСБ России и МВД России.</w:t>
      </w:r>
    </w:p>
    <w:p w14:paraId="5CA02A3D" w14:textId="77777777" w:rsidR="007608B1" w:rsidRDefault="007608B1" w:rsidP="007608B1">
      <w:pPr>
        <w:spacing w:line="360" w:lineRule="auto"/>
        <w:ind w:firstLine="709"/>
        <w:jc w:val="both"/>
        <w:rPr>
          <w:rFonts w:ascii="Times New Roman" w:eastAsia="Calibri" w:hAnsi="Times New Roman" w:cs="Times New Roman"/>
          <w:sz w:val="28"/>
          <w:szCs w:val="28"/>
        </w:rPr>
      </w:pPr>
      <w:r w:rsidRPr="00D32F8A">
        <w:rPr>
          <w:rFonts w:ascii="Times New Roman" w:eastAsia="Calibri" w:hAnsi="Times New Roman" w:cs="Times New Roman"/>
          <w:sz w:val="28"/>
          <w:szCs w:val="28"/>
        </w:rPr>
        <w:t>В зависимости от вида преступления</w:t>
      </w:r>
      <w:r>
        <w:rPr>
          <w:rFonts w:ascii="Times New Roman" w:eastAsia="Calibri" w:hAnsi="Times New Roman" w:cs="Times New Roman"/>
          <w:sz w:val="28"/>
          <w:szCs w:val="28"/>
        </w:rPr>
        <w:t>,</w:t>
      </w:r>
      <w:r w:rsidRPr="00D32F8A">
        <w:rPr>
          <w:rFonts w:ascii="Times New Roman" w:eastAsia="Calibri" w:hAnsi="Times New Roman" w:cs="Times New Roman"/>
          <w:sz w:val="28"/>
          <w:szCs w:val="28"/>
        </w:rPr>
        <w:t xml:space="preserve"> перечень признаков и свойств, его характеризующих, может быть различным. Для контрабанды — это </w:t>
      </w:r>
      <w:r w:rsidRPr="00D32F8A">
        <w:rPr>
          <w:rFonts w:ascii="Times New Roman" w:eastAsia="Calibri" w:hAnsi="Times New Roman" w:cs="Times New Roman"/>
          <w:sz w:val="28"/>
          <w:szCs w:val="28"/>
        </w:rPr>
        <w:lastRenderedPageBreak/>
        <w:t>прежде всего личность преступника, объект и способ контрабанды, характеризующийся следовой картиной.</w:t>
      </w:r>
    </w:p>
    <w:p w14:paraId="0781427A" w14:textId="77777777" w:rsidR="007608B1" w:rsidRPr="00625DE4" w:rsidRDefault="007608B1" w:rsidP="007608B1">
      <w:pPr>
        <w:spacing w:line="360" w:lineRule="auto"/>
        <w:ind w:firstLine="709"/>
        <w:jc w:val="both"/>
        <w:rPr>
          <w:rFonts w:ascii="Times New Roman" w:eastAsia="Calibri" w:hAnsi="Times New Roman" w:cs="Times New Roman"/>
          <w:sz w:val="28"/>
          <w:szCs w:val="28"/>
        </w:rPr>
      </w:pPr>
      <w:r w:rsidRPr="00625DE4">
        <w:rPr>
          <w:rFonts w:ascii="Times New Roman" w:eastAsia="Calibri" w:hAnsi="Times New Roman" w:cs="Times New Roman"/>
          <w:sz w:val="28"/>
          <w:szCs w:val="28"/>
        </w:rPr>
        <w:t>В практическом плане эта характеристика, являясь информационной базой следственного процесса, способствует правильному выбору следователем наиболее оптимальных направлений расследования как в целом, так и на отдельных его этапах. Обобщение признаков преступлений данного вида, их способов, условий совершения деяния следователь сопоставляет с событием расследуемого преступления и осуществляет с учетом сложившейся следственной ситуации на начальном и последующих этапах расследования при выдвижении версий, определении методов, приемов и средств расследования.</w:t>
      </w:r>
    </w:p>
    <w:p w14:paraId="04DFED68" w14:textId="77777777" w:rsidR="007608B1" w:rsidRDefault="007608B1" w:rsidP="007608B1">
      <w:pPr>
        <w:spacing w:line="360" w:lineRule="auto"/>
        <w:ind w:firstLine="709"/>
        <w:jc w:val="both"/>
        <w:rPr>
          <w:rFonts w:ascii="Times New Roman" w:eastAsia="Calibri" w:hAnsi="Times New Roman" w:cs="Times New Roman"/>
          <w:sz w:val="28"/>
          <w:szCs w:val="28"/>
        </w:rPr>
      </w:pPr>
      <w:r w:rsidRPr="00625DE4">
        <w:rPr>
          <w:rFonts w:ascii="Times New Roman" w:eastAsia="Calibri" w:hAnsi="Times New Roman" w:cs="Times New Roman"/>
          <w:sz w:val="28"/>
          <w:szCs w:val="28"/>
        </w:rPr>
        <w:t xml:space="preserve">В отличие от других преступлений, контрабанда очень динамична и постоянно </w:t>
      </w:r>
      <w:r>
        <w:rPr>
          <w:rFonts w:ascii="Times New Roman" w:eastAsia="Calibri" w:hAnsi="Times New Roman" w:cs="Times New Roman"/>
          <w:sz w:val="28"/>
          <w:szCs w:val="28"/>
        </w:rPr>
        <w:t>«</w:t>
      </w:r>
      <w:r w:rsidRPr="00625DE4">
        <w:rPr>
          <w:rFonts w:ascii="Times New Roman" w:eastAsia="Calibri" w:hAnsi="Times New Roman" w:cs="Times New Roman"/>
          <w:sz w:val="28"/>
          <w:szCs w:val="28"/>
        </w:rPr>
        <w:t>совершенствуется</w:t>
      </w:r>
      <w:r>
        <w:rPr>
          <w:rFonts w:ascii="Times New Roman" w:eastAsia="Calibri" w:hAnsi="Times New Roman" w:cs="Times New Roman"/>
          <w:sz w:val="28"/>
          <w:szCs w:val="28"/>
        </w:rPr>
        <w:t>»</w:t>
      </w:r>
      <w:r w:rsidRPr="00625DE4">
        <w:rPr>
          <w:rFonts w:ascii="Times New Roman" w:eastAsia="Calibri" w:hAnsi="Times New Roman" w:cs="Times New Roman"/>
          <w:sz w:val="28"/>
          <w:szCs w:val="28"/>
        </w:rPr>
        <w:t xml:space="preserve"> преступниками, ее модификации непредсказуемы. В настоящее время наибольшую опасность для международного сообщества представляет контрабанда оружия как в</w:t>
      </w:r>
      <w:r>
        <w:rPr>
          <w:rFonts w:ascii="Times New Roman" w:eastAsia="Calibri" w:hAnsi="Times New Roman" w:cs="Times New Roman"/>
          <w:sz w:val="28"/>
          <w:szCs w:val="28"/>
        </w:rPr>
        <w:t xml:space="preserve"> «</w:t>
      </w:r>
      <w:r w:rsidRPr="00625DE4">
        <w:rPr>
          <w:rFonts w:ascii="Times New Roman" w:eastAsia="Calibri" w:hAnsi="Times New Roman" w:cs="Times New Roman"/>
          <w:sz w:val="28"/>
          <w:szCs w:val="28"/>
        </w:rPr>
        <w:t>горячие точки</w:t>
      </w:r>
      <w:r>
        <w:rPr>
          <w:rFonts w:ascii="Times New Roman" w:eastAsia="Calibri" w:hAnsi="Times New Roman" w:cs="Times New Roman"/>
          <w:sz w:val="28"/>
          <w:szCs w:val="28"/>
        </w:rPr>
        <w:t>»</w:t>
      </w:r>
      <w:r w:rsidRPr="00625DE4">
        <w:rPr>
          <w:rFonts w:ascii="Times New Roman" w:eastAsia="Calibri" w:hAnsi="Times New Roman" w:cs="Times New Roman"/>
          <w:sz w:val="28"/>
          <w:szCs w:val="28"/>
        </w:rPr>
        <w:t xml:space="preserve"> планеты, так и из них. Нередко услугами контрабандистов пользуются представители отдельных государств, поставляющие контрабандное оружие различным экстремистским, радикальным, националистическим, бандитским, откровенно фашистским группировкам, а также террористам и просто преступникам, насильственно достигающим своих политических, идеологических, экономических и религиозных целей.</w:t>
      </w:r>
    </w:p>
    <w:p w14:paraId="1DA37345" w14:textId="77777777" w:rsidR="007608B1" w:rsidRDefault="007608B1" w:rsidP="007608B1">
      <w:pPr>
        <w:spacing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Список литературы</w:t>
      </w:r>
    </w:p>
    <w:p w14:paraId="2289D24B" w14:textId="77777777" w:rsidR="007608B1" w:rsidRDefault="007608B1" w:rsidP="007608B1">
      <w:pPr>
        <w:pStyle w:val="a3"/>
        <w:numPr>
          <w:ilvl w:val="0"/>
          <w:numId w:val="9"/>
        </w:numPr>
        <w:spacing w:after="0" w:line="360" w:lineRule="auto"/>
        <w:ind w:left="0" w:firstLine="709"/>
        <w:contextualSpacing w:val="0"/>
        <w:jc w:val="both"/>
        <w:rPr>
          <w:rFonts w:ascii="Times New Roman" w:eastAsia="Calibri" w:hAnsi="Times New Roman" w:cs="Times New Roman"/>
          <w:sz w:val="28"/>
          <w:szCs w:val="28"/>
        </w:rPr>
      </w:pPr>
      <w:r w:rsidRPr="00251C6F">
        <w:rPr>
          <w:rFonts w:ascii="Times New Roman" w:eastAsia="Calibri" w:hAnsi="Times New Roman" w:cs="Times New Roman"/>
          <w:sz w:val="28"/>
          <w:szCs w:val="28"/>
        </w:rPr>
        <w:t xml:space="preserve">Военная доктрина Российской Федерации (утв. Президентом РФ 25 декабря 2014 г. № Пр-2976)// </w:t>
      </w:r>
      <w:r>
        <w:rPr>
          <w:rFonts w:ascii="Times New Roman" w:eastAsia="Calibri" w:hAnsi="Times New Roman" w:cs="Times New Roman"/>
          <w:sz w:val="28"/>
          <w:szCs w:val="28"/>
        </w:rPr>
        <w:t>«</w:t>
      </w:r>
      <w:r w:rsidRPr="00251C6F">
        <w:rPr>
          <w:rFonts w:ascii="Times New Roman" w:eastAsia="Calibri" w:hAnsi="Times New Roman" w:cs="Times New Roman"/>
          <w:sz w:val="28"/>
          <w:szCs w:val="28"/>
        </w:rPr>
        <w:t>Российской газете</w:t>
      </w:r>
      <w:r>
        <w:rPr>
          <w:rFonts w:ascii="Times New Roman" w:eastAsia="Calibri" w:hAnsi="Times New Roman" w:cs="Times New Roman"/>
          <w:sz w:val="28"/>
          <w:szCs w:val="28"/>
        </w:rPr>
        <w:t>»</w:t>
      </w:r>
      <w:r w:rsidRPr="00251C6F">
        <w:rPr>
          <w:rFonts w:ascii="Times New Roman" w:eastAsia="Calibri" w:hAnsi="Times New Roman" w:cs="Times New Roman"/>
          <w:sz w:val="28"/>
          <w:szCs w:val="28"/>
        </w:rPr>
        <w:t xml:space="preserve"> от 30 декабря 2014 г. N 298</w:t>
      </w:r>
      <w:r>
        <w:rPr>
          <w:rFonts w:ascii="Times New Roman" w:eastAsia="Calibri" w:hAnsi="Times New Roman" w:cs="Times New Roman"/>
          <w:sz w:val="28"/>
          <w:szCs w:val="28"/>
        </w:rPr>
        <w:t>.</w:t>
      </w:r>
    </w:p>
    <w:p w14:paraId="1C5551E1" w14:textId="77777777" w:rsidR="007608B1" w:rsidRDefault="007608B1" w:rsidP="007608B1">
      <w:pPr>
        <w:pStyle w:val="a3"/>
        <w:numPr>
          <w:ilvl w:val="0"/>
          <w:numId w:val="9"/>
        </w:numPr>
        <w:spacing w:after="0" w:line="360" w:lineRule="auto"/>
        <w:ind w:left="0" w:firstLine="709"/>
        <w:contextualSpacing w:val="0"/>
        <w:jc w:val="both"/>
        <w:rPr>
          <w:rFonts w:ascii="Times New Roman" w:eastAsia="Calibri" w:hAnsi="Times New Roman" w:cs="Times New Roman"/>
          <w:sz w:val="28"/>
          <w:szCs w:val="28"/>
        </w:rPr>
      </w:pPr>
      <w:r w:rsidRPr="00F11D7F">
        <w:rPr>
          <w:rFonts w:ascii="Times New Roman" w:eastAsia="Calibri" w:hAnsi="Times New Roman" w:cs="Times New Roman"/>
          <w:sz w:val="28"/>
          <w:szCs w:val="28"/>
        </w:rPr>
        <w:t xml:space="preserve">Колесниченко А. Н. Научные и правовые основы расследования отдельных видов преступлений: Автореф. дис. ... д-ра юрид. наук. Харьков, 1967. С. 4; Гончаренко В. К., Кушнир Г. А., Подпетый В. Л. Понятие </w:t>
      </w:r>
      <w:r w:rsidRPr="00F11D7F">
        <w:rPr>
          <w:rFonts w:ascii="Times New Roman" w:eastAsia="Calibri" w:hAnsi="Times New Roman" w:cs="Times New Roman"/>
          <w:sz w:val="28"/>
          <w:szCs w:val="28"/>
        </w:rPr>
        <w:lastRenderedPageBreak/>
        <w:t>криминалистической характеристики преступлений // Криминалистика и судебная экспертиза. Киев, 1986. Вып. 33.</w:t>
      </w:r>
    </w:p>
    <w:p w14:paraId="1032D4EC" w14:textId="77777777" w:rsidR="007608B1" w:rsidRDefault="007608B1" w:rsidP="007608B1">
      <w:pPr>
        <w:pStyle w:val="a3"/>
        <w:numPr>
          <w:ilvl w:val="0"/>
          <w:numId w:val="9"/>
        </w:numPr>
        <w:spacing w:after="0" w:line="360" w:lineRule="auto"/>
        <w:ind w:left="0" w:firstLine="709"/>
        <w:contextualSpacing w:val="0"/>
        <w:jc w:val="both"/>
        <w:rPr>
          <w:rFonts w:ascii="Times New Roman" w:eastAsia="Calibri" w:hAnsi="Times New Roman" w:cs="Times New Roman"/>
          <w:sz w:val="28"/>
          <w:szCs w:val="28"/>
        </w:rPr>
      </w:pPr>
      <w:r w:rsidRPr="00251C6F">
        <w:rPr>
          <w:rFonts w:ascii="Times New Roman" w:eastAsia="Calibri" w:hAnsi="Times New Roman" w:cs="Times New Roman"/>
          <w:sz w:val="28"/>
          <w:szCs w:val="28"/>
        </w:rPr>
        <w:t>Мокринский О.А. Контрабанда огнестрельного оружия и боеприпасов к нему: правовыеи технико-криминалистические проблемы расследования: автореф. дис. ... канд. юрид.наук / О.А. Мокринский. Волгоград, 2004.</w:t>
      </w:r>
    </w:p>
    <w:p w14:paraId="091F0D59" w14:textId="77777777" w:rsidR="007608B1" w:rsidRPr="00251C6F" w:rsidRDefault="007608B1" w:rsidP="007608B1">
      <w:pPr>
        <w:pStyle w:val="a3"/>
        <w:numPr>
          <w:ilvl w:val="0"/>
          <w:numId w:val="9"/>
        </w:numPr>
        <w:spacing w:after="0" w:line="360" w:lineRule="auto"/>
        <w:ind w:left="0" w:firstLine="709"/>
        <w:contextualSpacing w:val="0"/>
        <w:jc w:val="both"/>
        <w:rPr>
          <w:rFonts w:ascii="Times New Roman" w:eastAsia="Calibri" w:hAnsi="Times New Roman" w:cs="Times New Roman"/>
          <w:sz w:val="28"/>
          <w:szCs w:val="28"/>
        </w:rPr>
      </w:pPr>
      <w:r w:rsidRPr="00251C6F">
        <w:rPr>
          <w:rFonts w:ascii="Times New Roman" w:eastAsia="Calibri" w:hAnsi="Times New Roman" w:cs="Times New Roman"/>
          <w:sz w:val="28"/>
          <w:szCs w:val="28"/>
        </w:rPr>
        <w:t>Хастинов Э.М. Уголовное преследование по делам о контрабанде вооружения и военной техники (по материалам таможенных органов РФ): автореф. дис. ... канд. юрид. наук/ Э.М. Хастинов. М., 2009.</w:t>
      </w:r>
    </w:p>
    <w:p w14:paraId="074FB7DF" w14:textId="0A0FD0C1" w:rsidR="00CC1E52" w:rsidRDefault="00CC1E52">
      <w:pPr>
        <w:rPr>
          <w:rFonts w:ascii="Times New Roman" w:eastAsia="Times New Roman" w:hAnsi="Times New Roman" w:cs="Times New Roman"/>
          <w:b/>
          <w:noProof/>
          <w:color w:val="000000"/>
          <w:sz w:val="28"/>
          <w:szCs w:val="28"/>
          <w:lang w:eastAsia="ru-RU"/>
        </w:rPr>
      </w:pPr>
      <w:r>
        <w:rPr>
          <w:rFonts w:ascii="Times New Roman" w:eastAsia="Times New Roman" w:hAnsi="Times New Roman" w:cs="Times New Roman"/>
          <w:b/>
          <w:noProof/>
          <w:color w:val="000000"/>
          <w:sz w:val="28"/>
          <w:szCs w:val="28"/>
          <w:lang w:eastAsia="ru-RU"/>
        </w:rPr>
        <w:br w:type="page"/>
      </w:r>
    </w:p>
    <w:p w14:paraId="1BC84446" w14:textId="77777777" w:rsidR="007608B1" w:rsidRDefault="007608B1" w:rsidP="007608B1">
      <w:pPr>
        <w:spacing w:line="360" w:lineRule="auto"/>
        <w:jc w:val="right"/>
        <w:rPr>
          <w:rFonts w:ascii="Times New Roman" w:eastAsia="Times New Roman" w:hAnsi="Times New Roman" w:cs="Times New Roman"/>
          <w:b/>
          <w:noProof/>
          <w:color w:val="000000"/>
          <w:sz w:val="28"/>
          <w:szCs w:val="28"/>
          <w:lang w:eastAsia="ru-RU"/>
        </w:rPr>
      </w:pPr>
    </w:p>
    <w:p w14:paraId="184DA3C1" w14:textId="77777777" w:rsidR="007608B1" w:rsidRDefault="007608B1" w:rsidP="007608B1">
      <w:pPr>
        <w:spacing w:line="360" w:lineRule="auto"/>
        <w:jc w:val="right"/>
        <w:rPr>
          <w:rFonts w:ascii="Times New Roman" w:eastAsia="Times New Roman" w:hAnsi="Times New Roman" w:cs="Times New Roman"/>
          <w:b/>
          <w:noProof/>
          <w:color w:val="000000"/>
          <w:sz w:val="28"/>
          <w:szCs w:val="28"/>
          <w:lang w:eastAsia="ru-RU"/>
        </w:rPr>
      </w:pPr>
    </w:p>
    <w:p w14:paraId="60A569DB" w14:textId="77777777" w:rsidR="00977B66" w:rsidRDefault="00977B66" w:rsidP="00977B66">
      <w:pPr>
        <w:spacing w:line="360" w:lineRule="auto"/>
        <w:jc w:val="right"/>
        <w:rPr>
          <w:rFonts w:ascii="Times New Roman" w:eastAsia="Times New Roman" w:hAnsi="Times New Roman" w:cs="Times New Roman"/>
          <w:b/>
          <w:noProof/>
          <w:color w:val="000000"/>
          <w:sz w:val="28"/>
          <w:szCs w:val="28"/>
          <w:lang w:eastAsia="ru-RU"/>
        </w:rPr>
      </w:pPr>
      <w:r>
        <w:rPr>
          <w:rFonts w:ascii="Times New Roman" w:eastAsia="Times New Roman" w:hAnsi="Times New Roman" w:cs="Times New Roman"/>
          <w:b/>
          <w:noProof/>
          <w:color w:val="000000"/>
          <w:sz w:val="28"/>
          <w:szCs w:val="28"/>
          <w:lang w:eastAsia="ru-RU"/>
        </w:rPr>
        <w:t xml:space="preserve">Еремченко Виктория Николаевна,  </w:t>
      </w:r>
    </w:p>
    <w:p w14:paraId="44DAEBBF" w14:textId="77777777" w:rsidR="00977B66" w:rsidRPr="00D275F7" w:rsidRDefault="00977B66" w:rsidP="00977B66">
      <w:pPr>
        <w:spacing w:line="360" w:lineRule="auto"/>
        <w:jc w:val="right"/>
        <w:rPr>
          <w:rFonts w:ascii="Times New Roman" w:eastAsia="Times New Roman" w:hAnsi="Times New Roman" w:cs="Times New Roman"/>
          <w:b/>
          <w:noProof/>
          <w:color w:val="000000"/>
          <w:sz w:val="28"/>
          <w:szCs w:val="28"/>
          <w:lang w:eastAsia="ru-RU"/>
        </w:rPr>
      </w:pPr>
      <w:r>
        <w:rPr>
          <w:rFonts w:ascii="Times New Roman" w:eastAsia="Times New Roman" w:hAnsi="Times New Roman" w:cs="Times New Roman"/>
          <w:b/>
          <w:noProof/>
          <w:color w:val="000000"/>
          <w:sz w:val="28"/>
          <w:szCs w:val="28"/>
          <w:lang w:eastAsia="ru-RU"/>
        </w:rPr>
        <w:t>магистрант заочной формы обучения РААН</w:t>
      </w:r>
    </w:p>
    <w:p w14:paraId="1D92DB86" w14:textId="77777777" w:rsidR="00977B66" w:rsidRDefault="00977B66" w:rsidP="00977B66">
      <w:pPr>
        <w:spacing w:line="360" w:lineRule="auto"/>
        <w:jc w:val="center"/>
        <w:rPr>
          <w:rFonts w:ascii="Times New Roman" w:eastAsia="Times New Roman" w:hAnsi="Times New Roman" w:cs="Times New Roman"/>
          <w:b/>
          <w:noProof/>
          <w:color w:val="000000"/>
          <w:sz w:val="28"/>
          <w:szCs w:val="28"/>
          <w:lang w:eastAsia="ru-RU"/>
        </w:rPr>
      </w:pPr>
    </w:p>
    <w:p w14:paraId="25FC750E" w14:textId="77777777" w:rsidR="00977B66" w:rsidRDefault="00977B66" w:rsidP="00977B66">
      <w:pPr>
        <w:spacing w:line="360" w:lineRule="auto"/>
        <w:jc w:val="center"/>
        <w:rPr>
          <w:rFonts w:ascii="Times New Roman" w:eastAsia="Times New Roman" w:hAnsi="Times New Roman" w:cs="Times New Roman"/>
          <w:b/>
          <w:noProof/>
          <w:color w:val="000000"/>
          <w:sz w:val="28"/>
          <w:szCs w:val="28"/>
          <w:lang w:eastAsia="ru-RU"/>
        </w:rPr>
      </w:pPr>
      <w:r>
        <w:rPr>
          <w:rFonts w:ascii="Times New Roman" w:eastAsia="Times New Roman" w:hAnsi="Times New Roman" w:cs="Times New Roman"/>
          <w:b/>
          <w:noProof/>
          <w:color w:val="000000"/>
          <w:sz w:val="28"/>
          <w:szCs w:val="28"/>
          <w:lang w:eastAsia="ru-RU"/>
        </w:rPr>
        <w:t>НЕКОТОРЫЕ АСПЕКТЫ НЕСОСТОЯТЕЛЬНОСТИ (БАНКРОТСТВА) ИНДИВИДУАЛЬНЫХ ПРЕДПРИНИМАТЕЛЕЙ В  2020-2021 ГОДУ</w:t>
      </w:r>
    </w:p>
    <w:p w14:paraId="05277BB2" w14:textId="77777777" w:rsidR="007608B1" w:rsidRPr="00134A87"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Процедура</w:t>
      </w:r>
      <w:r w:rsidRPr="00225F09">
        <w:rPr>
          <w:rFonts w:ascii="Times New Roman" w:hAnsi="Times New Roman" w:cs="Times New Roman"/>
          <w:sz w:val="28"/>
          <w:szCs w:val="28"/>
        </w:rPr>
        <w:t xml:space="preserve"> банкротства сравнительно недавний вид правового регулирования предпринимательских отношений для Российской Федерации. Проблема банкротства индивидуального предпринимателя в России стала очень актуальна в наше время.</w:t>
      </w:r>
      <w:r>
        <w:rPr>
          <w:rFonts w:ascii="Times New Roman" w:hAnsi="Times New Roman" w:cs="Times New Roman"/>
          <w:sz w:val="28"/>
          <w:szCs w:val="28"/>
        </w:rPr>
        <w:t xml:space="preserve"> </w:t>
      </w:r>
      <w:r w:rsidRPr="00225F09">
        <w:rPr>
          <w:rFonts w:ascii="Times New Roman" w:hAnsi="Times New Roman" w:cs="Times New Roman"/>
          <w:sz w:val="28"/>
          <w:szCs w:val="28"/>
        </w:rPr>
        <w:t xml:space="preserve">В нашей стране это уже третий закон за последние </w:t>
      </w:r>
      <w:r>
        <w:rPr>
          <w:rFonts w:ascii="Times New Roman" w:hAnsi="Times New Roman" w:cs="Times New Roman"/>
          <w:sz w:val="28"/>
          <w:szCs w:val="28"/>
        </w:rPr>
        <w:t>годы</w:t>
      </w:r>
      <w:r w:rsidRPr="00225F09">
        <w:rPr>
          <w:rFonts w:ascii="Times New Roman" w:hAnsi="Times New Roman" w:cs="Times New Roman"/>
          <w:sz w:val="28"/>
          <w:szCs w:val="28"/>
        </w:rPr>
        <w:t>. Кроме того, в систему законодательства, регулирующего данную сферу, входил Федеральный закон от 25 февраля 1999 г. N 40-ФЗ «О несостоятельности (банкротстве) кредитных организаций». Который был отменен, в связи с введением в действие Закона о банкротстве финансовых организаций (кредитных, страховых, профессиональных участников рынка ценных бумаг).</w:t>
      </w:r>
      <w:r w:rsidRPr="001138BB">
        <w:t xml:space="preserve"> </w:t>
      </w:r>
      <w:r w:rsidRPr="001138BB">
        <w:rPr>
          <w:rFonts w:ascii="Times New Roman" w:hAnsi="Times New Roman" w:cs="Times New Roman"/>
          <w:sz w:val="28"/>
          <w:szCs w:val="28"/>
        </w:rPr>
        <w:t xml:space="preserve">Федеральный закон РФ «О несостоятельности (банкротстве)» от 26.10.2002 № 127-ФЗ </w:t>
      </w:r>
      <w:r>
        <w:rPr>
          <w:rFonts w:ascii="Times New Roman" w:hAnsi="Times New Roman" w:cs="Times New Roman"/>
          <w:sz w:val="28"/>
          <w:szCs w:val="28"/>
        </w:rPr>
        <w:t xml:space="preserve">(далее закон о банкротстве) </w:t>
      </w:r>
      <w:r w:rsidRPr="001138BB">
        <w:rPr>
          <w:rFonts w:ascii="Times New Roman" w:hAnsi="Times New Roman" w:cs="Times New Roman"/>
          <w:sz w:val="28"/>
          <w:szCs w:val="28"/>
        </w:rPr>
        <w:t xml:space="preserve">был принят достаточно давно, однако он не теряет своей актуальности в связи со своевременными поправками, наиболее существенными стали поправки, вступившие в силу </w:t>
      </w:r>
      <w:r>
        <w:rPr>
          <w:rFonts w:ascii="Times New Roman" w:hAnsi="Times New Roman" w:cs="Times New Roman"/>
          <w:sz w:val="28"/>
          <w:szCs w:val="28"/>
        </w:rPr>
        <w:t>в 2021 году.</w:t>
      </w:r>
    </w:p>
    <w:p w14:paraId="56C10B05" w14:textId="77777777" w:rsidR="007608B1" w:rsidRPr="00225F09" w:rsidRDefault="007608B1" w:rsidP="007608B1">
      <w:pPr>
        <w:spacing w:line="360" w:lineRule="auto"/>
        <w:ind w:firstLine="709"/>
        <w:jc w:val="both"/>
        <w:rPr>
          <w:rFonts w:ascii="Times New Roman" w:hAnsi="Times New Roman" w:cs="Times New Roman"/>
          <w:sz w:val="28"/>
          <w:szCs w:val="28"/>
        </w:rPr>
      </w:pPr>
      <w:r w:rsidRPr="001138BB">
        <w:rPr>
          <w:rFonts w:ascii="Times New Roman" w:hAnsi="Times New Roman" w:cs="Times New Roman"/>
          <w:sz w:val="28"/>
          <w:szCs w:val="28"/>
        </w:rPr>
        <w:t xml:space="preserve"> Е. В. Махно справедливо отмечает: «Принятие вышеупомянутого нормативного правового акта было вызвано главной проблемой российской экономики - кризисом неплатежей, споров с кредиторами. Планировалось, что с помощью процедуры банкротства кредиторы сумеют возвратить свои </w:t>
      </w:r>
      <w:r w:rsidRPr="001138BB">
        <w:rPr>
          <w:rFonts w:ascii="Times New Roman" w:hAnsi="Times New Roman" w:cs="Times New Roman"/>
          <w:sz w:val="28"/>
          <w:szCs w:val="28"/>
        </w:rPr>
        <w:lastRenderedPageBreak/>
        <w:t>деньги, взыскав их с недобросовестных должников»</w:t>
      </w:r>
      <w:r>
        <w:rPr>
          <w:rStyle w:val="a6"/>
          <w:rFonts w:ascii="Times New Roman" w:hAnsi="Times New Roman" w:cs="Times New Roman"/>
          <w:sz w:val="28"/>
          <w:szCs w:val="28"/>
        </w:rPr>
        <w:footnoteReference w:id="65"/>
      </w:r>
      <w:r w:rsidRPr="001138BB">
        <w:rPr>
          <w:rFonts w:ascii="Times New Roman" w:hAnsi="Times New Roman" w:cs="Times New Roman"/>
          <w:sz w:val="28"/>
          <w:szCs w:val="28"/>
        </w:rPr>
        <w:t xml:space="preserve"> . Параллельно с этим экономика освободится от организаций с низким уровнем платежеспособности, имущество которых перейдет к более сильным участникам рынка.</w:t>
      </w:r>
    </w:p>
    <w:p w14:paraId="46D090DD" w14:textId="77777777" w:rsidR="007608B1"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сборника</w:t>
      </w:r>
      <w:r w:rsidRPr="00225F09">
        <w:rPr>
          <w:rFonts w:ascii="Times New Roman" w:hAnsi="Times New Roman" w:cs="Times New Roman"/>
          <w:sz w:val="28"/>
          <w:szCs w:val="28"/>
        </w:rPr>
        <w:t xml:space="preserve"> «Глобального мониторинга предпринимательства» </w:t>
      </w:r>
      <w:r>
        <w:rPr>
          <w:rFonts w:ascii="Times New Roman" w:hAnsi="Times New Roman" w:cs="Times New Roman"/>
          <w:sz w:val="28"/>
          <w:szCs w:val="28"/>
        </w:rPr>
        <w:t xml:space="preserve">вновь зарегистрированные предприниматели </w:t>
      </w:r>
      <w:r w:rsidRPr="00225F09">
        <w:rPr>
          <w:rFonts w:ascii="Times New Roman" w:hAnsi="Times New Roman" w:cs="Times New Roman"/>
          <w:sz w:val="28"/>
          <w:szCs w:val="28"/>
        </w:rPr>
        <w:t>не выдерживают конкуренцию и закрываются в процентном соотношении: в возрасте до 3х лет - 70%, 5 лет - 50%, 10 лет - 20%</w:t>
      </w:r>
      <w:r>
        <w:rPr>
          <w:rStyle w:val="a6"/>
          <w:rFonts w:ascii="Times New Roman" w:hAnsi="Times New Roman" w:cs="Times New Roman"/>
          <w:sz w:val="28"/>
          <w:szCs w:val="28"/>
        </w:rPr>
        <w:footnoteReference w:id="66"/>
      </w:r>
      <w:r w:rsidRPr="00225F09">
        <w:rPr>
          <w:rFonts w:ascii="Times New Roman" w:hAnsi="Times New Roman" w:cs="Times New Roman"/>
          <w:sz w:val="28"/>
          <w:szCs w:val="28"/>
        </w:rPr>
        <w:t>. Как можно увидеть из ранее представленной информации, число разорившихся предпринимателей только растет.</w:t>
      </w:r>
      <w:r>
        <w:rPr>
          <w:rFonts w:ascii="Times New Roman" w:hAnsi="Times New Roman" w:cs="Times New Roman"/>
          <w:sz w:val="28"/>
          <w:szCs w:val="28"/>
        </w:rPr>
        <w:t xml:space="preserve"> </w:t>
      </w:r>
      <w:r w:rsidRPr="00C547A3">
        <w:rPr>
          <w:rFonts w:ascii="Times New Roman" w:hAnsi="Times New Roman" w:cs="Times New Roman"/>
          <w:sz w:val="28"/>
          <w:szCs w:val="28"/>
        </w:rPr>
        <w:t>Количество решений судов о банкротстве граждан, включая индивидуальных предпринимателей, в 2020 году составило 119 049 шт., что на 72,6% больше, чем в 2019 году. В общей сложности за время существования механизма потребительского банкротства им воспользовались 282 284 российских гражданина.</w:t>
      </w:r>
      <w:r>
        <w:rPr>
          <w:rFonts w:ascii="Times New Roman" w:hAnsi="Times New Roman" w:cs="Times New Roman"/>
          <w:sz w:val="28"/>
          <w:szCs w:val="28"/>
        </w:rPr>
        <w:t xml:space="preserve"> </w:t>
      </w:r>
      <w:r w:rsidRPr="00C547A3">
        <w:rPr>
          <w:rFonts w:ascii="Times New Roman" w:hAnsi="Times New Roman" w:cs="Times New Roman"/>
          <w:sz w:val="28"/>
          <w:szCs w:val="28"/>
        </w:rPr>
        <w:t>В 2020 году</w:t>
      </w:r>
      <w:r>
        <w:rPr>
          <w:rFonts w:ascii="Times New Roman" w:hAnsi="Times New Roman" w:cs="Times New Roman"/>
          <w:sz w:val="28"/>
          <w:szCs w:val="28"/>
        </w:rPr>
        <w:t xml:space="preserve"> </w:t>
      </w:r>
      <w:r w:rsidRPr="00C547A3">
        <w:rPr>
          <w:rFonts w:ascii="Times New Roman" w:hAnsi="Times New Roman" w:cs="Times New Roman"/>
          <w:sz w:val="28"/>
          <w:szCs w:val="28"/>
        </w:rPr>
        <w:t>граждане инициировали процедуру собственного банкротства в 94,5% дел</w:t>
      </w:r>
      <w:r>
        <w:rPr>
          <w:rStyle w:val="a6"/>
          <w:rFonts w:ascii="Times New Roman" w:hAnsi="Times New Roman" w:cs="Times New Roman"/>
          <w:sz w:val="28"/>
          <w:szCs w:val="28"/>
        </w:rPr>
        <w:footnoteReference w:id="67"/>
      </w:r>
      <w:r>
        <w:rPr>
          <w:rFonts w:ascii="Times New Roman" w:hAnsi="Times New Roman" w:cs="Times New Roman"/>
          <w:sz w:val="28"/>
          <w:szCs w:val="28"/>
        </w:rPr>
        <w:t>.</w:t>
      </w:r>
    </w:p>
    <w:p w14:paraId="422B2484" w14:textId="77777777" w:rsidR="004E2AB6"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началась пандемия коронавируса, которая почти полностью парализовала перемещение граждан и товаров по территории земного шара. Это вызвало очередной мировой экономический кризис и новую волну банкротств граждан и индивидуальных предпринимателей. За два с небольшим года стало ясно, что несмотря на предпринимаемые мировым сообществом меры по борьбе с распространением этой болезни ее победить полностью не получиться. В 2020-2021годах были изобретены эффективные вакцины и лекарства для борьбы с коронавирусом, но он </w:t>
      </w:r>
      <w:r>
        <w:rPr>
          <w:rFonts w:ascii="Times New Roman" w:hAnsi="Times New Roman" w:cs="Times New Roman"/>
          <w:sz w:val="28"/>
          <w:szCs w:val="28"/>
        </w:rPr>
        <w:lastRenderedPageBreak/>
        <w:t xml:space="preserve">постоянно мутирует и вызывает постоянные трудности по его уничтожению. </w:t>
      </w:r>
    </w:p>
    <w:p w14:paraId="7825557E" w14:textId="77777777" w:rsidR="004E2AB6"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Весной 2021 года ожидается уже третья волна распространения коронавируса в Западной Европе и других странах. Сколько этих волн распространения будет неизвестно, но ясно одно, что каждая такая волна несет за собой ряд ограничений в перемещении граждан и товаров, а также приносит непоправимый вред предпринимательской деятельности. </w:t>
      </w:r>
    </w:p>
    <w:p w14:paraId="4A524427" w14:textId="0C24BAF7" w:rsidR="007608B1"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Государство предпринимает меры поддержки малому и среднему предпринимательству, но они не могут носить постоянный характер и продолжаться бесконечно. Тем более что эта помощь, проходя определенные бюрократические барьеры приходит очень поздно и не всем. Поэтому, индивидуальные предприниматели как правило в этих условиях остаются один на один со своими проблемами и долгами в том числе.</w:t>
      </w:r>
    </w:p>
    <w:p w14:paraId="3FB132A1" w14:textId="77777777" w:rsidR="004E2AB6" w:rsidRDefault="007608B1" w:rsidP="007608B1">
      <w:pPr>
        <w:spacing w:line="360" w:lineRule="auto"/>
        <w:ind w:firstLine="709"/>
        <w:jc w:val="both"/>
        <w:rPr>
          <w:rFonts w:ascii="Times New Roman" w:hAnsi="Times New Roman" w:cs="Times New Roman"/>
          <w:sz w:val="28"/>
          <w:szCs w:val="28"/>
        </w:rPr>
      </w:pPr>
      <w:r w:rsidRPr="00571CCB">
        <w:rPr>
          <w:rFonts w:ascii="Times New Roman" w:hAnsi="Times New Roman" w:cs="Times New Roman"/>
          <w:sz w:val="28"/>
          <w:szCs w:val="28"/>
        </w:rPr>
        <w:t xml:space="preserve">В российской науке достаточно часто можно услышать мнение некоторых авторов о том, что следует вернуть </w:t>
      </w:r>
      <w:r>
        <w:rPr>
          <w:rFonts w:ascii="Times New Roman" w:hAnsi="Times New Roman" w:cs="Times New Roman"/>
          <w:sz w:val="28"/>
          <w:szCs w:val="28"/>
        </w:rPr>
        <w:t xml:space="preserve">смысл </w:t>
      </w:r>
      <w:r w:rsidRPr="00571CCB">
        <w:rPr>
          <w:rFonts w:ascii="Times New Roman" w:hAnsi="Times New Roman" w:cs="Times New Roman"/>
          <w:sz w:val="28"/>
          <w:szCs w:val="28"/>
        </w:rPr>
        <w:t>дореволюционного объяснения этих понятий, а именно, «неплатежеспособность» - это такое недостаточное количество имущества, для оплаты требований кредиторов, а «банкротство» уже преступное деяние, совершаемое несостоятельным должником</w:t>
      </w:r>
      <w:r>
        <w:rPr>
          <w:rStyle w:val="a6"/>
          <w:rFonts w:ascii="Times New Roman" w:hAnsi="Times New Roman" w:cs="Times New Roman"/>
          <w:sz w:val="28"/>
          <w:szCs w:val="28"/>
        </w:rPr>
        <w:footnoteReference w:id="68"/>
      </w:r>
      <w:r>
        <w:rPr>
          <w:rFonts w:ascii="Times New Roman" w:hAnsi="Times New Roman" w:cs="Times New Roman"/>
          <w:sz w:val="28"/>
          <w:szCs w:val="28"/>
        </w:rPr>
        <w:t xml:space="preserve">. </w:t>
      </w:r>
    </w:p>
    <w:p w14:paraId="510D6C27" w14:textId="7ECDFEB4" w:rsidR="007608B1"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Думается</w:t>
      </w:r>
      <w:r w:rsidR="004E2AB6">
        <w:rPr>
          <w:rFonts w:ascii="Times New Roman" w:hAnsi="Times New Roman" w:cs="Times New Roman"/>
          <w:sz w:val="28"/>
          <w:szCs w:val="28"/>
        </w:rPr>
        <w:t>,</w:t>
      </w:r>
      <w:r>
        <w:rPr>
          <w:rFonts w:ascii="Times New Roman" w:hAnsi="Times New Roman" w:cs="Times New Roman"/>
          <w:sz w:val="28"/>
          <w:szCs w:val="28"/>
        </w:rPr>
        <w:t xml:space="preserve"> что надо более детальнее подойти к этому мнению авторов. В 2020 году  правительство РФ наложило мораторий на банкротство юридических лиц и их количество сократилось примерно на 30%, но вот число банкротств физических лиц возросло на 370 %</w:t>
      </w:r>
      <w:r>
        <w:rPr>
          <w:rStyle w:val="a6"/>
          <w:rFonts w:ascii="Times New Roman" w:hAnsi="Times New Roman" w:cs="Times New Roman"/>
          <w:sz w:val="28"/>
          <w:szCs w:val="28"/>
        </w:rPr>
        <w:footnoteReference w:id="69"/>
      </w:r>
      <w:r>
        <w:rPr>
          <w:rFonts w:ascii="Times New Roman" w:hAnsi="Times New Roman" w:cs="Times New Roman"/>
          <w:sz w:val="28"/>
          <w:szCs w:val="28"/>
        </w:rPr>
        <w:t>. Несостоятельность и банкротство это два разных понятия. Одно означает некоторую задолженность перед кредиторами, а другое это ряд процедур и процесс расчета с кредиторами, ну и также ликвидацию индивидуального предпринимателя и его деятельности на долгое время.</w:t>
      </w:r>
    </w:p>
    <w:p w14:paraId="18CAE3E0" w14:textId="77777777" w:rsidR="004E2AB6"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2018 году появился </w:t>
      </w:r>
      <w:r w:rsidRPr="00134A87">
        <w:rPr>
          <w:rFonts w:ascii="Times New Roman" w:hAnsi="Times New Roman" w:cs="Times New Roman"/>
          <w:sz w:val="28"/>
          <w:szCs w:val="28"/>
        </w:rPr>
        <w:t xml:space="preserve">Федеральный закон от 27 ноября 2018 г. N 422-ФЗ </w:t>
      </w:r>
      <w:r>
        <w:rPr>
          <w:rFonts w:ascii="Times New Roman" w:hAnsi="Times New Roman" w:cs="Times New Roman"/>
          <w:sz w:val="28"/>
          <w:szCs w:val="28"/>
        </w:rPr>
        <w:t>«</w:t>
      </w:r>
      <w:r w:rsidRPr="00134A87">
        <w:rPr>
          <w:rFonts w:ascii="Times New Roman" w:hAnsi="Times New Roman" w:cs="Times New Roman"/>
          <w:sz w:val="28"/>
          <w:szCs w:val="28"/>
        </w:rPr>
        <w:t xml:space="preserve">О проведении эксперимента по установлению специального налогового режима </w:t>
      </w:r>
      <w:r>
        <w:rPr>
          <w:rFonts w:ascii="Times New Roman" w:hAnsi="Times New Roman" w:cs="Times New Roman"/>
          <w:sz w:val="28"/>
          <w:szCs w:val="28"/>
        </w:rPr>
        <w:t>«</w:t>
      </w:r>
      <w:r w:rsidRPr="00134A87">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 xml:space="preserve">»» действие которого было сначала распространено на несколько регионов, а с 2021 года он действует во всех субъектах РФ. В соответствии с этим законом физические лица могут заниматься предпринимательской деятельностью с некоторыми ограничениями без получения статуса индивидуального предпринимателя. Ограничения, установленные в законе, вполне позволяют заниматься предпринимательской деятельностью во время очередных волн пандемии и экономического кризиса. </w:t>
      </w:r>
    </w:p>
    <w:p w14:paraId="16F40168" w14:textId="77777777" w:rsidR="004E2AB6"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индивидуальные предприниматели перешли на специальный налоговый режим в 2020-2021 году. Смысл перехода на данный режим заключается в том, что индивидуальный предприниматель ликвидируется, а последствия, указанные в законе о банкротстве, не наступают. </w:t>
      </w:r>
    </w:p>
    <w:p w14:paraId="0AFAE1CC" w14:textId="423C1B66" w:rsidR="007608B1"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Физическое лицо продолжает заниматься предпринимательской деятельностью на более мягких налоговых и других требованиях. Это позволяет предпринимателям не испытывать негативных последствий банкротства и прекращать процесс предпринимательской деятельности. Затем волновое время коронавирусных ограничений проходит и физическое лицо опять может регистрироваться индивидуальным предпринимателем. Конечно, такой режим рокировок статуса подходит не для всех видов предпринимательской деятельности, но тем не менее позволяет уменьшить поголовное количество банкротств индивидуальных предпринимателей.</w:t>
      </w:r>
    </w:p>
    <w:p w14:paraId="55B5097A" w14:textId="77777777" w:rsidR="007608B1" w:rsidRDefault="007608B1" w:rsidP="007608B1">
      <w:pPr>
        <w:spacing w:line="360" w:lineRule="auto"/>
        <w:ind w:firstLine="709"/>
        <w:jc w:val="both"/>
        <w:rPr>
          <w:rFonts w:ascii="Times New Roman" w:hAnsi="Times New Roman" w:cs="Times New Roman"/>
          <w:sz w:val="28"/>
          <w:szCs w:val="28"/>
        </w:rPr>
      </w:pPr>
    </w:p>
    <w:p w14:paraId="1D397A45" w14:textId="77777777" w:rsidR="007608B1" w:rsidRDefault="007608B1" w:rsidP="007608B1">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14:paraId="41146097" w14:textId="453DDD8F" w:rsidR="007608B1" w:rsidRPr="00335470" w:rsidRDefault="007608B1" w:rsidP="004E2AB6">
      <w:pPr>
        <w:pStyle w:val="a4"/>
        <w:numPr>
          <w:ilvl w:val="0"/>
          <w:numId w:val="13"/>
        </w:numPr>
        <w:tabs>
          <w:tab w:val="left" w:pos="993"/>
        </w:tabs>
        <w:spacing w:line="360" w:lineRule="auto"/>
        <w:ind w:left="0" w:firstLine="567"/>
        <w:jc w:val="both"/>
        <w:rPr>
          <w:rFonts w:ascii="Times New Roman" w:hAnsi="Times New Roman" w:cs="Times New Roman"/>
          <w:sz w:val="28"/>
          <w:szCs w:val="28"/>
        </w:rPr>
      </w:pPr>
      <w:r w:rsidRPr="00BC506C">
        <w:rPr>
          <w:rFonts w:ascii="Times New Roman" w:hAnsi="Times New Roman" w:cs="Times New Roman"/>
          <w:sz w:val="28"/>
          <w:szCs w:val="28"/>
        </w:rPr>
        <w:t xml:space="preserve">Верховская О.Р. Национальный отчет. Глобальный мониторинг предпринимательства. Россия 2016/2017 / О.Р. Верховская, Е.А. </w:t>
      </w:r>
      <w:r w:rsidRPr="00BC506C">
        <w:rPr>
          <w:rFonts w:ascii="Times New Roman" w:hAnsi="Times New Roman" w:cs="Times New Roman"/>
          <w:sz w:val="28"/>
          <w:szCs w:val="28"/>
        </w:rPr>
        <w:lastRenderedPageBreak/>
        <w:t>Александрова, К.А. Богатырева, М.В. Джелепова, Э.В. Шмелева — Текст : электронный // Высшая школа менеджмента Санкт-Петербургского государственного университета.</w:t>
      </w:r>
      <w:r w:rsidRPr="00335470">
        <w:rPr>
          <w:rFonts w:ascii="Times New Roman" w:hAnsi="Times New Roman" w:cs="Times New Roman"/>
          <w:sz w:val="28"/>
          <w:szCs w:val="28"/>
        </w:rPr>
        <w:t xml:space="preserve"> – URL: https://gsom.spbu.ru/files/docs/gem_russia_2016-2017.pdf (дата доступа: 13.01.2021).</w:t>
      </w:r>
    </w:p>
    <w:p w14:paraId="45CA4B2F" w14:textId="77777777" w:rsidR="007608B1" w:rsidRPr="004E2AB6" w:rsidRDefault="007608B1" w:rsidP="004E2AB6">
      <w:pPr>
        <w:pStyle w:val="a3"/>
        <w:numPr>
          <w:ilvl w:val="0"/>
          <w:numId w:val="13"/>
        </w:numPr>
        <w:tabs>
          <w:tab w:val="left" w:pos="993"/>
        </w:tabs>
        <w:spacing w:line="360" w:lineRule="auto"/>
        <w:ind w:left="0" w:firstLine="567"/>
        <w:jc w:val="both"/>
        <w:rPr>
          <w:rFonts w:ascii="Times New Roman" w:hAnsi="Times New Roman" w:cs="Times New Roman"/>
          <w:sz w:val="28"/>
          <w:szCs w:val="28"/>
        </w:rPr>
      </w:pPr>
      <w:r w:rsidRPr="004E2AB6">
        <w:rPr>
          <w:rFonts w:ascii="Times New Roman" w:hAnsi="Times New Roman" w:cs="Times New Roman"/>
          <w:sz w:val="28"/>
          <w:szCs w:val="28"/>
        </w:rPr>
        <w:t>Махно Е. В. О некоторых проблемах законодательного определения объективной стороны фиктивного банкротства /Е. В. Махно. //Вестник Томского государственного университета. -2008. - № 314. - С. 115.</w:t>
      </w:r>
    </w:p>
    <w:p w14:paraId="7CB32B1A" w14:textId="77777777" w:rsidR="007608B1" w:rsidRPr="004E2AB6" w:rsidRDefault="007608B1" w:rsidP="004E2AB6">
      <w:pPr>
        <w:pStyle w:val="a3"/>
        <w:numPr>
          <w:ilvl w:val="0"/>
          <w:numId w:val="13"/>
        </w:numPr>
        <w:tabs>
          <w:tab w:val="left" w:pos="993"/>
        </w:tabs>
        <w:spacing w:line="360" w:lineRule="auto"/>
        <w:ind w:left="0" w:firstLine="567"/>
        <w:jc w:val="both"/>
        <w:rPr>
          <w:rFonts w:ascii="Times New Roman" w:hAnsi="Times New Roman" w:cs="Times New Roman"/>
          <w:sz w:val="28"/>
          <w:szCs w:val="28"/>
        </w:rPr>
      </w:pPr>
      <w:r w:rsidRPr="004E2AB6">
        <w:rPr>
          <w:rFonts w:ascii="Times New Roman" w:hAnsi="Times New Roman" w:cs="Times New Roman"/>
          <w:sz w:val="28"/>
          <w:szCs w:val="28"/>
        </w:rPr>
        <w:t>Юлова Е. С. Правовое регулирование несостоятельности (банкротства). — М.: 2019. С. 245.</w:t>
      </w:r>
    </w:p>
    <w:p w14:paraId="00898D45" w14:textId="77777777" w:rsidR="007608B1" w:rsidRPr="004E2AB6" w:rsidRDefault="007608B1" w:rsidP="004E2AB6">
      <w:pPr>
        <w:ind w:left="1069"/>
        <w:rPr>
          <w:rFonts w:ascii="Times New Roman" w:hAnsi="Times New Roman" w:cs="Times New Roman"/>
          <w:b/>
          <w:bCs/>
          <w:sz w:val="28"/>
          <w:szCs w:val="28"/>
        </w:rPr>
      </w:pPr>
      <w:r w:rsidRPr="004E2AB6">
        <w:rPr>
          <w:rFonts w:ascii="Times New Roman" w:hAnsi="Times New Roman" w:cs="Times New Roman"/>
          <w:b/>
          <w:bCs/>
          <w:sz w:val="28"/>
          <w:szCs w:val="28"/>
        </w:rPr>
        <w:br w:type="page"/>
      </w:r>
    </w:p>
    <w:p w14:paraId="37FD3741" w14:textId="77777777" w:rsidR="007608B1" w:rsidRDefault="007608B1" w:rsidP="007608B1">
      <w:pPr>
        <w:jc w:val="center"/>
        <w:rPr>
          <w:rFonts w:ascii="Times New Roman" w:hAnsi="Times New Roman" w:cs="Times New Roman"/>
          <w:b/>
          <w:bCs/>
          <w:sz w:val="28"/>
          <w:szCs w:val="28"/>
        </w:rPr>
      </w:pPr>
    </w:p>
    <w:p w14:paraId="3A8A7BDC" w14:textId="77777777" w:rsidR="004E2AB6" w:rsidRDefault="004E2AB6" w:rsidP="004E2AB6">
      <w:pPr>
        <w:jc w:val="right"/>
        <w:rPr>
          <w:rFonts w:ascii="Times New Roman" w:hAnsi="Times New Roman" w:cs="Times New Roman"/>
          <w:b/>
          <w:bCs/>
          <w:sz w:val="28"/>
          <w:szCs w:val="28"/>
        </w:rPr>
      </w:pPr>
      <w:r w:rsidRPr="003A42AC">
        <w:rPr>
          <w:rFonts w:ascii="Times New Roman" w:hAnsi="Times New Roman" w:cs="Times New Roman"/>
          <w:b/>
          <w:bCs/>
          <w:sz w:val="28"/>
          <w:szCs w:val="28"/>
        </w:rPr>
        <w:t>Серова Елизавета Андреевна</w:t>
      </w:r>
    </w:p>
    <w:p w14:paraId="6DBE7FB6" w14:textId="77777777" w:rsidR="004E2AB6" w:rsidRDefault="004E2AB6" w:rsidP="004E2AB6">
      <w:pPr>
        <w:jc w:val="right"/>
        <w:rPr>
          <w:rFonts w:ascii="Times New Roman" w:hAnsi="Times New Roman" w:cs="Times New Roman"/>
          <w:sz w:val="28"/>
          <w:szCs w:val="28"/>
        </w:rPr>
      </w:pPr>
      <w:r>
        <w:rPr>
          <w:rFonts w:ascii="Times New Roman" w:hAnsi="Times New Roman" w:cs="Times New Roman"/>
          <w:sz w:val="28"/>
          <w:szCs w:val="28"/>
        </w:rPr>
        <w:t>магистрант Российской академии адвокатуры и нотариата</w:t>
      </w:r>
    </w:p>
    <w:p w14:paraId="40364C53" w14:textId="77777777" w:rsidR="004E2AB6" w:rsidRDefault="004E2AB6" w:rsidP="004E2AB6">
      <w:pPr>
        <w:jc w:val="center"/>
        <w:rPr>
          <w:rFonts w:ascii="Times New Roman" w:hAnsi="Times New Roman" w:cs="Times New Roman"/>
          <w:b/>
          <w:bCs/>
          <w:sz w:val="28"/>
          <w:szCs w:val="28"/>
        </w:rPr>
      </w:pPr>
    </w:p>
    <w:p w14:paraId="7E1AD282" w14:textId="77777777" w:rsidR="004E2AB6" w:rsidRDefault="004E2AB6" w:rsidP="004E2AB6">
      <w:pPr>
        <w:jc w:val="center"/>
        <w:rPr>
          <w:rFonts w:ascii="Times New Roman" w:hAnsi="Times New Roman" w:cs="Times New Roman"/>
          <w:b/>
          <w:bCs/>
          <w:sz w:val="28"/>
          <w:szCs w:val="28"/>
        </w:rPr>
      </w:pPr>
      <w:r w:rsidRPr="002021F5">
        <w:rPr>
          <w:rFonts w:ascii="Times New Roman" w:hAnsi="Times New Roman" w:cs="Times New Roman"/>
          <w:b/>
          <w:bCs/>
          <w:sz w:val="28"/>
          <w:szCs w:val="28"/>
        </w:rPr>
        <w:t>З</w:t>
      </w:r>
      <w:r>
        <w:rPr>
          <w:rFonts w:ascii="Times New Roman" w:hAnsi="Times New Roman" w:cs="Times New Roman"/>
          <w:b/>
          <w:bCs/>
          <w:sz w:val="28"/>
          <w:szCs w:val="28"/>
        </w:rPr>
        <w:t xml:space="preserve">АЛОГ ДОЛИ В УСТВНОМ КАПИТАЛЕ </w:t>
      </w:r>
    </w:p>
    <w:p w14:paraId="660AB491" w14:textId="77777777" w:rsidR="004E2AB6" w:rsidRDefault="004E2AB6" w:rsidP="004E2AB6">
      <w:pPr>
        <w:jc w:val="center"/>
        <w:rPr>
          <w:rFonts w:ascii="Times New Roman" w:hAnsi="Times New Roman" w:cs="Times New Roman"/>
          <w:b/>
          <w:bCs/>
          <w:sz w:val="28"/>
          <w:szCs w:val="28"/>
        </w:rPr>
      </w:pPr>
      <w:r>
        <w:rPr>
          <w:rFonts w:ascii="Times New Roman" w:hAnsi="Times New Roman" w:cs="Times New Roman"/>
          <w:b/>
          <w:bCs/>
          <w:sz w:val="28"/>
          <w:szCs w:val="28"/>
        </w:rPr>
        <w:t xml:space="preserve">ХОЗЯЙСТВЕННЫХ ОБЩЕСТВ </w:t>
      </w:r>
    </w:p>
    <w:p w14:paraId="2430B0F0" w14:textId="77777777" w:rsidR="007608B1" w:rsidRDefault="007608B1" w:rsidP="007608B1">
      <w:pPr>
        <w:jc w:val="center"/>
        <w:rPr>
          <w:rFonts w:ascii="Times New Roman" w:hAnsi="Times New Roman" w:cs="Times New Roman"/>
          <w:b/>
          <w:bCs/>
          <w:sz w:val="28"/>
          <w:szCs w:val="28"/>
        </w:rPr>
      </w:pPr>
    </w:p>
    <w:p w14:paraId="7B00A30D" w14:textId="77777777" w:rsidR="007608B1" w:rsidRDefault="007608B1" w:rsidP="007608B1">
      <w:pPr>
        <w:pStyle w:val="ConsPlusNormal"/>
        <w:spacing w:line="360" w:lineRule="auto"/>
        <w:ind w:firstLine="709"/>
        <w:jc w:val="both"/>
        <w:rPr>
          <w:sz w:val="28"/>
          <w:szCs w:val="28"/>
        </w:rPr>
      </w:pPr>
      <w:r w:rsidRPr="001B1C0F">
        <w:rPr>
          <w:sz w:val="28"/>
          <w:szCs w:val="28"/>
        </w:rPr>
        <w:t xml:space="preserve">Первоначально в юридической литературе предметом залога могли выступать исключительно вещи. Однако, со временем развития общественных отношений понятие предмета залога значительно расширилось и включает в себя имущественные права. </w:t>
      </w:r>
      <w:r>
        <w:rPr>
          <w:sz w:val="28"/>
          <w:szCs w:val="28"/>
        </w:rPr>
        <w:t>«</w:t>
      </w:r>
      <w:r w:rsidRPr="001B1C0F">
        <w:rPr>
          <w:sz w:val="28"/>
          <w:szCs w:val="28"/>
        </w:rPr>
        <w:t>Залог является одним из самых распространённых способов обеспечения исполнения обязательств</w:t>
      </w:r>
      <w:r>
        <w:rPr>
          <w:sz w:val="28"/>
          <w:szCs w:val="28"/>
        </w:rPr>
        <w:t>»</w:t>
      </w:r>
      <w:r>
        <w:rPr>
          <w:rStyle w:val="a6"/>
          <w:sz w:val="28"/>
          <w:szCs w:val="28"/>
        </w:rPr>
        <w:footnoteReference w:id="70"/>
      </w:r>
      <w:r w:rsidRPr="001B1C0F">
        <w:rPr>
          <w:sz w:val="28"/>
          <w:szCs w:val="28"/>
        </w:rPr>
        <w:t>. Залог доли в уставном капитале хозяйственного общества осуществляется путём залога управленческих и экономических прав</w:t>
      </w:r>
      <w:r>
        <w:rPr>
          <w:sz w:val="28"/>
          <w:szCs w:val="28"/>
        </w:rPr>
        <w:t xml:space="preserve"> участника общества</w:t>
      </w:r>
      <w:r w:rsidRPr="001B1C0F">
        <w:rPr>
          <w:sz w:val="28"/>
          <w:szCs w:val="28"/>
        </w:rPr>
        <w:t xml:space="preserve">. </w:t>
      </w:r>
      <w:r>
        <w:rPr>
          <w:sz w:val="28"/>
          <w:szCs w:val="28"/>
        </w:rPr>
        <w:t xml:space="preserve">Особенностью перехода прав на долю в уставном капитале хозяйственного общества к залогодержателю заключается ограниченная возможность использования управленческих прав. Несмотря на переход к залогополучателю корпоративных прав, активно использует он только материальные права, а именно права на получение дивидендов от участия в хозяйственном обществе, а управленческие ограничены. Таким образом, сложилась практика запрета действий, направленных на уменьшение стоимости доли, совершение экономически невыгодных для общества сделок и иных действий, способных нанести ущерб интересам и положению хозяйственного общества на рынке. </w:t>
      </w:r>
      <w:r w:rsidRPr="00D06019">
        <w:rPr>
          <w:sz w:val="28"/>
          <w:szCs w:val="28"/>
        </w:rPr>
        <w:t xml:space="preserve">Стоит отметить, что в настоящее время законодатель предусматривает возможность </w:t>
      </w:r>
      <w:r>
        <w:rPr>
          <w:sz w:val="28"/>
          <w:szCs w:val="28"/>
        </w:rPr>
        <w:t>«</w:t>
      </w:r>
      <w:r w:rsidRPr="00D06019">
        <w:rPr>
          <w:sz w:val="28"/>
          <w:szCs w:val="28"/>
        </w:rPr>
        <w:t xml:space="preserve">заключить сторонам залоговых обязательств и иным участникам юридического лица корпоративный договор, в котором возможно предусмотреть необходимость согласования любых сделок и иных ограничений, </w:t>
      </w:r>
      <w:r w:rsidRPr="00D06019">
        <w:rPr>
          <w:sz w:val="28"/>
          <w:szCs w:val="28"/>
        </w:rPr>
        <w:lastRenderedPageBreak/>
        <w:t>связанных с имуществом компании</w:t>
      </w:r>
      <w:r>
        <w:rPr>
          <w:sz w:val="28"/>
          <w:szCs w:val="28"/>
        </w:rPr>
        <w:t>»</w:t>
      </w:r>
      <w:r>
        <w:rPr>
          <w:rStyle w:val="a6"/>
          <w:sz w:val="28"/>
          <w:szCs w:val="28"/>
        </w:rPr>
        <w:footnoteReference w:id="71"/>
      </w:r>
      <w:r>
        <w:rPr>
          <w:sz w:val="28"/>
          <w:szCs w:val="28"/>
        </w:rPr>
        <w:t>.</w:t>
      </w:r>
    </w:p>
    <w:p w14:paraId="627C2EF2" w14:textId="77777777" w:rsidR="007608B1" w:rsidRPr="001B1C0F" w:rsidRDefault="007608B1" w:rsidP="007608B1">
      <w:pPr>
        <w:pStyle w:val="ConsPlusNormal"/>
        <w:spacing w:line="360" w:lineRule="auto"/>
        <w:ind w:firstLine="709"/>
        <w:jc w:val="both"/>
        <w:rPr>
          <w:sz w:val="28"/>
          <w:szCs w:val="28"/>
        </w:rPr>
      </w:pPr>
      <w:r>
        <w:rPr>
          <w:sz w:val="28"/>
          <w:szCs w:val="28"/>
        </w:rPr>
        <w:t>Корпоративные права невозможно отнести к какой-то одной категории права собственности, так как они объединяют в себе как элементы вещного права, так и обязательственного. В силу чего за собственником доли закрепляется как право на получение экономической выгоды, так и право/обязанность участия в делах и управлении обществом.</w:t>
      </w:r>
    </w:p>
    <w:p w14:paraId="5121D241" w14:textId="77777777" w:rsidR="007608B1" w:rsidRPr="001B1C0F" w:rsidRDefault="007608B1" w:rsidP="007608B1">
      <w:pPr>
        <w:spacing w:line="360" w:lineRule="auto"/>
        <w:ind w:firstLine="709"/>
        <w:jc w:val="both"/>
        <w:rPr>
          <w:rFonts w:ascii="Times New Roman" w:hAnsi="Times New Roman" w:cs="Times New Roman"/>
          <w:sz w:val="28"/>
          <w:szCs w:val="28"/>
        </w:rPr>
      </w:pPr>
      <w:r w:rsidRPr="001B1C0F">
        <w:rPr>
          <w:rFonts w:ascii="Times New Roman" w:hAnsi="Times New Roman" w:cs="Times New Roman"/>
          <w:sz w:val="28"/>
          <w:szCs w:val="28"/>
        </w:rPr>
        <w:t xml:space="preserve">Процесс установления залоговых прав на долю в уставном капитале является трудоёмким так как требует одобрения общим собранием участников хозяйственного общества. </w:t>
      </w:r>
      <w:r>
        <w:rPr>
          <w:rFonts w:ascii="Times New Roman" w:hAnsi="Times New Roman" w:cs="Times New Roman"/>
          <w:sz w:val="28"/>
          <w:szCs w:val="28"/>
        </w:rPr>
        <w:t>Однако, помимо одобрения участниками, процесс передачи доли в залог может осложняться её правовым режимом. Например, ос</w:t>
      </w:r>
      <w:r w:rsidRPr="001B1C0F">
        <w:rPr>
          <w:rFonts w:ascii="Times New Roman" w:hAnsi="Times New Roman" w:cs="Times New Roman"/>
          <w:sz w:val="28"/>
          <w:szCs w:val="28"/>
        </w:rPr>
        <w:t xml:space="preserve">обые процедуры одобрения передачи долей в залоговые правоотношения может внести правовой режим совместной собственности супругов. Любые сделки с общим имуществом супругов совершаются исключительно в случае одобрения второй стороной брачно-семейных правоотношений. </w:t>
      </w:r>
      <w:r>
        <w:rPr>
          <w:rFonts w:ascii="Times New Roman" w:hAnsi="Times New Roman" w:cs="Times New Roman"/>
          <w:sz w:val="28"/>
          <w:szCs w:val="28"/>
        </w:rPr>
        <w:t xml:space="preserve"> Руководствуясь положениями ст. 22 Федерального закона «</w:t>
      </w:r>
      <w:r w:rsidRPr="00DD2A87">
        <w:rPr>
          <w:rFonts w:ascii="Times New Roman" w:hAnsi="Times New Roman" w:cs="Times New Roman"/>
          <w:sz w:val="28"/>
          <w:szCs w:val="28"/>
        </w:rPr>
        <w:t>Об обществах с ограниченной ответственностью</w:t>
      </w:r>
      <w:r>
        <w:rPr>
          <w:rFonts w:ascii="Times New Roman" w:hAnsi="Times New Roman" w:cs="Times New Roman"/>
          <w:sz w:val="28"/>
          <w:szCs w:val="28"/>
        </w:rPr>
        <w:t xml:space="preserve">» залог доли в уставном капитале подлежит обязательной государственной регистрации, в силу чего для совершения подобной сделки супругом необходимо нотариальное удостоверение согласия второго супруга на передачу доли в залог. </w:t>
      </w:r>
    </w:p>
    <w:p w14:paraId="198BE760" w14:textId="77777777" w:rsidR="007608B1" w:rsidRPr="00DD2A87"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правовая природа залоговых отношений связана с невозможностью в конкретный временной период выполнить возлагаемые на субъекта права обязательства, в силу чего, он предоставляет в пользование залогодержателя «имущество или имущественные права, принадлежащие залогодателю на праве собственности»</w:t>
      </w:r>
      <w:r>
        <w:rPr>
          <w:rStyle w:val="a6"/>
          <w:rFonts w:ascii="Times New Roman" w:hAnsi="Times New Roman" w:cs="Times New Roman"/>
          <w:sz w:val="28"/>
          <w:szCs w:val="28"/>
        </w:rPr>
        <w:footnoteReference w:id="72"/>
      </w:r>
      <w:r>
        <w:rPr>
          <w:rFonts w:ascii="Times New Roman" w:hAnsi="Times New Roman" w:cs="Times New Roman"/>
          <w:sz w:val="28"/>
          <w:szCs w:val="28"/>
        </w:rPr>
        <w:t xml:space="preserve">. Предоставление в залог прав на долю в уставном капитале хозяйственного общества </w:t>
      </w:r>
      <w:r>
        <w:rPr>
          <w:rFonts w:ascii="Times New Roman" w:hAnsi="Times New Roman" w:cs="Times New Roman"/>
          <w:sz w:val="28"/>
          <w:szCs w:val="28"/>
        </w:rPr>
        <w:lastRenderedPageBreak/>
        <w:t>обладает особой спецификой, так как в правовое поле вступает ряд дополнительных субъектов, а именно участников общества, помимо залогодателя и залогодержателя. В силу чего данная процедура имеет своё правовое регулирование и установленные законом правила передачи.</w:t>
      </w:r>
    </w:p>
    <w:p w14:paraId="27380699" w14:textId="77777777" w:rsidR="007608B1" w:rsidRDefault="007608B1" w:rsidP="007608B1">
      <w:pPr>
        <w:spacing w:line="360" w:lineRule="auto"/>
        <w:ind w:firstLine="709"/>
        <w:jc w:val="center"/>
        <w:rPr>
          <w:rFonts w:ascii="Times New Roman" w:hAnsi="Times New Roman" w:cs="Times New Roman"/>
          <w:b/>
          <w:bCs/>
          <w:sz w:val="28"/>
          <w:szCs w:val="28"/>
        </w:rPr>
      </w:pPr>
    </w:p>
    <w:p w14:paraId="2B61E251" w14:textId="77777777" w:rsidR="007608B1" w:rsidRDefault="007608B1" w:rsidP="007608B1">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14:paraId="653402E2" w14:textId="77777777" w:rsidR="007608B1" w:rsidRPr="00557799" w:rsidRDefault="007608B1" w:rsidP="007608B1">
      <w:pPr>
        <w:spacing w:line="360" w:lineRule="auto"/>
        <w:ind w:firstLine="709"/>
        <w:jc w:val="both"/>
        <w:rPr>
          <w:rFonts w:ascii="Times New Roman" w:hAnsi="Times New Roman" w:cs="Times New Roman"/>
          <w:sz w:val="28"/>
          <w:szCs w:val="28"/>
        </w:rPr>
      </w:pPr>
      <w:r w:rsidRPr="00557799">
        <w:rPr>
          <w:rFonts w:ascii="Times New Roman" w:hAnsi="Times New Roman" w:cs="Times New Roman"/>
          <w:sz w:val="28"/>
          <w:szCs w:val="28"/>
        </w:rPr>
        <w:t>1. Кондратьев В.А. Залог прав участников хозяйственных обществ // Право и экономика. 2019. № 10. С. 57 - 62.</w:t>
      </w:r>
    </w:p>
    <w:p w14:paraId="175F808E" w14:textId="77777777" w:rsidR="007608B1" w:rsidRDefault="007608B1" w:rsidP="007608B1">
      <w:pPr>
        <w:spacing w:line="360" w:lineRule="auto"/>
        <w:ind w:firstLine="709"/>
        <w:jc w:val="both"/>
        <w:rPr>
          <w:rFonts w:ascii="Times New Roman" w:hAnsi="Times New Roman" w:cs="Times New Roman"/>
          <w:sz w:val="28"/>
          <w:szCs w:val="28"/>
        </w:rPr>
      </w:pPr>
      <w:r w:rsidRPr="00557799">
        <w:rPr>
          <w:rFonts w:ascii="Times New Roman" w:hAnsi="Times New Roman" w:cs="Times New Roman"/>
          <w:sz w:val="28"/>
          <w:szCs w:val="28"/>
        </w:rPr>
        <w:t xml:space="preserve">2. Мухамадеева Р.А. Залог прав участников юридического лица: особенности осуществления корпоративных прав залогодержателем // Гражданское право. 2019. </w:t>
      </w:r>
      <w:r>
        <w:rPr>
          <w:rFonts w:ascii="Times New Roman" w:hAnsi="Times New Roman" w:cs="Times New Roman"/>
          <w:sz w:val="28"/>
          <w:szCs w:val="28"/>
        </w:rPr>
        <w:t>№</w:t>
      </w:r>
      <w:r w:rsidRPr="00557799">
        <w:rPr>
          <w:rFonts w:ascii="Times New Roman" w:hAnsi="Times New Roman" w:cs="Times New Roman"/>
          <w:sz w:val="28"/>
          <w:szCs w:val="28"/>
        </w:rPr>
        <w:t xml:space="preserve"> 3. С. 36 - 38.</w:t>
      </w:r>
    </w:p>
    <w:p w14:paraId="45D38301" w14:textId="77777777" w:rsidR="007608B1" w:rsidRPr="00557799"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15F7E">
        <w:rPr>
          <w:rFonts w:ascii="Times New Roman" w:hAnsi="Times New Roman" w:cs="Times New Roman"/>
          <w:sz w:val="28"/>
          <w:szCs w:val="28"/>
        </w:rPr>
        <w:t>Помазкова С.И. Доля в уставном капитале хозяйственного общества в семейных правоотношениях // Российская юстиция. 2020. № 7. С. 6 - 9.</w:t>
      </w:r>
    </w:p>
    <w:p w14:paraId="5E5598C6" w14:textId="77777777" w:rsidR="007608B1" w:rsidRDefault="007608B1" w:rsidP="007608B1">
      <w:pPr>
        <w:rPr>
          <w:rFonts w:ascii="Times New Roman" w:hAnsi="Times New Roman" w:cs="Times New Roman"/>
          <w:b/>
          <w:bCs/>
          <w:sz w:val="28"/>
          <w:szCs w:val="28"/>
        </w:rPr>
      </w:pPr>
      <w:r>
        <w:rPr>
          <w:rFonts w:ascii="Times New Roman" w:hAnsi="Times New Roman" w:cs="Times New Roman"/>
          <w:b/>
          <w:bCs/>
          <w:sz w:val="28"/>
          <w:szCs w:val="28"/>
        </w:rPr>
        <w:br w:type="page"/>
      </w:r>
    </w:p>
    <w:p w14:paraId="14D2D4D9" w14:textId="77777777" w:rsidR="007608B1" w:rsidRDefault="007608B1" w:rsidP="007608B1">
      <w:pPr>
        <w:jc w:val="center"/>
        <w:rPr>
          <w:rFonts w:ascii="Times New Roman" w:hAnsi="Times New Roman" w:cs="Times New Roman"/>
          <w:b/>
          <w:bCs/>
          <w:sz w:val="28"/>
          <w:szCs w:val="28"/>
        </w:rPr>
      </w:pPr>
    </w:p>
    <w:p w14:paraId="773C5867" w14:textId="77777777" w:rsidR="007608B1" w:rsidRDefault="007608B1" w:rsidP="007608B1">
      <w:pPr>
        <w:jc w:val="center"/>
        <w:rPr>
          <w:rFonts w:ascii="Times New Roman" w:hAnsi="Times New Roman" w:cs="Times New Roman"/>
          <w:b/>
          <w:bCs/>
          <w:sz w:val="28"/>
          <w:szCs w:val="28"/>
        </w:rPr>
      </w:pPr>
    </w:p>
    <w:p w14:paraId="6AC7709F" w14:textId="77777777" w:rsidR="005B7DD3" w:rsidRDefault="005B7DD3" w:rsidP="005B7DD3">
      <w:pPr>
        <w:jc w:val="right"/>
        <w:rPr>
          <w:rFonts w:ascii="Times New Roman" w:hAnsi="Times New Roman" w:cs="Times New Roman"/>
          <w:b/>
          <w:bCs/>
          <w:sz w:val="28"/>
          <w:szCs w:val="28"/>
        </w:rPr>
      </w:pPr>
      <w:r w:rsidRPr="003A42AC">
        <w:rPr>
          <w:rFonts w:ascii="Times New Roman" w:hAnsi="Times New Roman" w:cs="Times New Roman"/>
          <w:b/>
          <w:bCs/>
          <w:sz w:val="28"/>
          <w:szCs w:val="28"/>
        </w:rPr>
        <w:t>Серова Елизавета Андреевна</w:t>
      </w:r>
    </w:p>
    <w:p w14:paraId="00386DDD" w14:textId="77777777" w:rsidR="005B7DD3" w:rsidRPr="005B7DD3" w:rsidRDefault="005B7DD3" w:rsidP="005B7DD3">
      <w:pPr>
        <w:jc w:val="right"/>
        <w:rPr>
          <w:rFonts w:ascii="Times New Roman" w:hAnsi="Times New Roman" w:cs="Times New Roman"/>
          <w:b/>
          <w:bCs/>
          <w:sz w:val="28"/>
          <w:szCs w:val="28"/>
        </w:rPr>
      </w:pPr>
      <w:r w:rsidRPr="005B7DD3">
        <w:rPr>
          <w:rFonts w:ascii="Times New Roman" w:hAnsi="Times New Roman" w:cs="Times New Roman"/>
          <w:b/>
          <w:bCs/>
          <w:sz w:val="28"/>
          <w:szCs w:val="28"/>
        </w:rPr>
        <w:t>магистрант Российской академии адвокатуры и нотариата</w:t>
      </w:r>
    </w:p>
    <w:p w14:paraId="0FDB728F" w14:textId="77777777" w:rsidR="005B7DD3" w:rsidRDefault="005B7DD3" w:rsidP="005B7DD3">
      <w:pPr>
        <w:jc w:val="center"/>
        <w:rPr>
          <w:rFonts w:ascii="Times New Roman" w:hAnsi="Times New Roman" w:cs="Times New Roman"/>
          <w:b/>
          <w:bCs/>
          <w:sz w:val="28"/>
          <w:szCs w:val="28"/>
        </w:rPr>
      </w:pPr>
    </w:p>
    <w:p w14:paraId="70C67F10" w14:textId="77777777" w:rsidR="005B7DD3" w:rsidRDefault="005B7DD3" w:rsidP="005B7DD3">
      <w:pPr>
        <w:jc w:val="center"/>
        <w:rPr>
          <w:rFonts w:ascii="Times New Roman" w:hAnsi="Times New Roman" w:cs="Times New Roman"/>
          <w:b/>
          <w:bCs/>
          <w:sz w:val="28"/>
          <w:szCs w:val="28"/>
        </w:rPr>
      </w:pPr>
      <w:r w:rsidRPr="003859E1">
        <w:rPr>
          <w:rFonts w:ascii="Times New Roman" w:hAnsi="Times New Roman" w:cs="Times New Roman"/>
          <w:b/>
          <w:bCs/>
          <w:sz w:val="28"/>
          <w:szCs w:val="28"/>
        </w:rPr>
        <w:t>Р</w:t>
      </w:r>
      <w:r>
        <w:rPr>
          <w:rFonts w:ascii="Times New Roman" w:hAnsi="Times New Roman" w:cs="Times New Roman"/>
          <w:b/>
          <w:bCs/>
          <w:sz w:val="28"/>
          <w:szCs w:val="28"/>
        </w:rPr>
        <w:t xml:space="preserve">АЗДЕЛ ДОЛИ В УСТАВНОМ КАПИТАЛЕ ХОЗЯЙСТВЕННЫХ ОБЩЕСТВ ПРИ РАЗВОДЕ СУПРУГОВ </w:t>
      </w:r>
    </w:p>
    <w:p w14:paraId="72073975" w14:textId="77777777" w:rsidR="007608B1" w:rsidRPr="003A42AC"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выделения супружеской доли в случае раздела общего имущества супругов в современном обществе стоит очень остро. «Двойственный характер порождает правовая природа доли в уставном капитале хозяйственного общества»</w:t>
      </w:r>
      <w:r>
        <w:rPr>
          <w:rStyle w:val="a6"/>
          <w:rFonts w:ascii="Times New Roman" w:hAnsi="Times New Roman" w:cs="Times New Roman"/>
          <w:sz w:val="28"/>
          <w:szCs w:val="28"/>
        </w:rPr>
        <w:footnoteReference w:id="73"/>
      </w:r>
      <w:r>
        <w:rPr>
          <w:rFonts w:ascii="Times New Roman" w:hAnsi="Times New Roman" w:cs="Times New Roman"/>
          <w:sz w:val="28"/>
          <w:szCs w:val="28"/>
        </w:rPr>
        <w:t>. С одной стороны, права на долю предполагают совокупность имущественных и корпоративных прав. А с другой стороны, доля как единое целое не выступает объектом гражданский прав в силу того, что не является результатом работ, вещью, или же иным прямо закреплённым объектом прав. В случае развода супругов и последующего раздела имущества необходимо установить, объём общего имущества. В состав имущества, нажитого во время брака помимо недвижимости, могут входить доли в уставном капитале обществ с ограниченной ответственностью, а также акции акционерных обществ. В целом имущественные и корпоративные права на доли в хозяйственных обществах. «</w:t>
      </w:r>
      <w:r w:rsidRPr="00CC1FED">
        <w:rPr>
          <w:rFonts w:ascii="Times New Roman" w:hAnsi="Times New Roman" w:cs="Times New Roman"/>
          <w:sz w:val="28"/>
          <w:szCs w:val="28"/>
        </w:rPr>
        <w:t>Потенциальная возможность держателя корпоративных прав реализовать принадлежащие ему права, в рамках его супружеского правового статуса, имеет достаточно важное значение как для самого держателя прав, так и для иных членов хозяйственного общества</w:t>
      </w:r>
      <w:r>
        <w:rPr>
          <w:rFonts w:ascii="Times New Roman" w:hAnsi="Times New Roman" w:cs="Times New Roman"/>
          <w:sz w:val="28"/>
          <w:szCs w:val="28"/>
        </w:rPr>
        <w:t>»</w:t>
      </w:r>
      <w:r>
        <w:rPr>
          <w:rStyle w:val="a6"/>
          <w:rFonts w:ascii="Times New Roman" w:hAnsi="Times New Roman" w:cs="Times New Roman"/>
          <w:sz w:val="28"/>
          <w:szCs w:val="28"/>
        </w:rPr>
        <w:footnoteReference w:id="74"/>
      </w:r>
      <w:r>
        <w:rPr>
          <w:rFonts w:ascii="Times New Roman" w:hAnsi="Times New Roman" w:cs="Times New Roman"/>
          <w:sz w:val="28"/>
          <w:szCs w:val="28"/>
        </w:rPr>
        <w:t>.</w:t>
      </w:r>
    </w:p>
    <w:p w14:paraId="1A342056" w14:textId="77777777" w:rsidR="007608B1" w:rsidRPr="00166C15" w:rsidRDefault="007608B1" w:rsidP="007608B1">
      <w:pPr>
        <w:spacing w:line="360" w:lineRule="auto"/>
        <w:ind w:firstLine="709"/>
        <w:jc w:val="both"/>
        <w:rPr>
          <w:rFonts w:ascii="Times New Roman" w:hAnsi="Times New Roman" w:cs="Times New Roman"/>
          <w:sz w:val="28"/>
          <w:szCs w:val="28"/>
        </w:rPr>
      </w:pPr>
      <w:r w:rsidRPr="00166C15">
        <w:rPr>
          <w:rFonts w:ascii="Times New Roman" w:hAnsi="Times New Roman" w:cs="Times New Roman"/>
          <w:sz w:val="28"/>
          <w:szCs w:val="28"/>
        </w:rPr>
        <w:t xml:space="preserve">В случае отсутствия брачного договора между супругами или же соглашения о разделе имущества, супруги имеют равные права на доли в хозяйственных </w:t>
      </w:r>
      <w:r>
        <w:rPr>
          <w:rFonts w:ascii="Times New Roman" w:hAnsi="Times New Roman" w:cs="Times New Roman"/>
          <w:sz w:val="28"/>
          <w:szCs w:val="28"/>
        </w:rPr>
        <w:t>обществах</w:t>
      </w:r>
      <w:r w:rsidRPr="00166C15">
        <w:rPr>
          <w:rFonts w:ascii="Times New Roman" w:hAnsi="Times New Roman" w:cs="Times New Roman"/>
          <w:sz w:val="28"/>
          <w:szCs w:val="28"/>
        </w:rPr>
        <w:t xml:space="preserve">, полученные во время брака. </w:t>
      </w:r>
      <w:r>
        <w:rPr>
          <w:rFonts w:ascii="Times New Roman" w:hAnsi="Times New Roman" w:cs="Times New Roman"/>
          <w:sz w:val="28"/>
          <w:szCs w:val="28"/>
        </w:rPr>
        <w:t xml:space="preserve">Подобное правило обусловлено тем, что независимо от рода деятельности, каждый из супругов </w:t>
      </w:r>
      <w:r>
        <w:rPr>
          <w:rFonts w:ascii="Times New Roman" w:hAnsi="Times New Roman" w:cs="Times New Roman"/>
          <w:sz w:val="28"/>
          <w:szCs w:val="28"/>
        </w:rPr>
        <w:lastRenderedPageBreak/>
        <w:t>вносит вклад в развитие семейных отношений, либо имущественный, либо моральный в случае, если один из супругов не работает, он вносит в клад в обустройство семейного очага и воспитание детей, что приравнивается по уровню отдачи к материальному эквиваленту.</w:t>
      </w:r>
    </w:p>
    <w:p w14:paraId="5CC94D32" w14:textId="77777777" w:rsidR="007608B1" w:rsidRDefault="007608B1" w:rsidP="007608B1">
      <w:pPr>
        <w:spacing w:line="360" w:lineRule="auto"/>
        <w:ind w:firstLine="709"/>
        <w:jc w:val="both"/>
        <w:rPr>
          <w:rFonts w:ascii="Times New Roman" w:hAnsi="Times New Roman" w:cs="Times New Roman"/>
          <w:sz w:val="28"/>
          <w:szCs w:val="28"/>
        </w:rPr>
      </w:pPr>
      <w:r w:rsidRPr="00166C15">
        <w:rPr>
          <w:rFonts w:ascii="Times New Roman" w:hAnsi="Times New Roman" w:cs="Times New Roman"/>
          <w:sz w:val="28"/>
          <w:szCs w:val="28"/>
        </w:rPr>
        <w:t xml:space="preserve">Данный правовой режим доли порождает множество противоречий, так как затрагивает не только семейные отношения, но и корпоративные права партнёров по бизнесу, </w:t>
      </w:r>
      <w:r>
        <w:rPr>
          <w:rFonts w:ascii="Times New Roman" w:hAnsi="Times New Roman" w:cs="Times New Roman"/>
          <w:sz w:val="28"/>
          <w:szCs w:val="28"/>
        </w:rPr>
        <w:t>что значительно</w:t>
      </w:r>
      <w:r w:rsidRPr="00166C15">
        <w:rPr>
          <w:rFonts w:ascii="Times New Roman" w:hAnsi="Times New Roman" w:cs="Times New Roman"/>
          <w:sz w:val="28"/>
          <w:szCs w:val="28"/>
        </w:rPr>
        <w:t xml:space="preserve"> усложняет процедур</w:t>
      </w:r>
      <w:r>
        <w:rPr>
          <w:rFonts w:ascii="Times New Roman" w:hAnsi="Times New Roman" w:cs="Times New Roman"/>
          <w:sz w:val="28"/>
          <w:szCs w:val="28"/>
        </w:rPr>
        <w:t>у</w:t>
      </w:r>
      <w:r w:rsidRPr="00166C15">
        <w:rPr>
          <w:rFonts w:ascii="Times New Roman" w:hAnsi="Times New Roman" w:cs="Times New Roman"/>
          <w:sz w:val="28"/>
          <w:szCs w:val="28"/>
        </w:rPr>
        <w:t xml:space="preserve"> принятия решений</w:t>
      </w:r>
      <w:r>
        <w:rPr>
          <w:rFonts w:ascii="Times New Roman" w:hAnsi="Times New Roman" w:cs="Times New Roman"/>
          <w:sz w:val="28"/>
          <w:szCs w:val="28"/>
        </w:rPr>
        <w:t xml:space="preserve"> и тормозит деятельность общества в целом, что приводит к экономическим потерям и невыполнению обществом целей, ради которых оно создано</w:t>
      </w:r>
      <w:r w:rsidRPr="00166C15">
        <w:rPr>
          <w:rFonts w:ascii="Times New Roman" w:hAnsi="Times New Roman" w:cs="Times New Roman"/>
          <w:sz w:val="28"/>
          <w:szCs w:val="28"/>
        </w:rPr>
        <w:t>.</w:t>
      </w:r>
    </w:p>
    <w:p w14:paraId="31A35BB8" w14:textId="77777777" w:rsidR="007608B1"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доли в уставном капитале хозяйственных обществ, находящейся в совместной собственности супругов, при разводе реализуется в двумя способами, а именно добровольно – по согласию супругов, или принудительно в судебном порядке. Добровольный порядок предусматривает раздел имущества без участия третьих сторон, по взаимному согласию супругов. Судебный порядок раздела имущества используется в случае невозможности прийти к компромиссу путём переговоров. Несмотря на равные имущественные права супругов, суд принимает решение руководствуясь своими внутренними убеждениями учитывая интересы хозяйственного общества. В таких случаях судебная практика стоит на принципах не навреди. В силу чего распространено применение компенсационных мер, а именно, фактически права на долю остаются за тем супругом, который принимал активное участие в управлении хозяйственным обществом, а второй супруг получает материальную компенсацию в размере половины стоимости доли.  </w:t>
      </w:r>
    </w:p>
    <w:p w14:paraId="6302728A" w14:textId="77777777" w:rsidR="007608B1"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ситуации, когда обществом занимался лишь один из супругов принципы судебного раздела понятны, но на практике существуют случае, при которых в жизни общества участвовали оба супруга. В данной ситуации судом учитываются положения устава, относительно правило деления </w:t>
      </w:r>
      <w:r>
        <w:rPr>
          <w:rFonts w:ascii="Times New Roman" w:hAnsi="Times New Roman" w:cs="Times New Roman"/>
          <w:sz w:val="28"/>
          <w:szCs w:val="28"/>
        </w:rPr>
        <w:lastRenderedPageBreak/>
        <w:t xml:space="preserve">долей и наличия одобрения для вступления в общество, и права на долю делятся между супругами поровну в силу невозможности выделения вклада каждого в общее дело. </w:t>
      </w:r>
    </w:p>
    <w:p w14:paraId="6FF10A05" w14:textId="77777777" w:rsidR="007608B1"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w:t>
      </w:r>
      <w:r w:rsidRPr="003A42AC">
        <w:rPr>
          <w:rFonts w:ascii="Times New Roman" w:hAnsi="Times New Roman" w:cs="Times New Roman"/>
          <w:sz w:val="28"/>
          <w:szCs w:val="28"/>
        </w:rPr>
        <w:t>онцепция разделения прав, близка семейным отношениям, так как институт брака порождает режим совместной собственности супругов на всё имущество, нажитое во время брака.</w:t>
      </w:r>
      <w:r>
        <w:rPr>
          <w:rFonts w:ascii="Times New Roman" w:hAnsi="Times New Roman" w:cs="Times New Roman"/>
          <w:sz w:val="28"/>
          <w:szCs w:val="28"/>
        </w:rPr>
        <w:t xml:space="preserve"> «</w:t>
      </w:r>
      <w:r w:rsidRPr="00236C4C">
        <w:rPr>
          <w:rFonts w:ascii="Times New Roman" w:hAnsi="Times New Roman" w:cs="Times New Roman"/>
          <w:sz w:val="28"/>
          <w:szCs w:val="28"/>
        </w:rPr>
        <w:t>Владение, пользование и распоряжение общей вещью осуществляются по соглашению между сособственниками</w:t>
      </w:r>
      <w:r>
        <w:rPr>
          <w:rFonts w:ascii="Times New Roman" w:hAnsi="Times New Roman" w:cs="Times New Roman"/>
          <w:sz w:val="28"/>
          <w:szCs w:val="28"/>
        </w:rPr>
        <w:t>»</w:t>
      </w:r>
      <w:r>
        <w:rPr>
          <w:rStyle w:val="a6"/>
          <w:rFonts w:ascii="Times New Roman" w:hAnsi="Times New Roman" w:cs="Times New Roman"/>
          <w:sz w:val="28"/>
          <w:szCs w:val="28"/>
        </w:rPr>
        <w:footnoteReference w:id="75"/>
      </w:r>
      <w:r>
        <w:rPr>
          <w:rFonts w:ascii="Times New Roman" w:hAnsi="Times New Roman" w:cs="Times New Roman"/>
          <w:sz w:val="28"/>
          <w:szCs w:val="28"/>
        </w:rPr>
        <w:t xml:space="preserve">. Уникальность корпоративных прав и семейных отношений проявляется в их особом взаимодействии, правоотношения между участниками хозяйственного общества несмотря на их изолированность подвержены влиянию из вне за счёт режима совместной собственности и возможного раздела имущества, так как помимо собственника доли они потенциально имеют ещё одного участника в лице второго супруга. </w:t>
      </w:r>
    </w:p>
    <w:p w14:paraId="0D1A659E" w14:textId="77777777" w:rsidR="007608B1" w:rsidRPr="003A42AC" w:rsidRDefault="007608B1" w:rsidP="007608B1">
      <w:pPr>
        <w:rPr>
          <w:rFonts w:ascii="Times New Roman" w:hAnsi="Times New Roman" w:cs="Times New Roman"/>
          <w:sz w:val="28"/>
          <w:szCs w:val="28"/>
        </w:rPr>
      </w:pPr>
    </w:p>
    <w:p w14:paraId="48B9255B" w14:textId="36DCD6B9" w:rsidR="007608B1" w:rsidRDefault="007608B1" w:rsidP="007608B1">
      <w:pPr>
        <w:jc w:val="center"/>
        <w:rPr>
          <w:rFonts w:ascii="Times New Roman" w:hAnsi="Times New Roman" w:cs="Times New Roman"/>
          <w:b/>
          <w:bCs/>
          <w:sz w:val="28"/>
          <w:szCs w:val="28"/>
        </w:rPr>
      </w:pPr>
      <w:r>
        <w:rPr>
          <w:rFonts w:ascii="Times New Roman" w:hAnsi="Times New Roman" w:cs="Times New Roman"/>
          <w:b/>
          <w:bCs/>
          <w:sz w:val="28"/>
          <w:szCs w:val="28"/>
        </w:rPr>
        <w:t xml:space="preserve">Список  литературы </w:t>
      </w:r>
    </w:p>
    <w:p w14:paraId="51265218" w14:textId="77777777" w:rsidR="005B7DD3" w:rsidRDefault="005B7DD3" w:rsidP="007608B1">
      <w:pPr>
        <w:jc w:val="center"/>
        <w:rPr>
          <w:rFonts w:ascii="Times New Roman" w:hAnsi="Times New Roman" w:cs="Times New Roman"/>
          <w:b/>
          <w:bCs/>
          <w:sz w:val="28"/>
          <w:szCs w:val="28"/>
        </w:rPr>
      </w:pPr>
    </w:p>
    <w:p w14:paraId="01DAEE6D" w14:textId="77777777" w:rsidR="007608B1" w:rsidRPr="00663BC9" w:rsidRDefault="007608B1" w:rsidP="007608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3BC9">
        <w:rPr>
          <w:rFonts w:ascii="Times New Roman" w:hAnsi="Times New Roman" w:cs="Times New Roman"/>
          <w:sz w:val="28"/>
          <w:szCs w:val="28"/>
        </w:rPr>
        <w:t xml:space="preserve">Данилов С. Делимое. Делитель. Частное // Практическая бухгалтерия. 2020. </w:t>
      </w:r>
      <w:r>
        <w:rPr>
          <w:rFonts w:ascii="Times New Roman" w:hAnsi="Times New Roman" w:cs="Times New Roman"/>
          <w:sz w:val="28"/>
          <w:szCs w:val="28"/>
        </w:rPr>
        <w:t>№</w:t>
      </w:r>
      <w:r w:rsidRPr="00663BC9">
        <w:rPr>
          <w:rFonts w:ascii="Times New Roman" w:hAnsi="Times New Roman" w:cs="Times New Roman"/>
          <w:sz w:val="28"/>
          <w:szCs w:val="28"/>
        </w:rPr>
        <w:t xml:space="preserve"> 8. С. 74 - 79.</w:t>
      </w:r>
    </w:p>
    <w:p w14:paraId="46F98152" w14:textId="77777777" w:rsidR="007608B1" w:rsidRDefault="007608B1" w:rsidP="007608B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63BC9">
        <w:rPr>
          <w:rFonts w:ascii="Times New Roman" w:eastAsia="Times New Roman" w:hAnsi="Times New Roman" w:cs="Times New Roman"/>
          <w:sz w:val="28"/>
          <w:szCs w:val="28"/>
          <w:lang w:eastAsia="ru-RU"/>
        </w:rPr>
        <w:t xml:space="preserve">Зарубин А.В. Связь корпоративных отношений и отношений общей долевой собственности // Российская юстиция. 2018. </w:t>
      </w:r>
      <w:r>
        <w:rPr>
          <w:rFonts w:ascii="Times New Roman" w:eastAsia="Times New Roman" w:hAnsi="Times New Roman" w:cs="Times New Roman"/>
          <w:sz w:val="28"/>
          <w:szCs w:val="28"/>
          <w:lang w:eastAsia="ru-RU"/>
        </w:rPr>
        <w:t>№</w:t>
      </w:r>
      <w:r w:rsidRPr="00663BC9">
        <w:rPr>
          <w:rFonts w:ascii="Times New Roman" w:eastAsia="Times New Roman" w:hAnsi="Times New Roman" w:cs="Times New Roman"/>
          <w:sz w:val="28"/>
          <w:szCs w:val="28"/>
          <w:lang w:eastAsia="ru-RU"/>
        </w:rPr>
        <w:t xml:space="preserve"> 10. С. 2 - 5.</w:t>
      </w:r>
    </w:p>
    <w:p w14:paraId="6CE309B2" w14:textId="77777777" w:rsidR="007608B1" w:rsidRDefault="007608B1" w:rsidP="007608B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63BC9">
        <w:rPr>
          <w:rFonts w:ascii="Times New Roman" w:eastAsia="Times New Roman" w:hAnsi="Times New Roman" w:cs="Times New Roman"/>
          <w:sz w:val="28"/>
          <w:szCs w:val="28"/>
          <w:lang w:eastAsia="ru-RU"/>
        </w:rPr>
        <w:t xml:space="preserve">Побережный С.Г. Практика реализации прав супругов в корпоративных правоотношениях // Семейное и жилищное право. 2021. </w:t>
      </w:r>
      <w:r>
        <w:rPr>
          <w:rFonts w:ascii="Times New Roman" w:eastAsia="Times New Roman" w:hAnsi="Times New Roman" w:cs="Times New Roman"/>
          <w:sz w:val="28"/>
          <w:szCs w:val="28"/>
          <w:lang w:eastAsia="ru-RU"/>
        </w:rPr>
        <w:t>№</w:t>
      </w:r>
      <w:r w:rsidRPr="00663BC9">
        <w:rPr>
          <w:rFonts w:ascii="Times New Roman" w:eastAsia="Times New Roman" w:hAnsi="Times New Roman" w:cs="Times New Roman"/>
          <w:sz w:val="28"/>
          <w:szCs w:val="28"/>
          <w:lang w:eastAsia="ru-RU"/>
        </w:rPr>
        <w:t xml:space="preserve"> 1. С. 15 - 18.</w:t>
      </w:r>
    </w:p>
    <w:p w14:paraId="5CF7D983" w14:textId="77777777" w:rsidR="007608B1" w:rsidRDefault="007608B1" w:rsidP="007608B1">
      <w:pPr>
        <w:spacing w:line="360" w:lineRule="auto"/>
        <w:ind w:firstLine="709"/>
        <w:jc w:val="both"/>
        <w:rPr>
          <w:rFonts w:ascii="Times New Roman" w:eastAsia="Times New Roman" w:hAnsi="Times New Roman" w:cs="Times New Roman"/>
          <w:sz w:val="28"/>
          <w:szCs w:val="28"/>
          <w:lang w:eastAsia="ru-RU"/>
        </w:rPr>
      </w:pPr>
    </w:p>
    <w:p w14:paraId="2B606D81" w14:textId="5612AF81" w:rsidR="007608B1" w:rsidRDefault="007608B1" w:rsidP="007608B1">
      <w:pPr>
        <w:spacing w:line="360" w:lineRule="auto"/>
        <w:ind w:firstLine="709"/>
        <w:jc w:val="both"/>
        <w:rPr>
          <w:rFonts w:ascii="Times New Roman" w:eastAsia="Times New Roman" w:hAnsi="Times New Roman" w:cs="Times New Roman"/>
          <w:sz w:val="28"/>
          <w:szCs w:val="28"/>
          <w:lang w:eastAsia="ru-RU"/>
        </w:rPr>
      </w:pPr>
    </w:p>
    <w:p w14:paraId="25E3D170" w14:textId="2FE68CE8" w:rsidR="00C35158" w:rsidRDefault="00C35158" w:rsidP="007608B1">
      <w:pPr>
        <w:spacing w:line="360" w:lineRule="auto"/>
        <w:ind w:firstLine="709"/>
        <w:jc w:val="both"/>
        <w:rPr>
          <w:rFonts w:ascii="Times New Roman" w:eastAsia="Times New Roman" w:hAnsi="Times New Roman" w:cs="Times New Roman"/>
          <w:sz w:val="28"/>
          <w:szCs w:val="28"/>
          <w:lang w:eastAsia="ru-RU"/>
        </w:rPr>
      </w:pPr>
    </w:p>
    <w:p w14:paraId="3AB8643E" w14:textId="4EEA6EB2" w:rsidR="00C35158" w:rsidRDefault="00C35158" w:rsidP="007608B1">
      <w:pPr>
        <w:spacing w:line="360" w:lineRule="auto"/>
        <w:ind w:firstLine="709"/>
        <w:jc w:val="both"/>
        <w:rPr>
          <w:rFonts w:ascii="Times New Roman" w:eastAsia="Times New Roman" w:hAnsi="Times New Roman" w:cs="Times New Roman"/>
          <w:sz w:val="28"/>
          <w:szCs w:val="28"/>
          <w:lang w:eastAsia="ru-RU"/>
        </w:rPr>
      </w:pPr>
    </w:p>
    <w:p w14:paraId="097732DC" w14:textId="77777777" w:rsidR="00C35158" w:rsidRPr="00B34A73" w:rsidRDefault="00C35158" w:rsidP="00C35158">
      <w:pPr>
        <w:pStyle w:val="af"/>
        <w:jc w:val="right"/>
        <w:rPr>
          <w:rFonts w:ascii="Times" w:hAnsi="Times"/>
          <w:b/>
          <w:bCs/>
          <w:sz w:val="28"/>
          <w:szCs w:val="28"/>
        </w:rPr>
      </w:pPr>
      <w:r w:rsidRPr="00B34A73">
        <w:rPr>
          <w:rFonts w:ascii="Times" w:hAnsi="Times"/>
          <w:b/>
          <w:bCs/>
          <w:sz w:val="28"/>
          <w:szCs w:val="28"/>
        </w:rPr>
        <w:lastRenderedPageBreak/>
        <w:t>Демкова Анастасия Валерьевна,</w:t>
      </w:r>
    </w:p>
    <w:p w14:paraId="3CE6DC11" w14:textId="77777777" w:rsidR="00C35158" w:rsidRPr="00B34A73" w:rsidRDefault="00C35158" w:rsidP="00C35158">
      <w:pPr>
        <w:pStyle w:val="af"/>
        <w:jc w:val="right"/>
        <w:rPr>
          <w:rFonts w:ascii="Times" w:hAnsi="Times"/>
          <w:b/>
          <w:bCs/>
          <w:sz w:val="28"/>
          <w:szCs w:val="28"/>
        </w:rPr>
      </w:pPr>
      <w:r w:rsidRPr="00B34A73">
        <w:rPr>
          <w:rFonts w:ascii="Times" w:hAnsi="Times"/>
          <w:b/>
          <w:bCs/>
          <w:sz w:val="28"/>
          <w:szCs w:val="28"/>
        </w:rPr>
        <w:t>магистрант 2 курса Российской академии адвокатуры и нотариата</w:t>
      </w:r>
    </w:p>
    <w:p w14:paraId="7F955037" w14:textId="77777777" w:rsidR="00C35158" w:rsidRPr="00B34A73" w:rsidRDefault="00C35158" w:rsidP="00C35158">
      <w:pPr>
        <w:pStyle w:val="af"/>
        <w:jc w:val="right"/>
        <w:rPr>
          <w:rFonts w:ascii="Times" w:hAnsi="Times"/>
          <w:sz w:val="28"/>
          <w:szCs w:val="28"/>
        </w:rPr>
      </w:pPr>
    </w:p>
    <w:p w14:paraId="1E33383B" w14:textId="77777777" w:rsidR="00C35158" w:rsidRPr="00B34A73" w:rsidRDefault="00C35158" w:rsidP="00C35158">
      <w:pPr>
        <w:pStyle w:val="af"/>
        <w:jc w:val="center"/>
        <w:rPr>
          <w:rFonts w:ascii="Times" w:hAnsi="Times"/>
          <w:bCs/>
          <w:i/>
          <w:iCs/>
          <w:sz w:val="28"/>
          <w:szCs w:val="28"/>
        </w:rPr>
      </w:pPr>
      <w:r w:rsidRPr="00B34A73">
        <w:rPr>
          <w:rFonts w:ascii="Times" w:hAnsi="Times"/>
          <w:bCs/>
          <w:i/>
          <w:iCs/>
          <w:sz w:val="28"/>
          <w:szCs w:val="28"/>
        </w:rPr>
        <w:t>Научный руководитель: д. ю. н., профессор В. И. Афанасьева</w:t>
      </w:r>
    </w:p>
    <w:p w14:paraId="2E00F8CA" w14:textId="77777777" w:rsidR="00C35158" w:rsidRDefault="00C35158" w:rsidP="00C35158">
      <w:pPr>
        <w:spacing w:line="360" w:lineRule="auto"/>
        <w:ind w:firstLine="708"/>
        <w:jc w:val="center"/>
        <w:rPr>
          <w:rFonts w:ascii="Times" w:hAnsi="Times"/>
          <w:b/>
          <w:sz w:val="28"/>
          <w:szCs w:val="28"/>
        </w:rPr>
      </w:pPr>
    </w:p>
    <w:p w14:paraId="7655308D" w14:textId="77777777" w:rsidR="00C35158" w:rsidRPr="00B34A73" w:rsidRDefault="00C35158" w:rsidP="00C35158">
      <w:pPr>
        <w:spacing w:line="360" w:lineRule="auto"/>
        <w:ind w:firstLine="708"/>
        <w:jc w:val="center"/>
        <w:rPr>
          <w:rFonts w:ascii="Times" w:hAnsi="Times"/>
          <w:b/>
          <w:sz w:val="28"/>
          <w:szCs w:val="28"/>
        </w:rPr>
      </w:pPr>
      <w:r w:rsidRPr="00B34A73">
        <w:rPr>
          <w:rFonts w:ascii="Times" w:hAnsi="Times"/>
          <w:b/>
          <w:sz w:val="28"/>
          <w:szCs w:val="28"/>
        </w:rPr>
        <w:t xml:space="preserve">ЖИВОТНЫЕ КАК ИСТОЧНИК ПОВЫШЕННОЙ ОПАСНОСТИ: В ПОЛРЯДКЕ ПОСТАНОВКИ ПРОБЛЕМЫ </w:t>
      </w:r>
    </w:p>
    <w:p w14:paraId="608036EB" w14:textId="77777777" w:rsidR="00C35158" w:rsidRPr="00B34A73" w:rsidRDefault="00C35158" w:rsidP="00C35158">
      <w:pPr>
        <w:spacing w:line="360" w:lineRule="auto"/>
        <w:ind w:firstLine="708"/>
        <w:jc w:val="both"/>
        <w:rPr>
          <w:rFonts w:ascii="Times" w:hAnsi="Times"/>
          <w:sz w:val="28"/>
          <w:szCs w:val="28"/>
        </w:rPr>
      </w:pPr>
    </w:p>
    <w:p w14:paraId="31C7B49B"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Споры о том, что понимать под источником повышенной опасности и какие именно объекты следует считать источниками повышенной опасности, длятся достаточно долгий период времени.</w:t>
      </w:r>
    </w:p>
    <w:p w14:paraId="556872FA"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Гражданский кодекс Российской Федерации не раскрывает понятия «источник повышенной опасности», а ограничивается использованием термина «деятельность, создающая повышенную опасность для окружающих». В ст. 1079 ГК РФ указаны объекты, деятельность применительно к которым, создает повышенную опасность для окружающих, не делая прямого указания на животных, будь то диких или домашних.</w:t>
      </w:r>
    </w:p>
    <w:p w14:paraId="230FC467"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 xml:space="preserve">В ГК РСФСР 1922 г. в качестве источника повышенной опасности были включены дикие животные, а их «держатели» указывались в качестве владельцев источников повышенной опасности, однако в  ГК РСФСР 1964 г. они уже не указывались. </w:t>
      </w:r>
    </w:p>
    <w:p w14:paraId="2EEE6641"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О. А. Красавчиков в своей работе «Возмещение вреда, причинённого источником повышенной опасности»</w:t>
      </w:r>
      <w:r w:rsidRPr="00B34A73">
        <w:rPr>
          <w:rStyle w:val="a6"/>
          <w:rFonts w:ascii="Times" w:hAnsi="Times"/>
          <w:sz w:val="28"/>
          <w:szCs w:val="28"/>
        </w:rPr>
        <w:footnoteReference w:id="76"/>
      </w:r>
      <w:r w:rsidRPr="00B34A73">
        <w:rPr>
          <w:rFonts w:ascii="Times" w:hAnsi="Times"/>
          <w:sz w:val="28"/>
          <w:szCs w:val="28"/>
        </w:rPr>
        <w:t xml:space="preserve"> в 1966 году прошлого века среди разнообразных источников повышенной опасности выделял так называемые «биологические источники», к которым относил держателей диких животных. Согласно точке зрения Н.И. Коняева, все животные вне зависимости от среды из обитания должны содержаться в условиях, которые </w:t>
      </w:r>
      <w:r w:rsidRPr="00B34A73">
        <w:rPr>
          <w:rFonts w:ascii="Times" w:hAnsi="Times"/>
          <w:sz w:val="28"/>
          <w:szCs w:val="28"/>
        </w:rPr>
        <w:lastRenderedPageBreak/>
        <w:t>полностью исключают возможность причинения вреда окружающим, а само причинение вреда животными возможно только в виду ненадлежащего надзора со стороны их владельца.</w:t>
      </w:r>
    </w:p>
    <w:p w14:paraId="0AD5A65B"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Пункт 254 Правил техники безопасности и производственной санитарии для зоопарков (зоосадов) СССР (утв. Минкультуры СССР 25.07.1973) выделяет следующие критерии, присущие животному как источнику повышенной опасности: физическая сила, наличие острых и больших зубов, когтей, рогов, бивней, копыт, игл, способность нападать, совершая при этом внезапные прыжки, быстрые перемещения по земле (полу) и т.п. Также следует отметить, что только большие размеры животного не являются основанием для признания такого животного источником повышенной опасности, так как некоторые пауки и змеи, хоть и не обладают крупными габаритами, но не менее опасны за счёт ядовитых укусов.</w:t>
      </w:r>
    </w:p>
    <w:p w14:paraId="415BA343"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 xml:space="preserve"> Однако не все дикие животные могут быть отнесены к источникам повышенной опасности. Дикие животные, находящиеся в естественной среде обитания, не являются источниками повышенной опасности. </w:t>
      </w:r>
    </w:p>
    <w:p w14:paraId="73930FA3"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 xml:space="preserve">Например, в арбитражный суд обратилось управление природопользования областной администрации с иском к муниципальному предприятию о возмещении вреда, причиненного животному миру (в результате наезда автомобиля погиб лось). Суд отказал в удовлетворении иска, так как посчитал, что вред причинен в результате взаимодействия двух источников повышенной опасности. Президиум Высшего Арбитражного Суда РФ удовлетворил протест, поданный на решение, так как в материалах дело не нашлось подтверждения самого факта причинения вреда в результате взаимодействия двух источников повышенной опасности, в силу того, что сбитый лось является обитателем естественной среды обитания, а не искусственно созданной юридическими или физическими лицами среды. </w:t>
      </w:r>
      <w:r w:rsidRPr="00B34A73">
        <w:rPr>
          <w:rFonts w:ascii="Times" w:hAnsi="Times"/>
          <w:sz w:val="28"/>
          <w:szCs w:val="28"/>
        </w:rPr>
        <w:lastRenderedPageBreak/>
        <w:t>Таким образом, было принято решение, что дикое животное в естественной среде не является источником повышенной опасности</w:t>
      </w:r>
      <w:r w:rsidRPr="00B34A73">
        <w:rPr>
          <w:rFonts w:ascii="Times" w:hAnsi="Times"/>
          <w:sz w:val="28"/>
          <w:szCs w:val="28"/>
          <w:vertAlign w:val="superscript"/>
        </w:rPr>
        <w:footnoteReference w:id="77"/>
      </w:r>
      <w:r w:rsidRPr="00B34A73">
        <w:rPr>
          <w:rFonts w:ascii="Times" w:hAnsi="Times"/>
          <w:sz w:val="28"/>
          <w:szCs w:val="28"/>
        </w:rPr>
        <w:t>.</w:t>
      </w:r>
    </w:p>
    <w:p w14:paraId="6BCBD94C"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Объекты животного мира, изъятые из среды обитания в установленном порядке, могут находиться в собственности, а триада правомочий права собственности над такими животными регулируются гражданским законодательством (ст. 4 Федерального Закона РФ от 24.04.1995 «О животном мире»</w:t>
      </w:r>
      <w:r w:rsidRPr="00B34A73">
        <w:rPr>
          <w:rFonts w:ascii="Times" w:hAnsi="Times"/>
          <w:sz w:val="28"/>
          <w:szCs w:val="28"/>
          <w:vertAlign w:val="superscript"/>
        </w:rPr>
        <w:footnoteReference w:id="78"/>
      </w:r>
      <w:r w:rsidRPr="00B34A73">
        <w:rPr>
          <w:rFonts w:ascii="Times" w:hAnsi="Times"/>
          <w:sz w:val="28"/>
          <w:szCs w:val="28"/>
        </w:rPr>
        <w:t>). Соответственно, лица, являющиеся владельцами (неважно, законными или незаконными) диких животных, осуществляющие контроль над поведением с целью снижения вероятности причинения вреда окружающим и использующие их для осуществления своей деятельности (цирки, зоопарки и, запрещённые относительно недавно, контактные зоопарки, сафари-парки и т.д.) ответственны за вред, который эти животные способны причинить (ст. 210 ГК РФ). Но будет ли в данном случае животное выступать в качестве источника повышенной опасности? Ответ на этот вопрос следует дать скорее положительный. Так как, изъятое из естественной среды животное, не утрачивает своих опасных свойств, а становится лишь отчасти подконтрольно человеку, на которого ложится ответственность.</w:t>
      </w:r>
    </w:p>
    <w:p w14:paraId="065C26D5"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 xml:space="preserve">По смыслу пункта 2 статьи 1079 ГК РФ владелец источника повышенной опасности не несёт ответственности за вред, причиненный непосредственно источником, если докажет наличие двух условий, наступивших одновременно: выбытие из обладания в результате противоправных действий других лиц и отсутствие любой формы вины владельца источника повышенной опасности в противоправном изъятии этого источника из его обладания. По правилам ст. 1083 ГК РФ, если грубая неосторожность самого потерпевшего содействовала возникновению вреда, </w:t>
      </w:r>
      <w:r w:rsidRPr="00B34A73">
        <w:rPr>
          <w:rFonts w:ascii="Times" w:hAnsi="Times"/>
          <w:sz w:val="28"/>
          <w:szCs w:val="28"/>
        </w:rPr>
        <w:lastRenderedPageBreak/>
        <w:t xml:space="preserve">то размер возмещения должен быть уменьшен исходя из степени вины потерпевшего и причинителя вреда. </w:t>
      </w:r>
    </w:p>
    <w:p w14:paraId="184A745A"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Так, например, владельца сафари-парка «Тайган» (Республика Крым) Олега Зубкова в рамках уголовного дела привлекли в качестве гражданского ответчика к ответственности за вред здоровью, который был причинён львом в связи с нарушением условий использования животных в зоопарке (зоосаде)</w:t>
      </w:r>
      <w:r w:rsidRPr="00B34A73">
        <w:rPr>
          <w:rFonts w:ascii="Times" w:hAnsi="Times"/>
          <w:sz w:val="28"/>
          <w:szCs w:val="28"/>
          <w:vertAlign w:val="superscript"/>
        </w:rPr>
        <w:footnoteReference w:id="79"/>
      </w:r>
      <w:r w:rsidRPr="00B34A73">
        <w:rPr>
          <w:rFonts w:ascii="Times" w:hAnsi="Times"/>
          <w:sz w:val="28"/>
          <w:szCs w:val="28"/>
        </w:rPr>
        <w:t>. В июле 2018 года во время прогулки по парку в сопровождении Зубкова Ольгу Соломину (гражданский истец) за руку укусил лев, протащив её несколько метров по земле. При том, что Соломина приехала в "Тайган" подвыпившей (что было доказано свидетелями), нарушала меры безопасности, о которых была проинструктирована, суд удовлетворил её требования в размере 300 000 тысяч рублей в качестве компенсации морального вреда (при том, что сумма заявленного ущерба составляла 2,5 миллиона рублей)</w:t>
      </w:r>
      <w:r w:rsidRPr="00B34A73">
        <w:rPr>
          <w:rStyle w:val="a6"/>
          <w:rFonts w:ascii="Times" w:hAnsi="Times"/>
          <w:sz w:val="28"/>
          <w:szCs w:val="28"/>
        </w:rPr>
        <w:footnoteReference w:id="80"/>
      </w:r>
      <w:r w:rsidRPr="00B34A73">
        <w:rPr>
          <w:rFonts w:ascii="Times" w:hAnsi="Times"/>
          <w:sz w:val="28"/>
          <w:szCs w:val="28"/>
        </w:rPr>
        <w:t>.</w:t>
      </w:r>
    </w:p>
    <w:p w14:paraId="7B5E524B"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Но нельзя усматривать повышенную опасность диких животных исключительно в их размерах и свирепости, так как эти признаки также присущи и некоторым домашним животным</w:t>
      </w:r>
      <w:r w:rsidRPr="00B34A73">
        <w:rPr>
          <w:rFonts w:ascii="Times" w:hAnsi="Times"/>
          <w:sz w:val="28"/>
          <w:szCs w:val="28"/>
          <w:vertAlign w:val="superscript"/>
        </w:rPr>
        <w:footnoteReference w:id="81"/>
      </w:r>
      <w:r w:rsidRPr="00B34A73">
        <w:rPr>
          <w:rFonts w:ascii="Times" w:hAnsi="Times"/>
          <w:sz w:val="28"/>
          <w:szCs w:val="28"/>
        </w:rPr>
        <w:t xml:space="preserve">. Согласно приложению к модельному закону "Об обращении с животными", утвержденному постановлением Межпарламентской ассамблеи государств-участников Содружества Независимых Государств от 31 октября 2007 года № 29-17, к потенциально опасным породам собак отнесены, в том числе овчарки (восточноевропейская, грецкая, кавказская, немецкая, овчарка Дауфмана, румынская, среднеазиатская, южнорусская). </w:t>
      </w:r>
    </w:p>
    <w:p w14:paraId="6C8810E3"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lastRenderedPageBreak/>
        <w:t xml:space="preserve">Постановлением Правительства Российской Федерации от 29.07.2019 года № 974 был утверждён закрытый перечень потенциально опасных собак, который приравнивает перечисленные в нём породы собак к источникам повышенной опасности, а их владельцев – к лицам, ответственным за вред, нанесённый ими. </w:t>
      </w:r>
    </w:p>
    <w:p w14:paraId="3AFCC83B"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Суды, по общему правилу, домашних животных к источникам повышенной опасности не относят, так как в большинстве случаев причинение вреда домашними животными вытекает из виновного поведения их владельцев. При рассмотрении спора о возмещении вреда, причинённого собакой, суд должен рассмотреть вопрос отнесения конкретной собаки к источникам повышенной опасности</w:t>
      </w:r>
      <w:r w:rsidRPr="00B34A73">
        <w:rPr>
          <w:rStyle w:val="a6"/>
          <w:rFonts w:ascii="Times" w:hAnsi="Times"/>
          <w:sz w:val="28"/>
          <w:szCs w:val="28"/>
        </w:rPr>
        <w:footnoteReference w:id="82"/>
      </w:r>
      <w:r w:rsidRPr="00B34A73">
        <w:rPr>
          <w:rFonts w:ascii="Times" w:hAnsi="Times"/>
          <w:sz w:val="28"/>
          <w:szCs w:val="28"/>
        </w:rPr>
        <w:t>.</w:t>
      </w:r>
    </w:p>
    <w:p w14:paraId="0E9A4B57"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 xml:space="preserve">Следует сделать вывод о том, что признание отдельных животных источниками повышенной опасности, и, как следствие, возложение обязанности по возмещению причиненного ими вреда на владельцев независимо от формы вины, способствует повышению их ответственности. </w:t>
      </w:r>
    </w:p>
    <w:p w14:paraId="5048FC28" w14:textId="77777777" w:rsidR="00C35158" w:rsidRPr="00B34A73" w:rsidRDefault="00C35158" w:rsidP="00C35158">
      <w:pPr>
        <w:spacing w:line="360" w:lineRule="auto"/>
        <w:ind w:firstLine="708"/>
        <w:jc w:val="both"/>
        <w:rPr>
          <w:rFonts w:ascii="Times" w:hAnsi="Times"/>
          <w:sz w:val="28"/>
          <w:szCs w:val="28"/>
        </w:rPr>
      </w:pPr>
      <w:r w:rsidRPr="00B34A73">
        <w:rPr>
          <w:rFonts w:ascii="Times" w:hAnsi="Times"/>
          <w:sz w:val="28"/>
          <w:szCs w:val="28"/>
        </w:rPr>
        <w:t>Можем предложить внести изменения в ст. 1079 ГК РФ и ряд других нормативно-правовых актов, а также принять специальную группу законодательных актов, действие которых будет непосредственно направлено на подробное урегулирование всех частных моментов наступления ответственности за причинения вреда конкретными видами источников повышенной опасности (как, например, Федеральный закон 25.04.2002 № 40-ФЗ «Об обязательном страховании гражданской ответственности владельцев автотранспортных средств»).</w:t>
      </w:r>
    </w:p>
    <w:p w14:paraId="1AFE632D" w14:textId="77777777" w:rsidR="00C35158" w:rsidRPr="00B34A73" w:rsidRDefault="00C35158" w:rsidP="00C35158">
      <w:pPr>
        <w:spacing w:line="360" w:lineRule="auto"/>
        <w:ind w:firstLine="708"/>
        <w:jc w:val="both"/>
        <w:rPr>
          <w:rFonts w:ascii="Times" w:hAnsi="Times"/>
          <w:sz w:val="28"/>
          <w:szCs w:val="28"/>
        </w:rPr>
      </w:pPr>
    </w:p>
    <w:p w14:paraId="2C2F6441" w14:textId="77777777" w:rsidR="00C35158" w:rsidRPr="00B34A73" w:rsidRDefault="00C35158" w:rsidP="00C35158">
      <w:pPr>
        <w:pStyle w:val="ConsNormal"/>
        <w:widowControl/>
        <w:spacing w:line="312" w:lineRule="auto"/>
        <w:ind w:firstLine="567"/>
        <w:jc w:val="center"/>
        <w:rPr>
          <w:rFonts w:ascii="Times" w:hAnsi="Times"/>
          <w:b/>
          <w:sz w:val="28"/>
          <w:szCs w:val="28"/>
        </w:rPr>
      </w:pPr>
      <w:r w:rsidRPr="00B34A73">
        <w:rPr>
          <w:rFonts w:ascii="Times" w:hAnsi="Times"/>
          <w:b/>
          <w:sz w:val="28"/>
          <w:szCs w:val="28"/>
        </w:rPr>
        <w:t>Литература:</w:t>
      </w:r>
    </w:p>
    <w:p w14:paraId="3125E037" w14:textId="77777777" w:rsidR="00C35158" w:rsidRPr="00B34A73" w:rsidRDefault="00C35158" w:rsidP="00C35158">
      <w:pPr>
        <w:pStyle w:val="21"/>
        <w:numPr>
          <w:ilvl w:val="0"/>
          <w:numId w:val="14"/>
        </w:numPr>
        <w:spacing w:after="0" w:line="312" w:lineRule="auto"/>
        <w:jc w:val="both"/>
        <w:rPr>
          <w:rFonts w:ascii="Times" w:hAnsi="Times"/>
          <w:sz w:val="28"/>
          <w:szCs w:val="28"/>
        </w:rPr>
      </w:pPr>
      <w:r w:rsidRPr="00B34A73">
        <w:rPr>
          <w:rFonts w:ascii="Times" w:hAnsi="Times"/>
          <w:sz w:val="28"/>
          <w:szCs w:val="28"/>
        </w:rPr>
        <w:t>Гражданский кодекс Российской Федерации (часть вторая) от 26.01.1996 № 14-ФЗ (в ред. от 17.07.2009) // СЗ РФ. – 1996.</w:t>
      </w:r>
    </w:p>
    <w:p w14:paraId="15176637" w14:textId="77777777" w:rsidR="00C35158" w:rsidRPr="00B34A73" w:rsidRDefault="00C35158" w:rsidP="00C35158">
      <w:pPr>
        <w:pStyle w:val="21"/>
        <w:numPr>
          <w:ilvl w:val="0"/>
          <w:numId w:val="14"/>
        </w:numPr>
        <w:spacing w:after="0" w:line="312" w:lineRule="auto"/>
        <w:jc w:val="both"/>
        <w:rPr>
          <w:rFonts w:ascii="Times" w:hAnsi="Times"/>
          <w:sz w:val="28"/>
          <w:szCs w:val="28"/>
        </w:rPr>
      </w:pPr>
      <w:r w:rsidRPr="00B34A73">
        <w:rPr>
          <w:rFonts w:ascii="Times" w:hAnsi="Times"/>
          <w:sz w:val="28"/>
          <w:szCs w:val="28"/>
        </w:rPr>
        <w:lastRenderedPageBreak/>
        <w:t>Постановление Правительства РФ от 30 декабря 2019 г. № 1937 "Об утверждении требований к использованию животных в культурно-зрелищных целях и их содержанию.</w:t>
      </w:r>
    </w:p>
    <w:p w14:paraId="3DB9035A" w14:textId="77777777" w:rsidR="00C35158" w:rsidRPr="00B34A73" w:rsidRDefault="00C35158" w:rsidP="00C35158">
      <w:pPr>
        <w:pStyle w:val="21"/>
        <w:numPr>
          <w:ilvl w:val="0"/>
          <w:numId w:val="14"/>
        </w:numPr>
        <w:spacing w:after="0" w:line="312" w:lineRule="auto"/>
        <w:jc w:val="both"/>
        <w:rPr>
          <w:rFonts w:ascii="Times" w:hAnsi="Times"/>
          <w:sz w:val="28"/>
          <w:szCs w:val="28"/>
        </w:rPr>
      </w:pPr>
      <w:r w:rsidRPr="00B34A73">
        <w:rPr>
          <w:rFonts w:ascii="Times" w:hAnsi="Times"/>
          <w:sz w:val="28"/>
          <w:szCs w:val="28"/>
        </w:rPr>
        <w:t>Коняев Н.И. Обязательства, возникающие вследствие причинения вреда источником повышенной опасности. - М.: Юрид. лит., 1966.</w:t>
      </w:r>
    </w:p>
    <w:p w14:paraId="7DC27673" w14:textId="77777777" w:rsidR="00C35158" w:rsidRPr="00B34A73" w:rsidRDefault="00C35158" w:rsidP="00C35158">
      <w:pPr>
        <w:pStyle w:val="21"/>
        <w:numPr>
          <w:ilvl w:val="0"/>
          <w:numId w:val="14"/>
        </w:numPr>
        <w:spacing w:after="0" w:line="312" w:lineRule="auto"/>
        <w:jc w:val="both"/>
        <w:rPr>
          <w:rFonts w:ascii="Times" w:hAnsi="Times"/>
          <w:sz w:val="28"/>
          <w:szCs w:val="28"/>
        </w:rPr>
      </w:pPr>
      <w:r w:rsidRPr="00B34A73">
        <w:rPr>
          <w:rFonts w:ascii="Times" w:hAnsi="Times"/>
          <w:sz w:val="28"/>
          <w:szCs w:val="28"/>
        </w:rPr>
        <w:t>Красавчиков О.А. Возмещение вреда, причиненного источником повышенной опасности. – М.: Юрид. лит., 1966.</w:t>
      </w:r>
    </w:p>
    <w:p w14:paraId="2847030E" w14:textId="77777777" w:rsidR="00C35158" w:rsidRPr="00B34A73" w:rsidRDefault="00C35158" w:rsidP="00C35158">
      <w:pPr>
        <w:pStyle w:val="21"/>
        <w:numPr>
          <w:ilvl w:val="0"/>
          <w:numId w:val="14"/>
        </w:numPr>
        <w:spacing w:after="0" w:line="312" w:lineRule="auto"/>
        <w:jc w:val="both"/>
        <w:rPr>
          <w:rFonts w:ascii="Times" w:hAnsi="Times"/>
          <w:sz w:val="28"/>
          <w:szCs w:val="28"/>
        </w:rPr>
      </w:pPr>
      <w:r w:rsidRPr="00B34A73">
        <w:rPr>
          <w:rFonts w:ascii="Times" w:hAnsi="Times"/>
          <w:sz w:val="28"/>
          <w:szCs w:val="28"/>
        </w:rPr>
        <w:t>Куликова Л. "ЗИЛ" лосю не товарищ // Бизнес-адвокат. - 1998. - № 20.</w:t>
      </w:r>
    </w:p>
    <w:p w14:paraId="474CEB81" w14:textId="77777777" w:rsidR="00C35158" w:rsidRPr="00B34A73" w:rsidRDefault="00C35158" w:rsidP="00C35158">
      <w:pPr>
        <w:rPr>
          <w:rFonts w:ascii="Times" w:hAnsi="Times"/>
          <w:sz w:val="28"/>
          <w:szCs w:val="28"/>
        </w:rPr>
      </w:pPr>
      <w:r w:rsidRPr="00B34A73">
        <w:rPr>
          <w:rFonts w:ascii="Times" w:hAnsi="Times"/>
          <w:sz w:val="28"/>
          <w:szCs w:val="28"/>
        </w:rPr>
        <w:br w:type="page"/>
      </w:r>
    </w:p>
    <w:p w14:paraId="116626A5" w14:textId="77777777" w:rsidR="00847A78" w:rsidRPr="00B34A73" w:rsidRDefault="00847A78" w:rsidP="00847A78">
      <w:pPr>
        <w:ind w:firstLine="709"/>
        <w:jc w:val="center"/>
        <w:rPr>
          <w:rFonts w:ascii="Times" w:hAnsi="Times" w:cs="Times New Roman"/>
          <w:b/>
          <w:bCs/>
          <w:sz w:val="28"/>
          <w:szCs w:val="28"/>
        </w:rPr>
      </w:pPr>
      <w:r w:rsidRPr="00B34A73">
        <w:rPr>
          <w:rFonts w:ascii="Times" w:hAnsi="Times" w:cs="Times New Roman"/>
          <w:b/>
          <w:bCs/>
          <w:sz w:val="28"/>
          <w:szCs w:val="28"/>
        </w:rPr>
        <w:lastRenderedPageBreak/>
        <w:t>Шатерникова Арина Валерьевна</w:t>
      </w:r>
      <w:r w:rsidRPr="00B34A73">
        <w:rPr>
          <w:rFonts w:ascii="Times" w:hAnsi="Times"/>
          <w:b/>
          <w:bCs/>
          <w:sz w:val="28"/>
          <w:szCs w:val="28"/>
        </w:rPr>
        <w:t>,</w:t>
      </w:r>
    </w:p>
    <w:p w14:paraId="16E543A9" w14:textId="77777777" w:rsidR="00847A78" w:rsidRPr="00B34A73" w:rsidRDefault="00847A78" w:rsidP="00847A78">
      <w:pPr>
        <w:ind w:firstLine="709"/>
        <w:jc w:val="center"/>
        <w:rPr>
          <w:rFonts w:ascii="Times" w:hAnsi="Times" w:cs="Times New Roman"/>
          <w:b/>
          <w:bCs/>
          <w:sz w:val="28"/>
          <w:szCs w:val="28"/>
        </w:rPr>
      </w:pPr>
      <w:r w:rsidRPr="00B34A73">
        <w:rPr>
          <w:rFonts w:ascii="Times" w:hAnsi="Times"/>
          <w:b/>
          <w:bCs/>
          <w:sz w:val="28"/>
          <w:szCs w:val="28"/>
        </w:rPr>
        <w:t>м</w:t>
      </w:r>
      <w:r w:rsidRPr="00B34A73">
        <w:rPr>
          <w:rFonts w:ascii="Times" w:hAnsi="Times" w:cs="Times New Roman"/>
          <w:b/>
          <w:bCs/>
          <w:sz w:val="28"/>
          <w:szCs w:val="28"/>
        </w:rPr>
        <w:t>агистрант 2 курса Российской академии адвокатуры и нотариата</w:t>
      </w:r>
    </w:p>
    <w:p w14:paraId="74617B50" w14:textId="77777777" w:rsidR="00847A78" w:rsidRPr="00B34A73" w:rsidRDefault="00847A78" w:rsidP="00847A78">
      <w:pPr>
        <w:ind w:firstLine="851"/>
        <w:jc w:val="center"/>
        <w:rPr>
          <w:rFonts w:ascii="Times" w:hAnsi="Times"/>
          <w:sz w:val="28"/>
          <w:szCs w:val="28"/>
        </w:rPr>
      </w:pPr>
    </w:p>
    <w:p w14:paraId="5AC4B2DB" w14:textId="77777777" w:rsidR="00847A78" w:rsidRPr="00B34A73" w:rsidRDefault="00847A78" w:rsidP="00847A78">
      <w:pPr>
        <w:jc w:val="center"/>
        <w:rPr>
          <w:rFonts w:ascii="Times" w:hAnsi="Times" w:cs="Times New Roman"/>
          <w:i/>
          <w:iCs/>
          <w:sz w:val="28"/>
          <w:szCs w:val="28"/>
        </w:rPr>
      </w:pPr>
      <w:r w:rsidRPr="00B34A73">
        <w:rPr>
          <w:rFonts w:ascii="Times" w:hAnsi="Times" w:cs="Times New Roman"/>
          <w:i/>
          <w:iCs/>
          <w:sz w:val="28"/>
          <w:szCs w:val="28"/>
        </w:rPr>
        <w:t xml:space="preserve">Научный руководитель: кандидат юридических наук </w:t>
      </w:r>
      <w:r w:rsidRPr="00B34A73">
        <w:rPr>
          <w:rFonts w:ascii="Times" w:hAnsi="Times"/>
          <w:i/>
          <w:iCs/>
          <w:sz w:val="28"/>
          <w:szCs w:val="28"/>
        </w:rPr>
        <w:t xml:space="preserve">Д.В. </w:t>
      </w:r>
      <w:r w:rsidRPr="00B34A73">
        <w:rPr>
          <w:rFonts w:ascii="Times" w:hAnsi="Times" w:cs="Times New Roman"/>
          <w:i/>
          <w:iCs/>
          <w:sz w:val="28"/>
          <w:szCs w:val="28"/>
        </w:rPr>
        <w:t xml:space="preserve">Мирошниченко </w:t>
      </w:r>
    </w:p>
    <w:p w14:paraId="470E7312" w14:textId="77777777" w:rsidR="00847A78" w:rsidRPr="00B34A73" w:rsidRDefault="00847A78" w:rsidP="00847A78">
      <w:pPr>
        <w:ind w:firstLine="851"/>
        <w:jc w:val="both"/>
        <w:rPr>
          <w:rFonts w:ascii="Times" w:hAnsi="Times" w:cs="Times New Roman"/>
          <w:sz w:val="28"/>
          <w:szCs w:val="28"/>
        </w:rPr>
      </w:pPr>
    </w:p>
    <w:p w14:paraId="10614884" w14:textId="77777777" w:rsidR="00847A78" w:rsidRPr="00B34A73" w:rsidRDefault="00847A78" w:rsidP="00847A78">
      <w:pPr>
        <w:ind w:firstLine="851"/>
        <w:jc w:val="center"/>
        <w:rPr>
          <w:rFonts w:ascii="Times" w:hAnsi="Times"/>
          <w:b/>
          <w:bCs/>
          <w:sz w:val="28"/>
          <w:szCs w:val="28"/>
        </w:rPr>
      </w:pPr>
      <w:r w:rsidRPr="00B34A73">
        <w:rPr>
          <w:rFonts w:ascii="Times" w:hAnsi="Times" w:cs="Times New Roman"/>
          <w:b/>
          <w:bCs/>
          <w:sz w:val="28"/>
          <w:szCs w:val="28"/>
        </w:rPr>
        <w:t xml:space="preserve">О </w:t>
      </w:r>
      <w:r w:rsidRPr="00B34A73">
        <w:rPr>
          <w:rFonts w:ascii="Times" w:hAnsi="Times"/>
          <w:b/>
          <w:bCs/>
          <w:sz w:val="28"/>
          <w:szCs w:val="28"/>
        </w:rPr>
        <w:t>ПРОБЛЕМАХ НОРМАТИВНОСТИ И ПРАВОВОЙ ПРИРОДЫ ПОМИЛОВАНИЯ В РОССИЙСКОЙ ФЕДЕРАЦИИ</w:t>
      </w:r>
    </w:p>
    <w:p w14:paraId="3D238D5E" w14:textId="77777777" w:rsidR="00C35158" w:rsidRPr="00B34A73" w:rsidRDefault="00C35158" w:rsidP="00C35158">
      <w:pPr>
        <w:spacing w:line="360" w:lineRule="auto"/>
        <w:ind w:firstLine="851"/>
        <w:jc w:val="both"/>
        <w:rPr>
          <w:rFonts w:ascii="Times" w:hAnsi="Times" w:cs="Times New Roman"/>
          <w:sz w:val="28"/>
          <w:szCs w:val="28"/>
        </w:rPr>
      </w:pPr>
      <w:r w:rsidRPr="00B34A73">
        <w:rPr>
          <w:rFonts w:ascii="Times" w:hAnsi="Times" w:cs="Times New Roman"/>
          <w:sz w:val="28"/>
          <w:szCs w:val="28"/>
        </w:rPr>
        <w:t>Освобождение от наказания, в виде таких государственных актов как амнистия и помилование, представляют собой курс уголовной политики государства и должны содействовать общественному прогрессу, совершенствованию и  гармонизации социальных отношений. Гуманность – именно данное слово в полной мере характеризует основную функцию названных институтов.</w:t>
      </w:r>
    </w:p>
    <w:p w14:paraId="17F32B9D" w14:textId="77777777" w:rsidR="00C35158" w:rsidRPr="00B34A73" w:rsidRDefault="00C35158" w:rsidP="00C35158">
      <w:pPr>
        <w:spacing w:line="360" w:lineRule="auto"/>
        <w:ind w:firstLine="851"/>
        <w:jc w:val="both"/>
        <w:rPr>
          <w:rFonts w:ascii="Times" w:hAnsi="Times" w:cs="Times New Roman"/>
          <w:sz w:val="28"/>
          <w:szCs w:val="28"/>
        </w:rPr>
      </w:pPr>
      <w:r w:rsidRPr="00B34A73">
        <w:rPr>
          <w:rFonts w:ascii="Times" w:hAnsi="Times" w:cs="Times New Roman"/>
          <w:sz w:val="28"/>
          <w:szCs w:val="28"/>
        </w:rPr>
        <w:t>Однако, все чаще в современном мире среди многих научных деятелей возникают споры об относимости помилования к уголовной политике того или иного государства, считая что уже давно данная процедура выходит за рамки уголовного законодательства поскольку не регулируется нормами уголовно-процессуального законодательства  а является лишь исключительной компетенцией президента РФ, который к тому же не является судебным органом, что противоречит статье 29 УПК РФ.</w:t>
      </w:r>
    </w:p>
    <w:p w14:paraId="66DCDF0E" w14:textId="77777777" w:rsidR="00C35158" w:rsidRPr="00B34A73" w:rsidRDefault="00C35158" w:rsidP="00C35158">
      <w:pPr>
        <w:spacing w:line="360" w:lineRule="auto"/>
        <w:ind w:firstLine="851"/>
        <w:jc w:val="both"/>
        <w:rPr>
          <w:rFonts w:ascii="Times" w:hAnsi="Times" w:cs="Times New Roman"/>
          <w:sz w:val="28"/>
          <w:szCs w:val="28"/>
        </w:rPr>
      </w:pPr>
      <w:r w:rsidRPr="00B34A73">
        <w:rPr>
          <w:rFonts w:ascii="Times" w:hAnsi="Times" w:cs="Times New Roman"/>
          <w:sz w:val="28"/>
          <w:szCs w:val="28"/>
        </w:rPr>
        <w:t xml:space="preserve">Конституционным судом РФ неоднократно было отмечено, что Акт помилования является формой механизма реализации президентом своих конституционных полномочий по осуществлению помилованию, что также закреплено в статье 89 Конституции РФ. Поскольку данная процедура с момента подачи прошения о помиловании до принятия решения по данному ходатайству входит в компетенцию президента РФ и не один из судебных и тем более органов уголовно судопроизводства не могут повлиять на это </w:t>
      </w:r>
      <w:r w:rsidRPr="00B34A73">
        <w:rPr>
          <w:rFonts w:ascii="Times" w:hAnsi="Times" w:cs="Times New Roman"/>
          <w:sz w:val="28"/>
          <w:szCs w:val="28"/>
        </w:rPr>
        <w:lastRenderedPageBreak/>
        <w:t>решение, возникают споры о соотносимости помилования и уголовной политики государства.</w:t>
      </w:r>
      <w:r w:rsidRPr="00B34A73">
        <w:rPr>
          <w:rStyle w:val="a6"/>
          <w:rFonts w:ascii="Times" w:hAnsi="Times" w:cs="Times New Roman"/>
          <w:sz w:val="28"/>
          <w:szCs w:val="28"/>
        </w:rPr>
        <w:footnoteReference w:id="83"/>
      </w:r>
    </w:p>
    <w:p w14:paraId="4265FEB1" w14:textId="77777777" w:rsidR="00C35158" w:rsidRPr="00B34A73" w:rsidRDefault="00C35158" w:rsidP="00C35158">
      <w:pPr>
        <w:autoSpaceDE w:val="0"/>
        <w:autoSpaceDN w:val="0"/>
        <w:adjustRightInd w:val="0"/>
        <w:spacing w:line="360" w:lineRule="auto"/>
        <w:jc w:val="both"/>
        <w:rPr>
          <w:rFonts w:ascii="Times" w:hAnsi="Times" w:cs="Times New Roman"/>
          <w:sz w:val="28"/>
          <w:szCs w:val="28"/>
        </w:rPr>
      </w:pPr>
      <w:r w:rsidRPr="00B34A73">
        <w:rPr>
          <w:rFonts w:ascii="Times" w:hAnsi="Times" w:cs="Times New Roman"/>
          <w:sz w:val="28"/>
          <w:szCs w:val="28"/>
        </w:rPr>
        <w:t xml:space="preserve">           Не вольно у меня возникает вопрос входит ли право президента на помилование в уголовное право России или все же оно существует вне рамок как отдельный институт? Позицию, подтверждающую последнее указал в своём определении и Верховный суд Российской Федерации.  08 октября 2019 года Верховным судом было принято Определение № АКПИ19-671, которое по моему мнению является знаковым для сторонников теории не в хождения права президента на помилование в институт уголовного права России. В своём определении Верховный суд указал, что право помилования как институт конституционного права входит в сферу исключительной компетенции президента Российской Федерации (статья 50,71,89 конституции) и не связано с вопросами привлечения к уголовной ответственности, и применения наказания относящимися к ведению судебной власти. В данном определении суд также неоднократно акцентировал внимание что президент не обязан соблюдать действующий уголовный кодекс, соблюдать правила о недопустимости придания обратной силы закона, поскольку данное право лишь инструмент для реализации конституционного права президента. </w:t>
      </w:r>
    </w:p>
    <w:p w14:paraId="5DE8A7A3" w14:textId="77777777" w:rsidR="00C35158" w:rsidRPr="00B34A73" w:rsidRDefault="00C35158" w:rsidP="00C35158">
      <w:pPr>
        <w:autoSpaceDE w:val="0"/>
        <w:autoSpaceDN w:val="0"/>
        <w:adjustRightInd w:val="0"/>
        <w:spacing w:line="360" w:lineRule="auto"/>
        <w:ind w:firstLine="851"/>
        <w:jc w:val="both"/>
        <w:rPr>
          <w:rFonts w:ascii="Times" w:hAnsi="Times" w:cs="Times New Roman"/>
          <w:sz w:val="28"/>
          <w:szCs w:val="28"/>
        </w:rPr>
      </w:pPr>
      <w:r w:rsidRPr="00B34A73">
        <w:rPr>
          <w:rFonts w:ascii="Times" w:hAnsi="Times" w:cs="Times New Roman"/>
          <w:sz w:val="28"/>
          <w:szCs w:val="28"/>
        </w:rPr>
        <w:t>Так почему же данный институт все ещё считают институтом уголовного права, хотя изучая многие аспекты в большинстве своём в нем наибольшее значение отводится конституционному праву?</w:t>
      </w:r>
    </w:p>
    <w:p w14:paraId="4174022A" w14:textId="77777777" w:rsidR="00C35158" w:rsidRPr="00B34A73" w:rsidRDefault="00C35158" w:rsidP="00C35158">
      <w:pPr>
        <w:spacing w:line="360" w:lineRule="auto"/>
        <w:ind w:firstLine="851"/>
        <w:jc w:val="both"/>
        <w:rPr>
          <w:rFonts w:ascii="Times" w:hAnsi="Times" w:cs="Times New Roman"/>
          <w:sz w:val="28"/>
          <w:szCs w:val="28"/>
        </w:rPr>
      </w:pPr>
      <w:r w:rsidRPr="00B34A73">
        <w:rPr>
          <w:rFonts w:ascii="Times" w:hAnsi="Times" w:cs="Times New Roman"/>
          <w:sz w:val="28"/>
          <w:szCs w:val="28"/>
        </w:rPr>
        <w:t xml:space="preserve">Также и расхожи мнения многих правоведов и юристов, к примеру немецкий правовед 19 века Ф.Лист относил помилование к уголовному праву, его теория также поддерживают и современники, к примеру, </w:t>
      </w:r>
      <w:r w:rsidRPr="00B34A73">
        <w:rPr>
          <w:rFonts w:ascii="Times" w:hAnsi="Times" w:cs="Times New Roman"/>
          <w:sz w:val="28"/>
          <w:szCs w:val="28"/>
        </w:rPr>
        <w:lastRenderedPageBreak/>
        <w:t>Плотникова И.А. в своем учебнике «Уголовное право России» указывает, что помилование является особым институтом в уголовном праве России.</w:t>
      </w:r>
      <w:r w:rsidRPr="00B34A73">
        <w:rPr>
          <w:rStyle w:val="a6"/>
          <w:rFonts w:ascii="Times" w:hAnsi="Times" w:cs="Times New Roman"/>
          <w:sz w:val="28"/>
          <w:szCs w:val="28"/>
        </w:rPr>
        <w:footnoteReference w:id="84"/>
      </w:r>
      <w:r w:rsidRPr="00B34A73">
        <w:rPr>
          <w:rFonts w:ascii="Times" w:hAnsi="Times" w:cs="Times New Roman"/>
          <w:sz w:val="28"/>
          <w:szCs w:val="28"/>
        </w:rPr>
        <w:t xml:space="preserve"> К единому мнению и толкованию юристы не пришли по сей день и данный вопрос нормативности помилования остается актуальным и по настоящее время. </w:t>
      </w:r>
    </w:p>
    <w:p w14:paraId="1A83D8F5" w14:textId="77777777" w:rsidR="00C35158" w:rsidRPr="00B34A73" w:rsidRDefault="00C35158" w:rsidP="00C35158">
      <w:pPr>
        <w:spacing w:line="360" w:lineRule="auto"/>
        <w:ind w:firstLine="851"/>
        <w:jc w:val="both"/>
        <w:rPr>
          <w:rFonts w:ascii="Times" w:hAnsi="Times" w:cs="Times New Roman"/>
          <w:sz w:val="28"/>
          <w:szCs w:val="28"/>
        </w:rPr>
      </w:pPr>
      <w:r w:rsidRPr="00B34A73">
        <w:rPr>
          <w:rFonts w:ascii="Times" w:hAnsi="Times" w:cs="Times New Roman"/>
          <w:sz w:val="28"/>
          <w:szCs w:val="28"/>
        </w:rPr>
        <w:t>Рассматривая факты, я являюсь сторонником теории вхождения института помилования в конституционное право России. Для подтверждения данной теории правоведы неоднократно обращались к самой процедуре помилования и как она осуществляется, какими нормативными актами регулируется и какова его правовая природа. Институт помилования носит индивидуальный характер, поскольку это акт главы государства к определенному лицу, что в моем понимании изначально противоречит таким принципам уголовного права как законность (статья 3 УК РФ) и равенство всех перед судом (статья 4 УК РФ), поскольку о каком равенстве может идти речь если один определенный человек может быть освобожден от положенного ему законом наказания, а иные лица по данной статье так и будут исполнять положенное судом наказание. Помимо всего прочего в самой процедуре реализации права на помилование не находит свое место суд или органы, являющиеся участниками уголовного судопроизводства. Помилование осуществляется путем подачи соответственного ходатайства осужденным на им президента Российской Федерации через администрация исправительного учреждения, в котором он отбывает наказание.</w:t>
      </w:r>
      <w:r w:rsidRPr="00B34A73">
        <w:rPr>
          <w:rStyle w:val="a6"/>
          <w:rFonts w:ascii="Times" w:hAnsi="Times" w:cs="Times New Roman"/>
          <w:sz w:val="28"/>
          <w:szCs w:val="28"/>
        </w:rPr>
        <w:footnoteReference w:id="85"/>
      </w:r>
      <w:r w:rsidRPr="00B34A73">
        <w:rPr>
          <w:rFonts w:ascii="Times" w:hAnsi="Times" w:cs="Times New Roman"/>
          <w:sz w:val="28"/>
          <w:szCs w:val="28"/>
        </w:rPr>
        <w:t xml:space="preserve"> Далее в ход вступают специально созданные на территории Российской федерации комиссии по помилованию, которые уже непосредственно принимают решение о целесообразности данного прошения и возможности реализации президентом помилования. После заключения комиссии оно передается </w:t>
      </w:r>
      <w:r w:rsidRPr="00B34A73">
        <w:rPr>
          <w:rFonts w:ascii="Times" w:hAnsi="Times" w:cs="Times New Roman"/>
          <w:sz w:val="28"/>
          <w:szCs w:val="28"/>
        </w:rPr>
        <w:lastRenderedPageBreak/>
        <w:t xml:space="preserve">президенту для принятии окончательного решения и вынесения соответствующего акта. Тем самым мы еще раз наглядно наблюдаем, что в самое реализации процедуры помилования принимают участие конституционные органы созданные президентом РФ. </w:t>
      </w:r>
    </w:p>
    <w:p w14:paraId="4F26DE5C" w14:textId="77777777" w:rsidR="00C35158" w:rsidRPr="00B34A73" w:rsidRDefault="00C35158" w:rsidP="00C35158">
      <w:pPr>
        <w:spacing w:line="360" w:lineRule="auto"/>
        <w:ind w:firstLine="851"/>
        <w:jc w:val="both"/>
        <w:rPr>
          <w:rFonts w:ascii="Times" w:hAnsi="Times" w:cs="Times New Roman"/>
          <w:sz w:val="28"/>
          <w:szCs w:val="28"/>
        </w:rPr>
      </w:pPr>
      <w:r w:rsidRPr="00B34A73">
        <w:rPr>
          <w:rFonts w:ascii="Times" w:hAnsi="Times" w:cs="Times New Roman"/>
          <w:sz w:val="28"/>
          <w:szCs w:val="28"/>
        </w:rPr>
        <w:t>При этом многие юристы считают что институт помилования с каждым годом все больше приходит в упадок, а об этом нам также говорит статистика, в 1999 при правлении Б.Н.Ельцина количество помилованных доходило до 7800, однако в последние годы статистика не столь утешительна и едва достигает 16 человек, при том большинство осужденных отбывали срок за тяжкие преступления, а ¼ из них являлись гражданами иностранных государств, что свидетельствует о том, что помилование было скорее не актом гуманизма, а актом международной дружба с иностранными государствами для совершенствования международных отношений и внешней политики государства. Многие связывают такое стремительное сокращение помилованных с проблемами в составе комиссии по помилованию. Подводя итог, хочется сказать, что данный институт вызывает много вопросов, которые не решаются со временем, его природа также не определена, как и не полностью осуществляются его функции, именно поэтому я считаю, что данный институт нуждается в глобальной доработке, особенно в решении проблем правовой неопределённости.</w:t>
      </w:r>
    </w:p>
    <w:p w14:paraId="212D4178" w14:textId="77777777" w:rsidR="00C35158" w:rsidRPr="00B34A73" w:rsidRDefault="00C35158" w:rsidP="00C35158">
      <w:pPr>
        <w:spacing w:line="360" w:lineRule="auto"/>
        <w:ind w:firstLine="851"/>
        <w:jc w:val="both"/>
        <w:rPr>
          <w:rFonts w:ascii="Times" w:hAnsi="Times" w:cs="Times New Roman"/>
          <w:sz w:val="28"/>
          <w:szCs w:val="28"/>
        </w:rPr>
      </w:pPr>
    </w:p>
    <w:p w14:paraId="60356E76" w14:textId="77777777" w:rsidR="00C35158" w:rsidRPr="00B34A73" w:rsidRDefault="00C35158" w:rsidP="00C35158">
      <w:pPr>
        <w:spacing w:line="360" w:lineRule="auto"/>
        <w:jc w:val="center"/>
        <w:rPr>
          <w:rFonts w:ascii="Times" w:hAnsi="Times"/>
          <w:b/>
          <w:bCs/>
          <w:color w:val="000000" w:themeColor="text1"/>
          <w:sz w:val="28"/>
          <w:szCs w:val="28"/>
        </w:rPr>
      </w:pPr>
      <w:r w:rsidRPr="00B34A73">
        <w:rPr>
          <w:rFonts w:ascii="Times" w:hAnsi="Times"/>
          <w:b/>
          <w:bCs/>
          <w:color w:val="000000" w:themeColor="text1"/>
          <w:sz w:val="28"/>
          <w:szCs w:val="28"/>
        </w:rPr>
        <w:t>Список литература</w:t>
      </w:r>
    </w:p>
    <w:p w14:paraId="7CDB84D9" w14:textId="77777777" w:rsidR="00C35158" w:rsidRPr="00B34A73" w:rsidRDefault="00C35158" w:rsidP="00C35158">
      <w:pPr>
        <w:spacing w:line="360" w:lineRule="auto"/>
        <w:jc w:val="both"/>
        <w:rPr>
          <w:rFonts w:ascii="Times" w:hAnsi="Times" w:cs="Times New Roman"/>
          <w:color w:val="000000" w:themeColor="text1"/>
          <w:sz w:val="28"/>
          <w:szCs w:val="28"/>
        </w:rPr>
      </w:pPr>
      <w:r w:rsidRPr="00B34A73">
        <w:rPr>
          <w:rFonts w:ascii="Times" w:hAnsi="Times" w:cs="Times New Roman"/>
          <w:color w:val="000000" w:themeColor="text1"/>
          <w:sz w:val="28"/>
          <w:szCs w:val="28"/>
        </w:rPr>
        <w:t>1.Конституция РФ (принята всенародным голосованием 12.12.1993, с учетом поправок, внесенных Законами РФ о поправках к Конституции РФ от 30.12.2008 № 6-ФКЗ, от 30.12.2008 № 7-ФКЗ) / СПС «Консультант Плюс»</w:t>
      </w:r>
    </w:p>
    <w:p w14:paraId="0C846CD3" w14:textId="77777777" w:rsidR="00C35158" w:rsidRPr="00B34A73" w:rsidRDefault="00C35158" w:rsidP="00C35158">
      <w:pPr>
        <w:pStyle w:val="a4"/>
        <w:spacing w:line="360" w:lineRule="auto"/>
        <w:jc w:val="both"/>
        <w:rPr>
          <w:rFonts w:ascii="Times" w:hAnsi="Times" w:cs="Times New Roman"/>
          <w:color w:val="000000" w:themeColor="text1"/>
          <w:sz w:val="28"/>
          <w:szCs w:val="28"/>
        </w:rPr>
      </w:pPr>
      <w:r w:rsidRPr="00B34A73">
        <w:rPr>
          <w:rFonts w:ascii="Times" w:hAnsi="Times" w:cs="Times New Roman"/>
          <w:color w:val="000000" w:themeColor="text1"/>
          <w:sz w:val="28"/>
          <w:szCs w:val="28"/>
        </w:rPr>
        <w:t>2. Уголовный кодекс Российской Федерации, -Москва: Проспект, 2016. – 254 стр.</w:t>
      </w:r>
    </w:p>
    <w:p w14:paraId="4F4F9505" w14:textId="77777777" w:rsidR="00C35158" w:rsidRPr="00B34A73" w:rsidRDefault="00C35158" w:rsidP="00C35158">
      <w:pPr>
        <w:pStyle w:val="a4"/>
        <w:spacing w:line="360" w:lineRule="auto"/>
        <w:jc w:val="both"/>
        <w:rPr>
          <w:rFonts w:ascii="Times" w:hAnsi="Times" w:cs="Times New Roman"/>
          <w:sz w:val="28"/>
          <w:szCs w:val="28"/>
        </w:rPr>
      </w:pPr>
      <w:r w:rsidRPr="00B34A73">
        <w:rPr>
          <w:rFonts w:ascii="Times" w:hAnsi="Times" w:cs="Times New Roman"/>
          <w:color w:val="000000" w:themeColor="text1"/>
          <w:sz w:val="28"/>
          <w:szCs w:val="28"/>
        </w:rPr>
        <w:t xml:space="preserve">3. </w:t>
      </w:r>
      <w:r w:rsidRPr="00B34A73">
        <w:rPr>
          <w:rFonts w:ascii="Times" w:hAnsi="Times" w:cs="Times New Roman"/>
          <w:sz w:val="28"/>
          <w:szCs w:val="28"/>
        </w:rPr>
        <w:t>Уголовное право России. Общая часть: учебник для бакалавров/ отв.ред. А. И. Плотникова.- Оренбург: ООО ИПК «Университет», 2016.- 404 с.</w:t>
      </w:r>
    </w:p>
    <w:p w14:paraId="3B14CDC3" w14:textId="77777777" w:rsidR="00C35158" w:rsidRPr="00B34A73" w:rsidRDefault="00C35158" w:rsidP="00C35158">
      <w:pPr>
        <w:pStyle w:val="a4"/>
        <w:spacing w:line="360" w:lineRule="auto"/>
        <w:jc w:val="both"/>
        <w:rPr>
          <w:rFonts w:ascii="Times" w:hAnsi="Times" w:cs="Times New Roman"/>
          <w:color w:val="000000" w:themeColor="text1"/>
          <w:sz w:val="28"/>
          <w:szCs w:val="28"/>
        </w:rPr>
      </w:pPr>
      <w:r w:rsidRPr="00B34A73">
        <w:rPr>
          <w:rFonts w:ascii="Times" w:hAnsi="Times" w:cs="Times New Roman"/>
          <w:color w:val="000000" w:themeColor="text1"/>
          <w:sz w:val="28"/>
          <w:szCs w:val="28"/>
        </w:rPr>
        <w:lastRenderedPageBreak/>
        <w:t xml:space="preserve">4. </w:t>
      </w:r>
      <w:r w:rsidRPr="00B34A73">
        <w:rPr>
          <w:rFonts w:ascii="Times" w:eastAsia="Times New Roman" w:hAnsi="Times" w:cs="Times New Roman"/>
          <w:color w:val="000000" w:themeColor="text1"/>
          <w:sz w:val="28"/>
          <w:szCs w:val="28"/>
          <w:shd w:val="clear" w:color="auto" w:fill="FFFFFF"/>
          <w:lang w:eastAsia="ru-RU"/>
        </w:rPr>
        <w:t>Определение Конституционного Суда РФ от 23 сентября 2010 г. N 1148-О-О "Об отказе в принятии к рассмотрению жалобы гражданина Демина Владимира Аркадьевича на нарушение его конституционных прав пунктами 15 и 16 Положения о порядке рассмотрения ходатайств о помиловании в Российской Федерации</w:t>
      </w:r>
    </w:p>
    <w:p w14:paraId="28268FBA" w14:textId="77777777" w:rsidR="00C35158" w:rsidRPr="00B34A73" w:rsidRDefault="00C35158" w:rsidP="00C35158">
      <w:pPr>
        <w:pStyle w:val="a4"/>
        <w:spacing w:line="360" w:lineRule="auto"/>
        <w:jc w:val="both"/>
        <w:rPr>
          <w:rFonts w:ascii="Times" w:hAnsi="Times" w:cs="Times New Roman"/>
          <w:color w:val="000000" w:themeColor="text1"/>
          <w:sz w:val="28"/>
          <w:szCs w:val="28"/>
          <w:shd w:val="clear" w:color="auto" w:fill="FFFFFF"/>
        </w:rPr>
      </w:pPr>
      <w:r w:rsidRPr="00B34A73">
        <w:rPr>
          <w:rStyle w:val="af0"/>
          <w:rFonts w:ascii="Times" w:hAnsi="Times" w:cs="Times New Roman"/>
          <w:i w:val="0"/>
          <w:iCs w:val="0"/>
          <w:color w:val="000000" w:themeColor="text1"/>
          <w:sz w:val="28"/>
          <w:szCs w:val="28"/>
          <w:shd w:val="clear" w:color="auto" w:fill="FFFFFF"/>
        </w:rPr>
        <w:t>5. Амнистия</w:t>
      </w:r>
      <w:r w:rsidRPr="00B34A73">
        <w:rPr>
          <w:rFonts w:ascii="Times" w:hAnsi="Times" w:cs="Times New Roman"/>
          <w:color w:val="000000" w:themeColor="text1"/>
          <w:sz w:val="28"/>
          <w:szCs w:val="28"/>
          <w:shd w:val="clear" w:color="auto" w:fill="FFFFFF"/>
        </w:rPr>
        <w:t>. Помилование. Судимость / А.Я. </w:t>
      </w:r>
      <w:r w:rsidRPr="00B34A73">
        <w:rPr>
          <w:rStyle w:val="af0"/>
          <w:rFonts w:ascii="Times" w:hAnsi="Times" w:cs="Times New Roman"/>
          <w:i w:val="0"/>
          <w:iCs w:val="0"/>
          <w:color w:val="000000" w:themeColor="text1"/>
          <w:sz w:val="28"/>
          <w:szCs w:val="28"/>
          <w:shd w:val="clear" w:color="auto" w:fill="FFFFFF"/>
        </w:rPr>
        <w:t>Гришко</w:t>
      </w:r>
      <w:r w:rsidRPr="00B34A73">
        <w:rPr>
          <w:rFonts w:ascii="Times" w:hAnsi="Times" w:cs="Times New Roman"/>
          <w:color w:val="000000" w:themeColor="text1"/>
          <w:sz w:val="28"/>
          <w:szCs w:val="28"/>
          <w:shd w:val="clear" w:color="auto" w:fill="FFFFFF"/>
        </w:rPr>
        <w:t>, А.М. Потапов. —. М: Университетская Книга; Логос, 2009. – 220-272 с</w:t>
      </w:r>
    </w:p>
    <w:p w14:paraId="6A649CE6" w14:textId="77777777" w:rsidR="00C35158" w:rsidRPr="00B34A73" w:rsidRDefault="00C35158" w:rsidP="00C35158">
      <w:pPr>
        <w:spacing w:line="360" w:lineRule="auto"/>
        <w:jc w:val="both"/>
        <w:rPr>
          <w:rFonts w:ascii="Times" w:hAnsi="Times" w:cs="Times New Roman"/>
          <w:color w:val="000000" w:themeColor="text1"/>
          <w:sz w:val="28"/>
          <w:szCs w:val="28"/>
          <w:shd w:val="clear" w:color="auto" w:fill="FFFFFF"/>
        </w:rPr>
      </w:pPr>
      <w:r w:rsidRPr="00B34A73">
        <w:rPr>
          <w:rFonts w:ascii="Times" w:hAnsi="Times" w:cs="Times New Roman"/>
          <w:color w:val="000000" w:themeColor="text1"/>
          <w:sz w:val="28"/>
          <w:szCs w:val="28"/>
          <w:shd w:val="clear" w:color="auto" w:fill="FFFFFF"/>
        </w:rPr>
        <w:t>6. Указ Президента Российской Федерации от 28 декабря 2001 года № 1500 «О комиссиях по вопросам помилования на территориях субъектов Российской Федерации»</w:t>
      </w:r>
    </w:p>
    <w:p w14:paraId="30E40497" w14:textId="77777777" w:rsidR="00C35158" w:rsidRPr="00B34A73" w:rsidRDefault="00C35158" w:rsidP="00C35158">
      <w:pPr>
        <w:pStyle w:val="a4"/>
        <w:spacing w:line="360" w:lineRule="auto"/>
        <w:jc w:val="both"/>
        <w:rPr>
          <w:rFonts w:ascii="Times" w:hAnsi="Times" w:cs="Times New Roman"/>
          <w:color w:val="000000" w:themeColor="text1"/>
          <w:sz w:val="28"/>
          <w:szCs w:val="28"/>
        </w:rPr>
      </w:pPr>
      <w:r w:rsidRPr="00B34A73">
        <w:rPr>
          <w:rFonts w:ascii="Times" w:hAnsi="Times" w:cs="Times New Roman"/>
          <w:color w:val="000000" w:themeColor="text1"/>
          <w:sz w:val="28"/>
          <w:szCs w:val="28"/>
          <w:shd w:val="clear" w:color="auto" w:fill="FFFFFF"/>
        </w:rPr>
        <w:t>7.</w:t>
      </w:r>
      <w:r w:rsidRPr="00B34A73">
        <w:rPr>
          <w:rFonts w:ascii="Times" w:hAnsi="Times" w:cs="Times New Roman"/>
          <w:color w:val="000000" w:themeColor="text1"/>
          <w:sz w:val="28"/>
          <w:szCs w:val="28"/>
        </w:rPr>
        <w:t xml:space="preserve"> «Положение о порядке рассмотрения ходатайств о помиловании в Российской Федерации». Утвержденное Указом Президента РФ от 14 декабря 2020 года № 787</w:t>
      </w:r>
    </w:p>
    <w:p w14:paraId="12A58A25" w14:textId="77777777" w:rsidR="00C35158" w:rsidRPr="00663BC9" w:rsidRDefault="00C35158" w:rsidP="007608B1">
      <w:pPr>
        <w:spacing w:line="360" w:lineRule="auto"/>
        <w:ind w:firstLine="709"/>
        <w:jc w:val="both"/>
        <w:rPr>
          <w:rFonts w:ascii="Times New Roman" w:eastAsia="Times New Roman" w:hAnsi="Times New Roman" w:cs="Times New Roman"/>
          <w:sz w:val="28"/>
          <w:szCs w:val="28"/>
          <w:lang w:eastAsia="ru-RU"/>
        </w:rPr>
      </w:pPr>
    </w:p>
    <w:p w14:paraId="608730BE" w14:textId="41569199" w:rsidR="00104DE9" w:rsidRDefault="00104DE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2B212B1E" w14:textId="0321BB94" w:rsidR="00104DE9" w:rsidRPr="00104DE9" w:rsidRDefault="00104DE9" w:rsidP="00C3185E">
      <w:pPr>
        <w:ind w:left="4962"/>
        <w:rPr>
          <w:rFonts w:ascii="Times" w:hAnsi="Times"/>
          <w:b/>
          <w:sz w:val="28"/>
          <w:szCs w:val="28"/>
        </w:rPr>
      </w:pPr>
      <w:r w:rsidRPr="00104DE9">
        <w:rPr>
          <w:rFonts w:ascii="Times" w:hAnsi="Times"/>
          <w:b/>
          <w:sz w:val="28"/>
          <w:szCs w:val="28"/>
        </w:rPr>
        <w:lastRenderedPageBreak/>
        <w:t>Райку Людмила Олеговна</w:t>
      </w:r>
      <w:r>
        <w:rPr>
          <w:rFonts w:ascii="Times" w:hAnsi="Times"/>
          <w:b/>
          <w:sz w:val="28"/>
          <w:szCs w:val="28"/>
        </w:rPr>
        <w:t>,</w:t>
      </w:r>
    </w:p>
    <w:p w14:paraId="042BBDCA" w14:textId="77777777" w:rsidR="00104DE9" w:rsidRDefault="00104DE9" w:rsidP="00C3185E">
      <w:pPr>
        <w:ind w:firstLine="709"/>
        <w:jc w:val="right"/>
        <w:rPr>
          <w:rFonts w:ascii="Times" w:hAnsi="Times"/>
          <w:b/>
          <w:bCs/>
          <w:sz w:val="28"/>
          <w:szCs w:val="28"/>
        </w:rPr>
      </w:pPr>
      <w:r>
        <w:rPr>
          <w:rFonts w:ascii="Times" w:hAnsi="Times"/>
          <w:b/>
          <w:bCs/>
          <w:sz w:val="28"/>
          <w:szCs w:val="28"/>
        </w:rPr>
        <w:t>м</w:t>
      </w:r>
      <w:r w:rsidRPr="00104DE9">
        <w:rPr>
          <w:rFonts w:ascii="Times" w:hAnsi="Times"/>
          <w:b/>
          <w:bCs/>
          <w:sz w:val="28"/>
          <w:szCs w:val="28"/>
        </w:rPr>
        <w:t xml:space="preserve">агистрант 2 курса Поволжского института </w:t>
      </w:r>
    </w:p>
    <w:p w14:paraId="327FD6EC" w14:textId="4025C60D" w:rsidR="00104DE9" w:rsidRPr="00104DE9" w:rsidRDefault="00104DE9" w:rsidP="00C3185E">
      <w:pPr>
        <w:ind w:firstLine="709"/>
        <w:jc w:val="right"/>
        <w:rPr>
          <w:rFonts w:ascii="Times" w:hAnsi="Times"/>
          <w:b/>
          <w:bCs/>
          <w:sz w:val="28"/>
          <w:szCs w:val="28"/>
        </w:rPr>
      </w:pPr>
      <w:r w:rsidRPr="00104DE9">
        <w:rPr>
          <w:rFonts w:ascii="Times" w:hAnsi="Times"/>
          <w:b/>
          <w:bCs/>
          <w:sz w:val="28"/>
          <w:szCs w:val="28"/>
        </w:rPr>
        <w:t>управления имени П.А. Столыпина</w:t>
      </w:r>
    </w:p>
    <w:p w14:paraId="6D64D7F9" w14:textId="77777777" w:rsidR="00104DE9" w:rsidRPr="00104DE9" w:rsidRDefault="00104DE9" w:rsidP="00C3185E">
      <w:pPr>
        <w:ind w:firstLine="567"/>
        <w:jc w:val="right"/>
        <w:rPr>
          <w:rFonts w:ascii="Times" w:hAnsi="Times"/>
          <w:b/>
          <w:bCs/>
          <w:sz w:val="28"/>
          <w:szCs w:val="28"/>
        </w:rPr>
      </w:pPr>
      <w:r w:rsidRPr="00104DE9">
        <w:rPr>
          <w:rFonts w:ascii="Times" w:hAnsi="Times"/>
          <w:b/>
          <w:bCs/>
          <w:sz w:val="28"/>
          <w:szCs w:val="28"/>
        </w:rPr>
        <w:t>(филиал РАНХиГС при Президенте Российской Федерации)</w:t>
      </w:r>
    </w:p>
    <w:p w14:paraId="50BE6D28" w14:textId="77777777" w:rsidR="00104DE9" w:rsidRPr="00104DE9" w:rsidRDefault="00104DE9" w:rsidP="00104DE9">
      <w:pPr>
        <w:spacing w:line="360" w:lineRule="auto"/>
        <w:jc w:val="right"/>
        <w:rPr>
          <w:rFonts w:ascii="Times" w:hAnsi="Times"/>
          <w:b/>
          <w:sz w:val="28"/>
          <w:szCs w:val="28"/>
        </w:rPr>
      </w:pPr>
    </w:p>
    <w:p w14:paraId="1BDD0D7C" w14:textId="292C93C3" w:rsidR="00AC57D2" w:rsidRDefault="00AC57D2" w:rsidP="00AC57D2">
      <w:pPr>
        <w:jc w:val="center"/>
        <w:rPr>
          <w:rFonts w:ascii="Times" w:hAnsi="Times"/>
          <w:b/>
          <w:sz w:val="28"/>
          <w:szCs w:val="28"/>
        </w:rPr>
      </w:pPr>
      <w:r w:rsidRPr="00104DE9">
        <w:rPr>
          <w:rFonts w:ascii="Times" w:hAnsi="Times"/>
          <w:b/>
          <w:sz w:val="28"/>
          <w:szCs w:val="28"/>
        </w:rPr>
        <w:t>Т</w:t>
      </w:r>
      <w:r>
        <w:rPr>
          <w:rFonts w:ascii="Times" w:hAnsi="Times"/>
          <w:b/>
          <w:sz w:val="28"/>
          <w:szCs w:val="28"/>
        </w:rPr>
        <w:t>ЕОРЕТИЧЕСКИЕ ОСНОВЫ ИЗУЧЕНИЯ ПСИХОЛОГИЧЕСКИХ УСЛОВИЙ ВОВЛЕЧЕНИЯ НЕСОВЕРШЕННОЛЕТНИХ В ПРАВОНАРУШЕНИЕ</w:t>
      </w:r>
    </w:p>
    <w:p w14:paraId="0A5B05B9" w14:textId="77777777" w:rsidR="00AC57D2" w:rsidRDefault="00AC57D2" w:rsidP="00AC57D2">
      <w:pPr>
        <w:ind w:firstLine="142"/>
        <w:rPr>
          <w:rFonts w:ascii="Times New Roman" w:eastAsia="Times New Roman" w:hAnsi="Times New Roman" w:cs="Times New Roman"/>
          <w:b/>
          <w:bCs/>
          <w:sz w:val="28"/>
          <w:szCs w:val="28"/>
          <w:lang w:eastAsia="ru-RU"/>
        </w:rPr>
      </w:pPr>
    </w:p>
    <w:p w14:paraId="06890BDA" w14:textId="77777777" w:rsidR="00104DE9" w:rsidRPr="000D6017" w:rsidRDefault="00104DE9" w:rsidP="00104DE9">
      <w:pPr>
        <w:pStyle w:val="aa"/>
        <w:spacing w:line="360" w:lineRule="auto"/>
        <w:ind w:left="0" w:firstLine="851"/>
      </w:pPr>
      <w:r w:rsidRPr="000D6017">
        <w:t>Проблема вовлечения несовершеннолетних в правонарушения на сегодняшний момент является особо актуальной и представляет интерес для изучения представителями различных отраслей науки, таких как юридическая и социальная психология, криминалистика, медицина (патология индивида), педагогика, юриспруденция, психиатрия.</w:t>
      </w:r>
    </w:p>
    <w:p w14:paraId="52985641" w14:textId="77777777" w:rsidR="00104DE9" w:rsidRDefault="00104DE9" w:rsidP="00104DE9">
      <w:pPr>
        <w:pStyle w:val="aa"/>
        <w:spacing w:line="360" w:lineRule="auto"/>
        <w:ind w:left="0" w:firstLine="851"/>
      </w:pPr>
      <w:r>
        <w:t>На расширенном заседании коллегии МВД России в 2019 году Президент</w:t>
      </w:r>
      <w:r>
        <w:rPr>
          <w:spacing w:val="1"/>
        </w:rPr>
        <w:t xml:space="preserve"> </w:t>
      </w:r>
      <w:r>
        <w:t>Российской Федерации В.В. Путин призвал оперативно реагировать</w:t>
      </w:r>
      <w:r>
        <w:rPr>
          <w:spacing w:val="1"/>
        </w:rPr>
        <w:t xml:space="preserve"> </w:t>
      </w:r>
      <w:r>
        <w:t>на</w:t>
      </w:r>
      <w:r>
        <w:rPr>
          <w:spacing w:val="1"/>
        </w:rPr>
        <w:t xml:space="preserve"> </w:t>
      </w:r>
      <w:r>
        <w:t>случаи</w:t>
      </w:r>
      <w:r>
        <w:rPr>
          <w:spacing w:val="1"/>
        </w:rPr>
        <w:t xml:space="preserve"> </w:t>
      </w:r>
      <w:r>
        <w:t>вовлечения</w:t>
      </w:r>
      <w:r>
        <w:rPr>
          <w:spacing w:val="51"/>
        </w:rPr>
        <w:t xml:space="preserve"> </w:t>
      </w:r>
      <w:r>
        <w:t>несовершеннолетних</w:t>
      </w:r>
      <w:r>
        <w:rPr>
          <w:spacing w:val="54"/>
        </w:rPr>
        <w:t xml:space="preserve"> </w:t>
      </w:r>
      <w:r>
        <w:t>в</w:t>
      </w:r>
      <w:r>
        <w:rPr>
          <w:spacing w:val="53"/>
        </w:rPr>
        <w:t xml:space="preserve"> </w:t>
      </w:r>
      <w:r>
        <w:t>противоправную</w:t>
      </w:r>
      <w:r>
        <w:rPr>
          <w:spacing w:val="53"/>
        </w:rPr>
        <w:t xml:space="preserve"> </w:t>
      </w:r>
      <w:r>
        <w:t>деятельность</w:t>
      </w:r>
      <w:r>
        <w:rPr>
          <w:b/>
        </w:rPr>
        <w:t>,</w:t>
      </w:r>
      <w:r>
        <w:rPr>
          <w:b/>
          <w:spacing w:val="53"/>
        </w:rPr>
        <w:t xml:space="preserve"> </w:t>
      </w:r>
      <w:r>
        <w:t>относиться</w:t>
      </w:r>
      <w:r>
        <w:rPr>
          <w:spacing w:val="54"/>
        </w:rPr>
        <w:t xml:space="preserve"> </w:t>
      </w:r>
      <w:r>
        <w:t>с особым</w:t>
      </w:r>
      <w:r>
        <w:rPr>
          <w:spacing w:val="25"/>
        </w:rPr>
        <w:t xml:space="preserve"> </w:t>
      </w:r>
      <w:r>
        <w:t>вниманием</w:t>
      </w:r>
      <w:r>
        <w:rPr>
          <w:spacing w:val="22"/>
        </w:rPr>
        <w:t xml:space="preserve"> </w:t>
      </w:r>
      <w:r>
        <w:t>к</w:t>
      </w:r>
      <w:r>
        <w:rPr>
          <w:spacing w:val="26"/>
        </w:rPr>
        <w:t xml:space="preserve"> </w:t>
      </w:r>
      <w:r>
        <w:t>группе</w:t>
      </w:r>
      <w:r>
        <w:rPr>
          <w:spacing w:val="23"/>
        </w:rPr>
        <w:t xml:space="preserve"> </w:t>
      </w:r>
      <w:r>
        <w:t>риска,</w:t>
      </w:r>
      <w:r>
        <w:rPr>
          <w:spacing w:val="23"/>
        </w:rPr>
        <w:t xml:space="preserve"> </w:t>
      </w:r>
      <w:r>
        <w:t>подчеркнув,</w:t>
      </w:r>
      <w:r>
        <w:rPr>
          <w:spacing w:val="24"/>
        </w:rPr>
        <w:t xml:space="preserve"> </w:t>
      </w:r>
      <w:r>
        <w:t>что</w:t>
      </w:r>
      <w:r>
        <w:rPr>
          <w:spacing w:val="26"/>
        </w:rPr>
        <w:t xml:space="preserve"> </w:t>
      </w:r>
      <w:r>
        <w:t>развитие</w:t>
      </w:r>
      <w:r>
        <w:rPr>
          <w:spacing w:val="31"/>
        </w:rPr>
        <w:t xml:space="preserve"> </w:t>
      </w:r>
      <w:r>
        <w:t>профилактики</w:t>
      </w:r>
      <w:r>
        <w:rPr>
          <w:spacing w:val="-67"/>
        </w:rPr>
        <w:t xml:space="preserve"> </w:t>
      </w:r>
      <w:r>
        <w:rPr>
          <w:spacing w:val="-3"/>
        </w:rPr>
        <w:t>правонарушений</w:t>
      </w:r>
      <w:r>
        <w:rPr>
          <w:spacing w:val="-13"/>
        </w:rPr>
        <w:t xml:space="preserve"> </w:t>
      </w:r>
      <w:r>
        <w:rPr>
          <w:spacing w:val="-3"/>
        </w:rPr>
        <w:t>несовершеннолетних</w:t>
      </w:r>
      <w:r>
        <w:rPr>
          <w:spacing w:val="-12"/>
        </w:rPr>
        <w:t xml:space="preserve"> </w:t>
      </w:r>
      <w:r>
        <w:rPr>
          <w:spacing w:val="-3"/>
        </w:rPr>
        <w:t>является</w:t>
      </w:r>
      <w:r>
        <w:rPr>
          <w:spacing w:val="-11"/>
        </w:rPr>
        <w:t xml:space="preserve"> </w:t>
      </w:r>
      <w:r>
        <w:rPr>
          <w:spacing w:val="-3"/>
        </w:rPr>
        <w:t>одним</w:t>
      </w:r>
      <w:r>
        <w:rPr>
          <w:spacing w:val="-14"/>
        </w:rPr>
        <w:t xml:space="preserve"> </w:t>
      </w:r>
      <w:r>
        <w:rPr>
          <w:spacing w:val="-3"/>
        </w:rPr>
        <w:t>из</w:t>
      </w:r>
      <w:r>
        <w:rPr>
          <w:spacing w:val="-14"/>
        </w:rPr>
        <w:t xml:space="preserve"> </w:t>
      </w:r>
      <w:r>
        <w:rPr>
          <w:spacing w:val="-3"/>
        </w:rPr>
        <w:t xml:space="preserve">важнейших </w:t>
      </w:r>
      <w:r>
        <w:rPr>
          <w:spacing w:val="-2"/>
        </w:rPr>
        <w:t>приоритетов</w:t>
      </w:r>
      <w:r>
        <w:rPr>
          <w:rStyle w:val="a6"/>
          <w:spacing w:val="-2"/>
        </w:rPr>
        <w:footnoteReference w:id="86"/>
      </w:r>
      <w:r>
        <w:rPr>
          <w:spacing w:val="-2"/>
        </w:rPr>
        <w:t>.</w:t>
      </w:r>
    </w:p>
    <w:p w14:paraId="3931CDF6" w14:textId="77777777" w:rsidR="00104DE9" w:rsidRDefault="00104DE9" w:rsidP="00104DE9">
      <w:pPr>
        <w:pStyle w:val="aa"/>
        <w:spacing w:line="360" w:lineRule="auto"/>
        <w:ind w:left="0" w:firstLine="851"/>
      </w:pPr>
      <w:r>
        <w:t>Президент</w:t>
      </w:r>
      <w:r>
        <w:rPr>
          <w:spacing w:val="1"/>
        </w:rPr>
        <w:t xml:space="preserve"> </w:t>
      </w:r>
      <w:r>
        <w:t>Российской</w:t>
      </w:r>
      <w:r>
        <w:rPr>
          <w:spacing w:val="1"/>
        </w:rPr>
        <w:t xml:space="preserve"> </w:t>
      </w:r>
      <w:r>
        <w:t>Федерации</w:t>
      </w:r>
      <w:r>
        <w:rPr>
          <w:spacing w:val="1"/>
        </w:rPr>
        <w:t xml:space="preserve"> </w:t>
      </w:r>
      <w:r>
        <w:t>также</w:t>
      </w:r>
      <w:r>
        <w:rPr>
          <w:spacing w:val="1"/>
        </w:rPr>
        <w:t xml:space="preserve"> </w:t>
      </w:r>
      <w:r>
        <w:t>назвал</w:t>
      </w:r>
      <w:r>
        <w:rPr>
          <w:spacing w:val="1"/>
        </w:rPr>
        <w:t xml:space="preserve"> </w:t>
      </w:r>
      <w:r>
        <w:t>профилактику</w:t>
      </w:r>
      <w:r>
        <w:rPr>
          <w:spacing w:val="1"/>
        </w:rPr>
        <w:t xml:space="preserve"> </w:t>
      </w:r>
      <w:r>
        <w:t>правонарушений,</w:t>
      </w:r>
      <w:r>
        <w:rPr>
          <w:spacing w:val="1"/>
        </w:rPr>
        <w:t xml:space="preserve"> </w:t>
      </w:r>
      <w:r>
        <w:t>совершаемых</w:t>
      </w:r>
      <w:r>
        <w:rPr>
          <w:spacing w:val="1"/>
        </w:rPr>
        <w:t xml:space="preserve"> </w:t>
      </w:r>
      <w:r>
        <w:t>несовершеннолетними,</w:t>
      </w:r>
      <w:r>
        <w:rPr>
          <w:spacing w:val="1"/>
        </w:rPr>
        <w:t xml:space="preserve"> </w:t>
      </w:r>
      <w:r>
        <w:t>важным</w:t>
      </w:r>
      <w:r>
        <w:rPr>
          <w:spacing w:val="1"/>
        </w:rPr>
        <w:t xml:space="preserve"> </w:t>
      </w:r>
      <w:r>
        <w:t>и</w:t>
      </w:r>
      <w:r>
        <w:rPr>
          <w:spacing w:val="1"/>
        </w:rPr>
        <w:t xml:space="preserve"> </w:t>
      </w:r>
      <w:r>
        <w:t>объемным</w:t>
      </w:r>
      <w:r>
        <w:rPr>
          <w:spacing w:val="1"/>
        </w:rPr>
        <w:t xml:space="preserve"> </w:t>
      </w:r>
      <w:r>
        <w:t>участком</w:t>
      </w:r>
      <w:r>
        <w:rPr>
          <w:spacing w:val="1"/>
        </w:rPr>
        <w:t xml:space="preserve"> </w:t>
      </w:r>
      <w:r>
        <w:t>работы.</w:t>
      </w:r>
      <w:r>
        <w:rPr>
          <w:spacing w:val="1"/>
        </w:rPr>
        <w:t xml:space="preserve"> </w:t>
      </w:r>
      <w:r>
        <w:t>Он</w:t>
      </w:r>
      <w:r>
        <w:rPr>
          <w:spacing w:val="1"/>
        </w:rPr>
        <w:t xml:space="preserve"> </w:t>
      </w:r>
      <w:r>
        <w:t>обратил</w:t>
      </w:r>
      <w:r>
        <w:rPr>
          <w:spacing w:val="1"/>
        </w:rPr>
        <w:t xml:space="preserve"> </w:t>
      </w:r>
      <w:r>
        <w:t>внимание</w:t>
      </w:r>
      <w:r>
        <w:rPr>
          <w:spacing w:val="1"/>
        </w:rPr>
        <w:t xml:space="preserve"> </w:t>
      </w:r>
      <w:r>
        <w:t>на</w:t>
      </w:r>
      <w:r>
        <w:rPr>
          <w:spacing w:val="1"/>
        </w:rPr>
        <w:t xml:space="preserve"> </w:t>
      </w:r>
      <w:r>
        <w:t>то,</w:t>
      </w:r>
      <w:r>
        <w:rPr>
          <w:spacing w:val="1"/>
        </w:rPr>
        <w:t xml:space="preserve"> </w:t>
      </w:r>
      <w:r>
        <w:t>что,</w:t>
      </w:r>
      <w:r>
        <w:rPr>
          <w:spacing w:val="1"/>
        </w:rPr>
        <w:t xml:space="preserve"> </w:t>
      </w:r>
      <w:r>
        <w:t>несмотря</w:t>
      </w:r>
      <w:r>
        <w:rPr>
          <w:spacing w:val="1"/>
        </w:rPr>
        <w:t xml:space="preserve"> </w:t>
      </w:r>
      <w:r>
        <w:t>на</w:t>
      </w:r>
      <w:r>
        <w:rPr>
          <w:spacing w:val="1"/>
        </w:rPr>
        <w:t xml:space="preserve"> </w:t>
      </w:r>
      <w:r>
        <w:t>снижение</w:t>
      </w:r>
      <w:r>
        <w:rPr>
          <w:spacing w:val="1"/>
        </w:rPr>
        <w:t xml:space="preserve"> </w:t>
      </w:r>
      <w:r>
        <w:t>количества</w:t>
      </w:r>
      <w:r>
        <w:rPr>
          <w:spacing w:val="1"/>
        </w:rPr>
        <w:t xml:space="preserve"> </w:t>
      </w:r>
      <w:r>
        <w:t>правонарушений,</w:t>
      </w:r>
      <w:r>
        <w:rPr>
          <w:spacing w:val="1"/>
        </w:rPr>
        <w:t xml:space="preserve"> </w:t>
      </w:r>
      <w:r>
        <w:t>совершенных</w:t>
      </w:r>
      <w:r>
        <w:rPr>
          <w:spacing w:val="1"/>
        </w:rPr>
        <w:t xml:space="preserve"> </w:t>
      </w:r>
      <w:r>
        <w:t>несовершеннолетними,</w:t>
      </w:r>
      <w:r>
        <w:rPr>
          <w:spacing w:val="1"/>
        </w:rPr>
        <w:t xml:space="preserve"> </w:t>
      </w:r>
      <w:r>
        <w:t>надо</w:t>
      </w:r>
      <w:r>
        <w:rPr>
          <w:spacing w:val="1"/>
        </w:rPr>
        <w:t xml:space="preserve"> </w:t>
      </w:r>
      <w:r>
        <w:t>наращивать темпы работы в этом направлении, а также привлекать к работе с</w:t>
      </w:r>
      <w:r>
        <w:rPr>
          <w:spacing w:val="1"/>
        </w:rPr>
        <w:t xml:space="preserve"> </w:t>
      </w:r>
      <w:r>
        <w:t>трудными</w:t>
      </w:r>
      <w:r>
        <w:rPr>
          <w:spacing w:val="-1"/>
        </w:rPr>
        <w:t xml:space="preserve"> </w:t>
      </w:r>
      <w:r>
        <w:t>подростками</w:t>
      </w:r>
      <w:r>
        <w:rPr>
          <w:spacing w:val="-1"/>
        </w:rPr>
        <w:t xml:space="preserve"> </w:t>
      </w:r>
      <w:r>
        <w:t>общественные</w:t>
      </w:r>
      <w:r>
        <w:rPr>
          <w:spacing w:val="-3"/>
        </w:rPr>
        <w:t xml:space="preserve"> </w:t>
      </w:r>
      <w:r>
        <w:t>и</w:t>
      </w:r>
      <w:r>
        <w:rPr>
          <w:spacing w:val="-1"/>
        </w:rPr>
        <w:t xml:space="preserve"> </w:t>
      </w:r>
      <w:r>
        <w:t>религиозные</w:t>
      </w:r>
      <w:r>
        <w:rPr>
          <w:spacing w:val="-3"/>
        </w:rPr>
        <w:t xml:space="preserve"> </w:t>
      </w:r>
      <w:r>
        <w:t>организации</w:t>
      </w:r>
      <w:r>
        <w:rPr>
          <w:rStyle w:val="a6"/>
        </w:rPr>
        <w:footnoteReference w:id="87"/>
      </w:r>
      <w:r>
        <w:t>.</w:t>
      </w:r>
    </w:p>
    <w:p w14:paraId="46B721BF" w14:textId="77777777" w:rsidR="00104DE9" w:rsidRDefault="00104DE9" w:rsidP="00104DE9">
      <w:pPr>
        <w:pStyle w:val="aa"/>
        <w:spacing w:line="362" w:lineRule="auto"/>
        <w:ind w:left="0" w:firstLine="851"/>
      </w:pPr>
      <w:r w:rsidRPr="001D1740">
        <w:t>К основным особенностям личности</w:t>
      </w:r>
      <w:r w:rsidRPr="001D1740">
        <w:rPr>
          <w:spacing w:val="1"/>
        </w:rPr>
        <w:t xml:space="preserve"> </w:t>
      </w:r>
      <w:r w:rsidRPr="001D1740">
        <w:t>несовершеннолетних</w:t>
      </w:r>
      <w:r w:rsidRPr="001D1740">
        <w:rPr>
          <w:spacing w:val="52"/>
        </w:rPr>
        <w:t xml:space="preserve"> </w:t>
      </w:r>
      <w:r w:rsidRPr="001D1740">
        <w:t>можно</w:t>
      </w:r>
      <w:r w:rsidRPr="001D1740">
        <w:rPr>
          <w:spacing w:val="53"/>
        </w:rPr>
        <w:t xml:space="preserve"> </w:t>
      </w:r>
      <w:r w:rsidRPr="001D1740">
        <w:lastRenderedPageBreak/>
        <w:t>отнести</w:t>
      </w:r>
      <w:r w:rsidRPr="001D1740">
        <w:rPr>
          <w:spacing w:val="57"/>
        </w:rPr>
        <w:t xml:space="preserve"> </w:t>
      </w:r>
      <w:r w:rsidRPr="001D1740">
        <w:t>биопсихические</w:t>
      </w:r>
      <w:r w:rsidRPr="001D1740">
        <w:rPr>
          <w:spacing w:val="54"/>
        </w:rPr>
        <w:t xml:space="preserve"> </w:t>
      </w:r>
      <w:r w:rsidRPr="001D1740">
        <w:t>особенности,</w:t>
      </w:r>
      <w:r w:rsidRPr="001D1740">
        <w:rPr>
          <w:spacing w:val="52"/>
        </w:rPr>
        <w:t xml:space="preserve"> </w:t>
      </w:r>
      <w:r w:rsidRPr="001D1740">
        <w:t>связ</w:t>
      </w:r>
      <w:r>
        <w:t>анные</w:t>
      </w:r>
      <w:r>
        <w:rPr>
          <w:spacing w:val="53"/>
        </w:rPr>
        <w:t xml:space="preserve"> </w:t>
      </w:r>
      <w:r>
        <w:t>с переходным</w:t>
      </w:r>
      <w:r>
        <w:rPr>
          <w:spacing w:val="1"/>
        </w:rPr>
        <w:t xml:space="preserve"> </w:t>
      </w:r>
      <w:r>
        <w:t>возрастом.</w:t>
      </w:r>
      <w:r>
        <w:rPr>
          <w:spacing w:val="1"/>
        </w:rPr>
        <w:t xml:space="preserve"> </w:t>
      </w:r>
      <w:r>
        <w:t>Подросткам</w:t>
      </w:r>
      <w:r>
        <w:rPr>
          <w:spacing w:val="1"/>
        </w:rPr>
        <w:t xml:space="preserve"> </w:t>
      </w:r>
      <w:r>
        <w:t>присуща</w:t>
      </w:r>
      <w:r>
        <w:rPr>
          <w:spacing w:val="1"/>
        </w:rPr>
        <w:t xml:space="preserve"> </w:t>
      </w:r>
      <w:r>
        <w:t>эмоциональная</w:t>
      </w:r>
      <w:r>
        <w:rPr>
          <w:spacing w:val="1"/>
        </w:rPr>
        <w:t xml:space="preserve"> </w:t>
      </w:r>
      <w:r>
        <w:t>незрелость,</w:t>
      </w:r>
      <w:r>
        <w:rPr>
          <w:spacing w:val="1"/>
        </w:rPr>
        <w:t xml:space="preserve"> </w:t>
      </w:r>
      <w:r>
        <w:t>стихийность</w:t>
      </w:r>
      <w:r>
        <w:rPr>
          <w:spacing w:val="1"/>
        </w:rPr>
        <w:t xml:space="preserve"> </w:t>
      </w:r>
      <w:r>
        <w:t>эмоций,</w:t>
      </w:r>
      <w:r>
        <w:rPr>
          <w:spacing w:val="1"/>
        </w:rPr>
        <w:t xml:space="preserve"> </w:t>
      </w:r>
      <w:r>
        <w:t>что</w:t>
      </w:r>
      <w:r>
        <w:rPr>
          <w:spacing w:val="1"/>
        </w:rPr>
        <w:t xml:space="preserve"> </w:t>
      </w:r>
      <w:r>
        <w:t>может</w:t>
      </w:r>
      <w:r>
        <w:rPr>
          <w:spacing w:val="1"/>
        </w:rPr>
        <w:t xml:space="preserve"> </w:t>
      </w:r>
      <w:r>
        <w:t>проявляться</w:t>
      </w:r>
      <w:r>
        <w:rPr>
          <w:spacing w:val="1"/>
        </w:rPr>
        <w:t xml:space="preserve"> </w:t>
      </w:r>
      <w:r>
        <w:t>в</w:t>
      </w:r>
      <w:r>
        <w:rPr>
          <w:spacing w:val="1"/>
        </w:rPr>
        <w:t xml:space="preserve"> </w:t>
      </w:r>
      <w:r>
        <w:t>недисциплинированности</w:t>
      </w:r>
      <w:r>
        <w:rPr>
          <w:spacing w:val="1"/>
        </w:rPr>
        <w:t xml:space="preserve"> </w:t>
      </w:r>
      <w:r>
        <w:t>и</w:t>
      </w:r>
      <w:r>
        <w:rPr>
          <w:spacing w:val="1"/>
        </w:rPr>
        <w:t xml:space="preserve"> </w:t>
      </w:r>
      <w:r>
        <w:t>грубости.</w:t>
      </w:r>
      <w:r>
        <w:rPr>
          <w:spacing w:val="1"/>
        </w:rPr>
        <w:t xml:space="preserve"> </w:t>
      </w:r>
      <w:r>
        <w:t>У</w:t>
      </w:r>
      <w:r>
        <w:rPr>
          <w:spacing w:val="1"/>
        </w:rPr>
        <w:t xml:space="preserve"> </w:t>
      </w:r>
      <w:r>
        <w:t>несовершеннолетних</w:t>
      </w:r>
      <w:r>
        <w:rPr>
          <w:spacing w:val="1"/>
        </w:rPr>
        <w:t xml:space="preserve"> </w:t>
      </w:r>
      <w:r>
        <w:t>с</w:t>
      </w:r>
      <w:r>
        <w:rPr>
          <w:spacing w:val="1"/>
        </w:rPr>
        <w:t xml:space="preserve"> </w:t>
      </w:r>
      <w:r>
        <w:t>асоциальным</w:t>
      </w:r>
      <w:r>
        <w:rPr>
          <w:spacing w:val="1"/>
        </w:rPr>
        <w:t xml:space="preserve"> </w:t>
      </w:r>
      <w:r>
        <w:t>поведением</w:t>
      </w:r>
      <w:r>
        <w:rPr>
          <w:spacing w:val="1"/>
        </w:rPr>
        <w:t xml:space="preserve"> </w:t>
      </w:r>
      <w:r>
        <w:t>проявляются</w:t>
      </w:r>
      <w:r>
        <w:rPr>
          <w:spacing w:val="-67"/>
        </w:rPr>
        <w:t xml:space="preserve"> </w:t>
      </w:r>
      <w:r>
        <w:t>особенности</w:t>
      </w:r>
      <w:r>
        <w:rPr>
          <w:spacing w:val="1"/>
        </w:rPr>
        <w:t xml:space="preserve"> </w:t>
      </w:r>
      <w:r>
        <w:t>темперамента,</w:t>
      </w:r>
      <w:r>
        <w:rPr>
          <w:spacing w:val="1"/>
        </w:rPr>
        <w:t xml:space="preserve"> </w:t>
      </w:r>
      <w:r>
        <w:t>акцентуации</w:t>
      </w:r>
      <w:r>
        <w:rPr>
          <w:spacing w:val="1"/>
        </w:rPr>
        <w:t xml:space="preserve"> </w:t>
      </w:r>
      <w:r>
        <w:t>характера,</w:t>
      </w:r>
      <w:r>
        <w:rPr>
          <w:spacing w:val="1"/>
        </w:rPr>
        <w:t xml:space="preserve"> </w:t>
      </w:r>
      <w:r>
        <w:t>которые</w:t>
      </w:r>
      <w:r>
        <w:rPr>
          <w:spacing w:val="1"/>
        </w:rPr>
        <w:t xml:space="preserve"> </w:t>
      </w:r>
      <w:r>
        <w:t>влекут</w:t>
      </w:r>
      <w:r>
        <w:rPr>
          <w:spacing w:val="1"/>
        </w:rPr>
        <w:t xml:space="preserve"> </w:t>
      </w:r>
      <w:r>
        <w:t>за</w:t>
      </w:r>
      <w:r>
        <w:rPr>
          <w:spacing w:val="1"/>
        </w:rPr>
        <w:t xml:space="preserve"> </w:t>
      </w:r>
      <w:r>
        <w:t>собой</w:t>
      </w:r>
      <w:r>
        <w:rPr>
          <w:spacing w:val="1"/>
        </w:rPr>
        <w:t xml:space="preserve"> </w:t>
      </w:r>
      <w:r>
        <w:t>повышенную</w:t>
      </w:r>
      <w:r>
        <w:rPr>
          <w:spacing w:val="1"/>
        </w:rPr>
        <w:t xml:space="preserve"> </w:t>
      </w:r>
      <w:r>
        <w:t>внушаемость,</w:t>
      </w:r>
      <w:r>
        <w:rPr>
          <w:spacing w:val="1"/>
        </w:rPr>
        <w:t xml:space="preserve"> </w:t>
      </w:r>
      <w:r>
        <w:t>быстрое</w:t>
      </w:r>
      <w:r>
        <w:rPr>
          <w:spacing w:val="1"/>
        </w:rPr>
        <w:t xml:space="preserve"> </w:t>
      </w:r>
      <w:r>
        <w:t>усвоение</w:t>
      </w:r>
      <w:r>
        <w:rPr>
          <w:spacing w:val="71"/>
        </w:rPr>
        <w:t xml:space="preserve"> </w:t>
      </w:r>
      <w:r>
        <w:t>асоциальных</w:t>
      </w:r>
      <w:r>
        <w:rPr>
          <w:spacing w:val="71"/>
        </w:rPr>
        <w:t xml:space="preserve"> </w:t>
      </w:r>
      <w:r>
        <w:t>установок,</w:t>
      </w:r>
      <w:r>
        <w:rPr>
          <w:spacing w:val="-67"/>
        </w:rPr>
        <w:t xml:space="preserve"> </w:t>
      </w:r>
      <w:r>
        <w:t>склонность</w:t>
      </w:r>
      <w:r>
        <w:rPr>
          <w:spacing w:val="-2"/>
        </w:rPr>
        <w:t xml:space="preserve"> </w:t>
      </w:r>
      <w:r>
        <w:t>к</w:t>
      </w:r>
      <w:r>
        <w:rPr>
          <w:spacing w:val="-2"/>
        </w:rPr>
        <w:t xml:space="preserve"> </w:t>
      </w:r>
      <w:r>
        <w:t>«уходам»</w:t>
      </w:r>
      <w:r>
        <w:rPr>
          <w:spacing w:val="-1"/>
        </w:rPr>
        <w:t xml:space="preserve"> </w:t>
      </w:r>
      <w:r>
        <w:t>от</w:t>
      </w:r>
      <w:r>
        <w:rPr>
          <w:spacing w:val="-1"/>
        </w:rPr>
        <w:t xml:space="preserve"> </w:t>
      </w:r>
      <w:r>
        <w:t>трудных</w:t>
      </w:r>
      <w:r>
        <w:rPr>
          <w:spacing w:val="1"/>
        </w:rPr>
        <w:t xml:space="preserve"> </w:t>
      </w:r>
      <w:r>
        <w:t>ситуаций</w:t>
      </w:r>
      <w:r>
        <w:rPr>
          <w:spacing w:val="-1"/>
        </w:rPr>
        <w:t xml:space="preserve"> </w:t>
      </w:r>
      <w:r>
        <w:t>или</w:t>
      </w:r>
      <w:r>
        <w:rPr>
          <w:spacing w:val="-3"/>
        </w:rPr>
        <w:t xml:space="preserve"> </w:t>
      </w:r>
      <w:r>
        <w:t>полное</w:t>
      </w:r>
      <w:r>
        <w:rPr>
          <w:spacing w:val="-1"/>
        </w:rPr>
        <w:t xml:space="preserve"> </w:t>
      </w:r>
      <w:r>
        <w:t>подчинение</w:t>
      </w:r>
      <w:r>
        <w:rPr>
          <w:spacing w:val="-4"/>
        </w:rPr>
        <w:t xml:space="preserve"> </w:t>
      </w:r>
      <w:r>
        <w:t>им.</w:t>
      </w:r>
    </w:p>
    <w:p w14:paraId="7A966BE2" w14:textId="77777777" w:rsidR="00104DE9" w:rsidRDefault="00104DE9" w:rsidP="00104DE9">
      <w:pPr>
        <w:pStyle w:val="aa"/>
        <w:spacing w:before="2" w:line="360" w:lineRule="auto"/>
        <w:ind w:left="0" w:firstLine="851"/>
      </w:pPr>
      <w:r>
        <w:t>Говоря</w:t>
      </w:r>
      <w:r>
        <w:rPr>
          <w:spacing w:val="1"/>
        </w:rPr>
        <w:t xml:space="preserve"> </w:t>
      </w:r>
      <w:r>
        <w:t>о</w:t>
      </w:r>
      <w:r>
        <w:rPr>
          <w:spacing w:val="1"/>
        </w:rPr>
        <w:t xml:space="preserve"> </w:t>
      </w:r>
      <w:r>
        <w:t>подструктуре</w:t>
      </w:r>
      <w:r>
        <w:rPr>
          <w:spacing w:val="1"/>
        </w:rPr>
        <w:t xml:space="preserve"> </w:t>
      </w:r>
      <w:r>
        <w:t>индивидуальных</w:t>
      </w:r>
      <w:r>
        <w:rPr>
          <w:spacing w:val="1"/>
        </w:rPr>
        <w:t xml:space="preserve"> </w:t>
      </w:r>
      <w:r>
        <w:t>особенностей</w:t>
      </w:r>
      <w:r>
        <w:rPr>
          <w:spacing w:val="1"/>
        </w:rPr>
        <w:t xml:space="preserve"> </w:t>
      </w:r>
      <w:r>
        <w:t>психологических</w:t>
      </w:r>
      <w:r>
        <w:rPr>
          <w:spacing w:val="1"/>
        </w:rPr>
        <w:t xml:space="preserve"> </w:t>
      </w:r>
      <w:r>
        <w:t>процессов</w:t>
      </w:r>
      <w:r>
        <w:rPr>
          <w:spacing w:val="1"/>
        </w:rPr>
        <w:t xml:space="preserve"> </w:t>
      </w:r>
      <w:r>
        <w:t>несовершеннолетних</w:t>
      </w:r>
      <w:r>
        <w:rPr>
          <w:spacing w:val="1"/>
        </w:rPr>
        <w:t xml:space="preserve"> </w:t>
      </w:r>
      <w:r>
        <w:t>правонарушителей,</w:t>
      </w:r>
      <w:r>
        <w:rPr>
          <w:spacing w:val="1"/>
        </w:rPr>
        <w:t xml:space="preserve"> </w:t>
      </w:r>
      <w:r>
        <w:t>можно</w:t>
      </w:r>
      <w:r>
        <w:rPr>
          <w:spacing w:val="1"/>
        </w:rPr>
        <w:t xml:space="preserve"> </w:t>
      </w:r>
      <w:r>
        <w:t>отметить,</w:t>
      </w:r>
      <w:r>
        <w:rPr>
          <w:spacing w:val="1"/>
        </w:rPr>
        <w:t xml:space="preserve"> </w:t>
      </w:r>
      <w:r>
        <w:t>что</w:t>
      </w:r>
      <w:r>
        <w:rPr>
          <w:spacing w:val="1"/>
        </w:rPr>
        <w:t xml:space="preserve"> </w:t>
      </w:r>
      <w:r>
        <w:t>несовершеннолетние</w:t>
      </w:r>
      <w:r>
        <w:rPr>
          <w:spacing w:val="1"/>
        </w:rPr>
        <w:t xml:space="preserve"> </w:t>
      </w:r>
      <w:r>
        <w:t>с</w:t>
      </w:r>
      <w:r>
        <w:rPr>
          <w:spacing w:val="1"/>
        </w:rPr>
        <w:t xml:space="preserve"> </w:t>
      </w:r>
      <w:r>
        <w:t>эмоциональными</w:t>
      </w:r>
      <w:r>
        <w:rPr>
          <w:spacing w:val="1"/>
        </w:rPr>
        <w:t xml:space="preserve"> </w:t>
      </w:r>
      <w:r>
        <w:t>отклонениями</w:t>
      </w:r>
      <w:r>
        <w:rPr>
          <w:spacing w:val="1"/>
        </w:rPr>
        <w:t xml:space="preserve"> </w:t>
      </w:r>
      <w:r>
        <w:t>могут</w:t>
      </w:r>
      <w:r>
        <w:rPr>
          <w:spacing w:val="1"/>
        </w:rPr>
        <w:t xml:space="preserve"> </w:t>
      </w:r>
      <w:r>
        <w:t>испытывать</w:t>
      </w:r>
      <w:r>
        <w:rPr>
          <w:spacing w:val="1"/>
        </w:rPr>
        <w:t xml:space="preserve"> </w:t>
      </w:r>
      <w:r>
        <w:t>трудности</w:t>
      </w:r>
      <w:r>
        <w:rPr>
          <w:spacing w:val="1"/>
        </w:rPr>
        <w:t xml:space="preserve"> </w:t>
      </w:r>
      <w:r>
        <w:t>в</w:t>
      </w:r>
      <w:r>
        <w:rPr>
          <w:spacing w:val="1"/>
        </w:rPr>
        <w:t xml:space="preserve"> </w:t>
      </w:r>
      <w:r>
        <w:t>общении,</w:t>
      </w:r>
      <w:r>
        <w:rPr>
          <w:spacing w:val="1"/>
        </w:rPr>
        <w:t xml:space="preserve"> </w:t>
      </w:r>
      <w:r>
        <w:t>обладают</w:t>
      </w:r>
      <w:r>
        <w:rPr>
          <w:spacing w:val="1"/>
        </w:rPr>
        <w:t xml:space="preserve"> </w:t>
      </w:r>
      <w:r>
        <w:t>низким</w:t>
      </w:r>
      <w:r>
        <w:rPr>
          <w:spacing w:val="1"/>
        </w:rPr>
        <w:t xml:space="preserve"> </w:t>
      </w:r>
      <w:r>
        <w:t>эмоционально-этическим</w:t>
      </w:r>
      <w:r>
        <w:rPr>
          <w:spacing w:val="1"/>
        </w:rPr>
        <w:t xml:space="preserve"> </w:t>
      </w:r>
      <w:r>
        <w:t>развитием,</w:t>
      </w:r>
      <w:r>
        <w:rPr>
          <w:spacing w:val="1"/>
        </w:rPr>
        <w:t xml:space="preserve"> </w:t>
      </w:r>
      <w:r>
        <w:t>безответственны,</w:t>
      </w:r>
      <w:r>
        <w:rPr>
          <w:spacing w:val="1"/>
        </w:rPr>
        <w:t xml:space="preserve"> </w:t>
      </w:r>
      <w:r>
        <w:t>склонны</w:t>
      </w:r>
      <w:r>
        <w:rPr>
          <w:spacing w:val="1"/>
        </w:rPr>
        <w:t xml:space="preserve"> </w:t>
      </w:r>
      <w:r>
        <w:t>к</w:t>
      </w:r>
      <w:r>
        <w:rPr>
          <w:spacing w:val="1"/>
        </w:rPr>
        <w:t xml:space="preserve"> </w:t>
      </w:r>
      <w:r>
        <w:t>потребительскому</w:t>
      </w:r>
      <w:r>
        <w:rPr>
          <w:spacing w:val="1"/>
        </w:rPr>
        <w:t xml:space="preserve"> </w:t>
      </w:r>
      <w:r>
        <w:t>отношению</w:t>
      </w:r>
      <w:r>
        <w:rPr>
          <w:spacing w:val="1"/>
        </w:rPr>
        <w:t xml:space="preserve"> </w:t>
      </w:r>
      <w:r>
        <w:t>к</w:t>
      </w:r>
      <w:r>
        <w:rPr>
          <w:spacing w:val="1"/>
        </w:rPr>
        <w:t xml:space="preserve"> </w:t>
      </w:r>
      <w:r>
        <w:t>жизни.</w:t>
      </w:r>
      <w:r>
        <w:rPr>
          <w:spacing w:val="-67"/>
        </w:rPr>
        <w:t xml:space="preserve"> </w:t>
      </w:r>
      <w:r>
        <w:t>Несовершеннолетние</w:t>
      </w:r>
      <w:r>
        <w:rPr>
          <w:spacing w:val="1"/>
        </w:rPr>
        <w:t xml:space="preserve"> </w:t>
      </w:r>
      <w:r>
        <w:t>правонарушители</w:t>
      </w:r>
      <w:r>
        <w:rPr>
          <w:spacing w:val="1"/>
        </w:rPr>
        <w:t xml:space="preserve"> </w:t>
      </w:r>
      <w:r>
        <w:t>могут</w:t>
      </w:r>
      <w:r>
        <w:rPr>
          <w:spacing w:val="1"/>
        </w:rPr>
        <w:t xml:space="preserve"> </w:t>
      </w:r>
      <w:r>
        <w:t>проявлять</w:t>
      </w:r>
      <w:r>
        <w:rPr>
          <w:spacing w:val="1"/>
        </w:rPr>
        <w:t xml:space="preserve"> </w:t>
      </w:r>
      <w:r>
        <w:t>жестокость</w:t>
      </w:r>
      <w:r>
        <w:rPr>
          <w:spacing w:val="1"/>
        </w:rPr>
        <w:t xml:space="preserve"> </w:t>
      </w:r>
      <w:r>
        <w:t>и</w:t>
      </w:r>
      <w:r>
        <w:rPr>
          <w:spacing w:val="-67"/>
        </w:rPr>
        <w:t xml:space="preserve"> </w:t>
      </w:r>
      <w:r>
        <w:t>враждебность</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окружающим.</w:t>
      </w:r>
      <w:r>
        <w:rPr>
          <w:spacing w:val="1"/>
        </w:rPr>
        <w:t xml:space="preserve"> </w:t>
      </w:r>
      <w:r>
        <w:t>Кроме</w:t>
      </w:r>
      <w:r>
        <w:rPr>
          <w:spacing w:val="1"/>
        </w:rPr>
        <w:t xml:space="preserve"> </w:t>
      </w:r>
      <w:r>
        <w:t>того,</w:t>
      </w:r>
      <w:r>
        <w:rPr>
          <w:spacing w:val="1"/>
        </w:rPr>
        <w:t xml:space="preserve"> </w:t>
      </w:r>
      <w:r>
        <w:t>у</w:t>
      </w:r>
      <w:r>
        <w:rPr>
          <w:spacing w:val="1"/>
        </w:rPr>
        <w:t xml:space="preserve"> </w:t>
      </w:r>
      <w:r>
        <w:t>них</w:t>
      </w:r>
      <w:r>
        <w:rPr>
          <w:spacing w:val="1"/>
        </w:rPr>
        <w:t xml:space="preserve"> </w:t>
      </w:r>
      <w:r>
        <w:t>отмечается</w:t>
      </w:r>
      <w:r>
        <w:rPr>
          <w:spacing w:val="1"/>
        </w:rPr>
        <w:t xml:space="preserve"> </w:t>
      </w:r>
      <w:r>
        <w:t>полярность</w:t>
      </w:r>
      <w:r>
        <w:rPr>
          <w:spacing w:val="1"/>
        </w:rPr>
        <w:t xml:space="preserve"> </w:t>
      </w:r>
      <w:r>
        <w:t>психики,</w:t>
      </w:r>
      <w:r>
        <w:rPr>
          <w:spacing w:val="1"/>
        </w:rPr>
        <w:t xml:space="preserve"> </w:t>
      </w:r>
      <w:r>
        <w:t>быстрая</w:t>
      </w:r>
      <w:r>
        <w:rPr>
          <w:spacing w:val="1"/>
        </w:rPr>
        <w:t xml:space="preserve"> </w:t>
      </w:r>
      <w:r>
        <w:t>смена</w:t>
      </w:r>
      <w:r>
        <w:rPr>
          <w:spacing w:val="1"/>
        </w:rPr>
        <w:t xml:space="preserve"> </w:t>
      </w:r>
      <w:r>
        <w:t>настроения,</w:t>
      </w:r>
      <w:r>
        <w:rPr>
          <w:spacing w:val="1"/>
        </w:rPr>
        <w:t xml:space="preserve"> </w:t>
      </w:r>
      <w:r>
        <w:t>неадекватная</w:t>
      </w:r>
      <w:r>
        <w:rPr>
          <w:spacing w:val="1"/>
        </w:rPr>
        <w:t xml:space="preserve"> </w:t>
      </w:r>
      <w:r>
        <w:t>самооценка,</w:t>
      </w:r>
      <w:r>
        <w:rPr>
          <w:spacing w:val="1"/>
        </w:rPr>
        <w:t xml:space="preserve"> </w:t>
      </w:r>
      <w:r>
        <w:t>деформация потребностно-мотивационной сферы, зависимость от окружающих,</w:t>
      </w:r>
      <w:r>
        <w:rPr>
          <w:spacing w:val="1"/>
        </w:rPr>
        <w:t xml:space="preserve"> </w:t>
      </w:r>
      <w:r>
        <w:t>слабость</w:t>
      </w:r>
      <w:r>
        <w:rPr>
          <w:spacing w:val="-2"/>
        </w:rPr>
        <w:t xml:space="preserve"> </w:t>
      </w:r>
      <w:r>
        <w:t>самоконтроля</w:t>
      </w:r>
      <w:r>
        <w:rPr>
          <w:spacing w:val="-1"/>
        </w:rPr>
        <w:t xml:space="preserve"> </w:t>
      </w:r>
      <w:r>
        <w:t>и саморегуляции,</w:t>
      </w:r>
      <w:r>
        <w:rPr>
          <w:spacing w:val="-2"/>
        </w:rPr>
        <w:t xml:space="preserve"> </w:t>
      </w:r>
      <w:r>
        <w:t xml:space="preserve">повышенная тревожность. </w:t>
      </w:r>
      <w:r>
        <w:rPr>
          <w:spacing w:val="-4"/>
        </w:rPr>
        <w:t>У</w:t>
      </w:r>
      <w:r>
        <w:t xml:space="preserve"> данной категории нередко слабо выражены</w:t>
      </w:r>
      <w:r>
        <w:rPr>
          <w:spacing w:val="1"/>
        </w:rPr>
        <w:t xml:space="preserve"> </w:t>
      </w:r>
      <w:r>
        <w:t>потребности,</w:t>
      </w:r>
      <w:r>
        <w:rPr>
          <w:spacing w:val="1"/>
        </w:rPr>
        <w:t xml:space="preserve"> </w:t>
      </w:r>
      <w:r>
        <w:t>чаще</w:t>
      </w:r>
      <w:r>
        <w:rPr>
          <w:spacing w:val="1"/>
        </w:rPr>
        <w:t xml:space="preserve"> </w:t>
      </w:r>
      <w:r>
        <w:t>всего</w:t>
      </w:r>
      <w:r>
        <w:rPr>
          <w:spacing w:val="1"/>
        </w:rPr>
        <w:t xml:space="preserve"> </w:t>
      </w:r>
      <w:r>
        <w:t>они</w:t>
      </w:r>
      <w:r>
        <w:rPr>
          <w:spacing w:val="1"/>
        </w:rPr>
        <w:t xml:space="preserve"> </w:t>
      </w:r>
      <w:r>
        <w:t>примитивны</w:t>
      </w:r>
      <w:r>
        <w:rPr>
          <w:spacing w:val="1"/>
        </w:rPr>
        <w:t xml:space="preserve"> </w:t>
      </w:r>
      <w:r>
        <w:t>и</w:t>
      </w:r>
      <w:r>
        <w:rPr>
          <w:spacing w:val="1"/>
        </w:rPr>
        <w:t xml:space="preserve"> </w:t>
      </w:r>
      <w:r>
        <w:t>ограничены</w:t>
      </w:r>
      <w:r>
        <w:rPr>
          <w:spacing w:val="1"/>
        </w:rPr>
        <w:t xml:space="preserve"> </w:t>
      </w:r>
      <w:r>
        <w:t>стремлением</w:t>
      </w:r>
      <w:r>
        <w:rPr>
          <w:spacing w:val="1"/>
        </w:rPr>
        <w:t xml:space="preserve"> </w:t>
      </w:r>
      <w:r>
        <w:t>удовлетворить</w:t>
      </w:r>
      <w:r>
        <w:rPr>
          <w:spacing w:val="1"/>
        </w:rPr>
        <w:t xml:space="preserve"> </w:t>
      </w:r>
      <w:r>
        <w:t>их.</w:t>
      </w:r>
      <w:r>
        <w:rPr>
          <w:spacing w:val="1"/>
        </w:rPr>
        <w:t xml:space="preserve"> </w:t>
      </w:r>
      <w:r>
        <w:t>Для</w:t>
      </w:r>
      <w:r>
        <w:rPr>
          <w:spacing w:val="1"/>
        </w:rPr>
        <w:t xml:space="preserve"> </w:t>
      </w:r>
      <w:r>
        <w:t>большинства</w:t>
      </w:r>
      <w:r>
        <w:rPr>
          <w:spacing w:val="1"/>
        </w:rPr>
        <w:t xml:space="preserve"> </w:t>
      </w:r>
      <w:r>
        <w:t>несовершеннолетних</w:t>
      </w:r>
      <w:r>
        <w:rPr>
          <w:spacing w:val="1"/>
        </w:rPr>
        <w:t xml:space="preserve"> </w:t>
      </w:r>
      <w:r>
        <w:t>правонарушителей</w:t>
      </w:r>
      <w:r>
        <w:rPr>
          <w:spacing w:val="1"/>
        </w:rPr>
        <w:t xml:space="preserve"> </w:t>
      </w:r>
      <w:r>
        <w:rPr>
          <w:spacing w:val="-5"/>
        </w:rPr>
        <w:t>характерно</w:t>
      </w:r>
      <w:r>
        <w:rPr>
          <w:spacing w:val="-15"/>
        </w:rPr>
        <w:t xml:space="preserve"> </w:t>
      </w:r>
      <w:r>
        <w:rPr>
          <w:spacing w:val="-4"/>
        </w:rPr>
        <w:t>отсутствие</w:t>
      </w:r>
      <w:r>
        <w:rPr>
          <w:spacing w:val="-10"/>
        </w:rPr>
        <w:t xml:space="preserve"> </w:t>
      </w:r>
      <w:r>
        <w:rPr>
          <w:spacing w:val="-4"/>
        </w:rPr>
        <w:t>или</w:t>
      </w:r>
      <w:r>
        <w:rPr>
          <w:spacing w:val="-10"/>
        </w:rPr>
        <w:t xml:space="preserve"> </w:t>
      </w:r>
      <w:r>
        <w:rPr>
          <w:spacing w:val="-4"/>
        </w:rPr>
        <w:t>слабость</w:t>
      </w:r>
      <w:r>
        <w:rPr>
          <w:spacing w:val="-9"/>
        </w:rPr>
        <w:t xml:space="preserve"> </w:t>
      </w:r>
      <w:r>
        <w:rPr>
          <w:spacing w:val="-4"/>
        </w:rPr>
        <w:t>нравственных</w:t>
      </w:r>
      <w:r>
        <w:rPr>
          <w:spacing w:val="-9"/>
        </w:rPr>
        <w:t xml:space="preserve"> </w:t>
      </w:r>
      <w:r>
        <w:rPr>
          <w:spacing w:val="-4"/>
        </w:rPr>
        <w:t>мотивов.</w:t>
      </w:r>
    </w:p>
    <w:p w14:paraId="77B5B296" w14:textId="77777777" w:rsidR="00104DE9" w:rsidRDefault="00104DE9" w:rsidP="00104DE9">
      <w:pPr>
        <w:pStyle w:val="aa"/>
        <w:spacing w:before="2" w:line="360" w:lineRule="auto"/>
        <w:ind w:left="0" w:firstLine="851"/>
      </w:pPr>
      <w:r>
        <w:t>В.Л. Васильев считал, что выбор противоправного или правопослушного</w:t>
      </w:r>
      <w:r>
        <w:rPr>
          <w:spacing w:val="1"/>
        </w:rPr>
        <w:t xml:space="preserve"> </w:t>
      </w:r>
      <w:r>
        <w:t>поведения</w:t>
      </w:r>
      <w:r>
        <w:rPr>
          <w:spacing w:val="1"/>
        </w:rPr>
        <w:t xml:space="preserve"> </w:t>
      </w:r>
      <w:r>
        <w:t>зависит</w:t>
      </w:r>
      <w:r>
        <w:rPr>
          <w:spacing w:val="1"/>
        </w:rPr>
        <w:t xml:space="preserve"> </w:t>
      </w:r>
      <w:r>
        <w:t>от</w:t>
      </w:r>
      <w:r>
        <w:rPr>
          <w:spacing w:val="1"/>
        </w:rPr>
        <w:t xml:space="preserve"> </w:t>
      </w:r>
      <w:r>
        <w:t>системы</w:t>
      </w:r>
      <w:r>
        <w:rPr>
          <w:spacing w:val="1"/>
        </w:rPr>
        <w:t xml:space="preserve"> </w:t>
      </w:r>
      <w:r>
        <w:t>взглядов,</w:t>
      </w:r>
      <w:r>
        <w:rPr>
          <w:spacing w:val="1"/>
        </w:rPr>
        <w:t xml:space="preserve"> </w:t>
      </w:r>
      <w:r>
        <w:t>социальных</w:t>
      </w:r>
      <w:r>
        <w:rPr>
          <w:spacing w:val="1"/>
        </w:rPr>
        <w:t xml:space="preserve"> </w:t>
      </w:r>
      <w:r>
        <w:t>установок,</w:t>
      </w:r>
      <w:r>
        <w:rPr>
          <w:spacing w:val="1"/>
        </w:rPr>
        <w:t xml:space="preserve"> </w:t>
      </w:r>
      <w:r>
        <w:t>идеалов</w:t>
      </w:r>
      <w:r>
        <w:rPr>
          <w:spacing w:val="1"/>
        </w:rPr>
        <w:t xml:space="preserve"> </w:t>
      </w:r>
      <w:r>
        <w:t>и</w:t>
      </w:r>
      <w:r>
        <w:rPr>
          <w:spacing w:val="1"/>
        </w:rPr>
        <w:t xml:space="preserve"> </w:t>
      </w:r>
      <w:r>
        <w:t>убеждений</w:t>
      </w:r>
      <w:r>
        <w:rPr>
          <w:rStyle w:val="a6"/>
        </w:rPr>
        <w:footnoteReference w:id="88"/>
      </w:r>
      <w:r>
        <w:t>. По мнению А.И. Кудрявцева, система ведущих устойчивых мотивов</w:t>
      </w:r>
      <w:r>
        <w:rPr>
          <w:spacing w:val="1"/>
        </w:rPr>
        <w:t xml:space="preserve"> </w:t>
      </w:r>
      <w:r>
        <w:t xml:space="preserve">личности и ее ценностные ориентации в </w:t>
      </w:r>
      <w:r>
        <w:lastRenderedPageBreak/>
        <w:t>первую очередь влияют на формирование поступков</w:t>
      </w:r>
      <w:r>
        <w:rPr>
          <w:rStyle w:val="a6"/>
        </w:rPr>
        <w:footnoteReference w:id="89"/>
      </w:r>
      <w:r>
        <w:t>.</w:t>
      </w:r>
    </w:p>
    <w:p w14:paraId="10911D81" w14:textId="77777777" w:rsidR="00104DE9" w:rsidRDefault="00104DE9" w:rsidP="00104DE9">
      <w:pPr>
        <w:pStyle w:val="aa"/>
        <w:spacing w:line="360" w:lineRule="auto"/>
        <w:ind w:left="0" w:firstLine="851"/>
      </w:pPr>
      <w:r>
        <w:t>Неблагоприятные</w:t>
      </w:r>
      <w:r>
        <w:rPr>
          <w:spacing w:val="1"/>
        </w:rPr>
        <w:t xml:space="preserve"> </w:t>
      </w:r>
      <w:r>
        <w:t>семейные</w:t>
      </w:r>
      <w:r>
        <w:rPr>
          <w:spacing w:val="1"/>
        </w:rPr>
        <w:t xml:space="preserve"> </w:t>
      </w:r>
      <w:r>
        <w:t>взаимоотношения</w:t>
      </w:r>
      <w:r>
        <w:rPr>
          <w:spacing w:val="1"/>
        </w:rPr>
        <w:t xml:space="preserve"> </w:t>
      </w:r>
      <w:r>
        <w:t>являются</w:t>
      </w:r>
      <w:r>
        <w:rPr>
          <w:spacing w:val="1"/>
        </w:rPr>
        <w:t xml:space="preserve"> </w:t>
      </w:r>
      <w:r>
        <w:t>доминантой нравственно-психологической жизни несовершеннолетних.</w:t>
      </w:r>
      <w:r>
        <w:rPr>
          <w:spacing w:val="1"/>
        </w:rPr>
        <w:t xml:space="preserve"> </w:t>
      </w:r>
      <w:r>
        <w:t>Они</w:t>
      </w:r>
      <w:r>
        <w:rPr>
          <w:spacing w:val="1"/>
        </w:rPr>
        <w:t xml:space="preserve"> </w:t>
      </w:r>
      <w:r>
        <w:t>не</w:t>
      </w:r>
      <w:r>
        <w:rPr>
          <w:spacing w:val="1"/>
        </w:rPr>
        <w:t xml:space="preserve"> </w:t>
      </w:r>
      <w:r>
        <w:t>только</w:t>
      </w:r>
      <w:r>
        <w:rPr>
          <w:spacing w:val="1"/>
        </w:rPr>
        <w:t xml:space="preserve"> </w:t>
      </w:r>
      <w:r>
        <w:t>осознают,</w:t>
      </w:r>
      <w:r>
        <w:rPr>
          <w:spacing w:val="1"/>
        </w:rPr>
        <w:t xml:space="preserve"> </w:t>
      </w:r>
      <w:r>
        <w:t>но</w:t>
      </w:r>
      <w:r>
        <w:rPr>
          <w:spacing w:val="1"/>
        </w:rPr>
        <w:t xml:space="preserve"> </w:t>
      </w:r>
      <w:r>
        <w:t>и</w:t>
      </w:r>
      <w:r>
        <w:rPr>
          <w:spacing w:val="1"/>
        </w:rPr>
        <w:t xml:space="preserve"> </w:t>
      </w:r>
      <w:r>
        <w:t>болезненно</w:t>
      </w:r>
      <w:r>
        <w:rPr>
          <w:spacing w:val="1"/>
        </w:rPr>
        <w:t xml:space="preserve"> </w:t>
      </w:r>
      <w:r>
        <w:t>переживают</w:t>
      </w:r>
      <w:r>
        <w:rPr>
          <w:spacing w:val="1"/>
        </w:rPr>
        <w:t xml:space="preserve"> </w:t>
      </w:r>
      <w:r>
        <w:t>и</w:t>
      </w:r>
      <w:r>
        <w:rPr>
          <w:spacing w:val="1"/>
        </w:rPr>
        <w:t xml:space="preserve"> </w:t>
      </w:r>
      <w:r>
        <w:t>переосмысливают</w:t>
      </w:r>
      <w:r>
        <w:rPr>
          <w:spacing w:val="1"/>
        </w:rPr>
        <w:t xml:space="preserve"> </w:t>
      </w:r>
      <w:r>
        <w:t>взаимоотношения и собственное положение в семье. Осознание и переживание</w:t>
      </w:r>
      <w:r>
        <w:rPr>
          <w:spacing w:val="1"/>
        </w:rPr>
        <w:t xml:space="preserve"> </w:t>
      </w:r>
      <w:r>
        <w:t xml:space="preserve">проявляются только в случаях критических ситуаций и неблагоприятного, с точки </w:t>
      </w:r>
      <w:r>
        <w:rPr>
          <w:spacing w:val="-67"/>
        </w:rPr>
        <w:t xml:space="preserve"> </w:t>
      </w:r>
      <w:r>
        <w:t>зрения</w:t>
      </w:r>
      <w:r>
        <w:rPr>
          <w:spacing w:val="1"/>
        </w:rPr>
        <w:t xml:space="preserve"> </w:t>
      </w:r>
      <w:r>
        <w:t>личности,</w:t>
      </w:r>
      <w:r>
        <w:rPr>
          <w:spacing w:val="1"/>
        </w:rPr>
        <w:t xml:space="preserve"> </w:t>
      </w:r>
      <w:r>
        <w:t>развития</w:t>
      </w:r>
      <w:r>
        <w:rPr>
          <w:spacing w:val="1"/>
        </w:rPr>
        <w:t xml:space="preserve"> </w:t>
      </w:r>
      <w:r>
        <w:t>внутрисемейных</w:t>
      </w:r>
      <w:r>
        <w:rPr>
          <w:spacing w:val="1"/>
        </w:rPr>
        <w:t xml:space="preserve"> </w:t>
      </w:r>
      <w:r>
        <w:t>отношений.</w:t>
      </w:r>
      <w:r>
        <w:rPr>
          <w:spacing w:val="1"/>
        </w:rPr>
        <w:t xml:space="preserve"> </w:t>
      </w:r>
      <w:r>
        <w:t>Нравственно-психологическое «портретирование» родителей со стороны несовершеннолетних</w:t>
      </w:r>
      <w:r>
        <w:rPr>
          <w:spacing w:val="1"/>
        </w:rPr>
        <w:t xml:space="preserve"> </w:t>
      </w:r>
      <w:r>
        <w:t>не</w:t>
      </w:r>
      <w:r>
        <w:rPr>
          <w:spacing w:val="1"/>
        </w:rPr>
        <w:t xml:space="preserve"> </w:t>
      </w:r>
      <w:r>
        <w:t>идет</w:t>
      </w:r>
      <w:r>
        <w:rPr>
          <w:spacing w:val="1"/>
        </w:rPr>
        <w:t xml:space="preserve"> </w:t>
      </w:r>
      <w:r>
        <w:t>исключительно</w:t>
      </w:r>
      <w:r>
        <w:rPr>
          <w:spacing w:val="1"/>
        </w:rPr>
        <w:t xml:space="preserve"> </w:t>
      </w:r>
      <w:r>
        <w:t>в</w:t>
      </w:r>
      <w:r>
        <w:rPr>
          <w:spacing w:val="1"/>
        </w:rPr>
        <w:t xml:space="preserve"> </w:t>
      </w:r>
      <w:r>
        <w:t>«эгоцентрическом</w:t>
      </w:r>
      <w:r>
        <w:rPr>
          <w:spacing w:val="1"/>
        </w:rPr>
        <w:t xml:space="preserve"> </w:t>
      </w:r>
      <w:r>
        <w:t>плане»,</w:t>
      </w:r>
      <w:r>
        <w:rPr>
          <w:spacing w:val="1"/>
        </w:rPr>
        <w:t xml:space="preserve"> </w:t>
      </w:r>
      <w:r>
        <w:t>лишь</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личных</w:t>
      </w:r>
      <w:r>
        <w:rPr>
          <w:spacing w:val="1"/>
        </w:rPr>
        <w:t xml:space="preserve"> </w:t>
      </w:r>
      <w:r>
        <w:t>взаимоотношений</w:t>
      </w:r>
      <w:r>
        <w:rPr>
          <w:spacing w:val="1"/>
        </w:rPr>
        <w:t xml:space="preserve"> </w:t>
      </w:r>
      <w:r>
        <w:t>с</w:t>
      </w:r>
      <w:r>
        <w:rPr>
          <w:spacing w:val="1"/>
        </w:rPr>
        <w:t xml:space="preserve"> </w:t>
      </w:r>
      <w:r>
        <w:t>родителями,</w:t>
      </w:r>
      <w:r>
        <w:rPr>
          <w:spacing w:val="1"/>
        </w:rPr>
        <w:t xml:space="preserve"> </w:t>
      </w:r>
      <w:r>
        <w:t>но</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оценки</w:t>
      </w:r>
      <w:r>
        <w:rPr>
          <w:spacing w:val="1"/>
        </w:rPr>
        <w:t xml:space="preserve"> </w:t>
      </w:r>
      <w:r>
        <w:t>в</w:t>
      </w:r>
      <w:r>
        <w:rPr>
          <w:spacing w:val="1"/>
        </w:rPr>
        <w:t xml:space="preserve"> </w:t>
      </w:r>
      <w:r>
        <w:t>более</w:t>
      </w:r>
      <w:r>
        <w:rPr>
          <w:spacing w:val="1"/>
        </w:rPr>
        <w:t xml:space="preserve"> </w:t>
      </w:r>
      <w:r>
        <w:t>широком</w:t>
      </w:r>
      <w:r>
        <w:rPr>
          <w:spacing w:val="-4"/>
        </w:rPr>
        <w:t xml:space="preserve"> </w:t>
      </w:r>
      <w:r>
        <w:t>плане,</w:t>
      </w:r>
      <w:r>
        <w:rPr>
          <w:spacing w:val="-5"/>
        </w:rPr>
        <w:t xml:space="preserve"> </w:t>
      </w:r>
      <w:r>
        <w:t>разные</w:t>
      </w:r>
      <w:r>
        <w:rPr>
          <w:spacing w:val="-1"/>
        </w:rPr>
        <w:t xml:space="preserve"> </w:t>
      </w:r>
      <w:r>
        <w:t>виды</w:t>
      </w:r>
      <w:r>
        <w:rPr>
          <w:spacing w:val="-1"/>
        </w:rPr>
        <w:t xml:space="preserve"> </w:t>
      </w:r>
      <w:r>
        <w:t>характеристик,</w:t>
      </w:r>
      <w:r>
        <w:rPr>
          <w:spacing w:val="1"/>
        </w:rPr>
        <w:t xml:space="preserve"> </w:t>
      </w:r>
      <w:r>
        <w:t>в</w:t>
      </w:r>
      <w:r>
        <w:rPr>
          <w:spacing w:val="-3"/>
        </w:rPr>
        <w:t xml:space="preserve"> </w:t>
      </w:r>
      <w:r>
        <w:t>том числе</w:t>
      </w:r>
      <w:r>
        <w:rPr>
          <w:spacing w:val="-4"/>
        </w:rPr>
        <w:t xml:space="preserve"> </w:t>
      </w:r>
      <w:r>
        <w:t>и</w:t>
      </w:r>
      <w:r>
        <w:rPr>
          <w:spacing w:val="-1"/>
        </w:rPr>
        <w:t xml:space="preserve"> </w:t>
      </w:r>
      <w:r>
        <w:t>других членов</w:t>
      </w:r>
      <w:r>
        <w:rPr>
          <w:spacing w:val="-3"/>
        </w:rPr>
        <w:t xml:space="preserve"> </w:t>
      </w:r>
      <w:r>
        <w:t>семьи</w:t>
      </w:r>
      <w:r>
        <w:rPr>
          <w:rStyle w:val="a6"/>
        </w:rPr>
        <w:footnoteReference w:id="90"/>
      </w:r>
      <w:r>
        <w:t>.</w:t>
      </w:r>
    </w:p>
    <w:p w14:paraId="004AF101" w14:textId="39C39AA7" w:rsidR="00104DE9" w:rsidRDefault="00104DE9" w:rsidP="00AC57D2">
      <w:pPr>
        <w:pStyle w:val="aa"/>
        <w:spacing w:line="360" w:lineRule="auto"/>
        <w:ind w:left="0" w:firstLine="851"/>
      </w:pPr>
      <w:r w:rsidRPr="000D6017">
        <w:t>Социальные</w:t>
      </w:r>
      <w:r w:rsidRPr="000D6017">
        <w:rPr>
          <w:spacing w:val="1"/>
        </w:rPr>
        <w:t xml:space="preserve"> </w:t>
      </w:r>
      <w:r w:rsidRPr="000D6017">
        <w:t>группы,</w:t>
      </w:r>
      <w:r w:rsidRPr="000D6017">
        <w:rPr>
          <w:spacing w:val="1"/>
        </w:rPr>
        <w:t xml:space="preserve"> </w:t>
      </w:r>
      <w:r w:rsidRPr="000D6017">
        <w:t>в</w:t>
      </w:r>
      <w:r w:rsidRPr="000D6017">
        <w:rPr>
          <w:spacing w:val="1"/>
        </w:rPr>
        <w:t xml:space="preserve"> </w:t>
      </w:r>
      <w:r w:rsidRPr="000D6017">
        <w:t>которые</w:t>
      </w:r>
      <w:r w:rsidRPr="000D6017">
        <w:rPr>
          <w:spacing w:val="1"/>
        </w:rPr>
        <w:t xml:space="preserve"> </w:t>
      </w:r>
      <w:r w:rsidRPr="000D6017">
        <w:t>включена</w:t>
      </w:r>
      <w:r w:rsidRPr="000D6017">
        <w:rPr>
          <w:spacing w:val="1"/>
        </w:rPr>
        <w:t xml:space="preserve"> </w:t>
      </w:r>
      <w:r w:rsidRPr="000D6017">
        <w:t>личность,</w:t>
      </w:r>
      <w:r w:rsidRPr="000D6017">
        <w:rPr>
          <w:spacing w:val="1"/>
        </w:rPr>
        <w:t xml:space="preserve"> </w:t>
      </w:r>
      <w:r w:rsidRPr="000D6017">
        <w:t>оказывают</w:t>
      </w:r>
      <w:r w:rsidRPr="000D6017">
        <w:rPr>
          <w:spacing w:val="1"/>
        </w:rPr>
        <w:t xml:space="preserve"> </w:t>
      </w:r>
      <w:r w:rsidRPr="000D6017">
        <w:t>значительное</w:t>
      </w:r>
      <w:r w:rsidRPr="000D6017">
        <w:rPr>
          <w:spacing w:val="1"/>
        </w:rPr>
        <w:t xml:space="preserve"> </w:t>
      </w:r>
      <w:r w:rsidRPr="000D6017">
        <w:t>влияние</w:t>
      </w:r>
      <w:r w:rsidRPr="000D6017">
        <w:rPr>
          <w:spacing w:val="1"/>
        </w:rPr>
        <w:t xml:space="preserve"> </w:t>
      </w:r>
      <w:r w:rsidRPr="000D6017">
        <w:t>на</w:t>
      </w:r>
      <w:r w:rsidRPr="000D6017">
        <w:rPr>
          <w:spacing w:val="1"/>
        </w:rPr>
        <w:t xml:space="preserve"> </w:t>
      </w:r>
      <w:r w:rsidRPr="000D6017">
        <w:t>формирование</w:t>
      </w:r>
      <w:r w:rsidRPr="000D6017">
        <w:rPr>
          <w:spacing w:val="1"/>
        </w:rPr>
        <w:t xml:space="preserve"> </w:t>
      </w:r>
      <w:r w:rsidRPr="000D6017">
        <w:t>ее</w:t>
      </w:r>
      <w:r w:rsidRPr="000D6017">
        <w:rPr>
          <w:spacing w:val="1"/>
        </w:rPr>
        <w:t xml:space="preserve"> </w:t>
      </w:r>
      <w:r w:rsidRPr="000D6017">
        <w:t>социально-психологических</w:t>
      </w:r>
      <w:r w:rsidRPr="000D6017">
        <w:rPr>
          <w:spacing w:val="1"/>
        </w:rPr>
        <w:t xml:space="preserve"> </w:t>
      </w:r>
      <w:r w:rsidRPr="000D6017">
        <w:t>особенностей.</w:t>
      </w:r>
      <w:r w:rsidRPr="000D6017">
        <w:rPr>
          <w:spacing w:val="1"/>
        </w:rPr>
        <w:t xml:space="preserve"> </w:t>
      </w:r>
      <w:r w:rsidRPr="000D6017">
        <w:t>По</w:t>
      </w:r>
      <w:r w:rsidRPr="000D6017">
        <w:rPr>
          <w:spacing w:val="1"/>
        </w:rPr>
        <w:t xml:space="preserve"> </w:t>
      </w:r>
      <w:r w:rsidRPr="000D6017">
        <w:t>мнению</w:t>
      </w:r>
      <w:r w:rsidRPr="000D6017">
        <w:rPr>
          <w:spacing w:val="1"/>
        </w:rPr>
        <w:t xml:space="preserve"> </w:t>
      </w:r>
      <w:r w:rsidRPr="000D6017">
        <w:t>многих</w:t>
      </w:r>
      <w:r w:rsidRPr="000D6017">
        <w:rPr>
          <w:spacing w:val="1"/>
        </w:rPr>
        <w:t xml:space="preserve"> </w:t>
      </w:r>
      <w:r w:rsidRPr="000D6017">
        <w:t>исследователей,</w:t>
      </w:r>
      <w:r w:rsidRPr="000D6017">
        <w:rPr>
          <w:spacing w:val="1"/>
        </w:rPr>
        <w:t xml:space="preserve"> </w:t>
      </w:r>
      <w:r w:rsidRPr="000D6017">
        <w:t>у</w:t>
      </w:r>
      <w:r w:rsidRPr="000D6017">
        <w:rPr>
          <w:spacing w:val="1"/>
        </w:rPr>
        <w:t xml:space="preserve"> </w:t>
      </w:r>
      <w:r w:rsidRPr="000D6017">
        <w:t>несовершеннолетних</w:t>
      </w:r>
      <w:r w:rsidRPr="000D6017">
        <w:rPr>
          <w:spacing w:val="1"/>
        </w:rPr>
        <w:t xml:space="preserve"> </w:t>
      </w:r>
      <w:r w:rsidRPr="000D6017">
        <w:t>с</w:t>
      </w:r>
      <w:r w:rsidRPr="000D6017">
        <w:rPr>
          <w:spacing w:val="1"/>
        </w:rPr>
        <w:t xml:space="preserve"> </w:t>
      </w:r>
      <w:r w:rsidRPr="000D6017">
        <w:t>правонарушающим поведением</w:t>
      </w:r>
      <w:r w:rsidRPr="000D6017">
        <w:rPr>
          <w:spacing w:val="1"/>
        </w:rPr>
        <w:t xml:space="preserve"> </w:t>
      </w:r>
      <w:r w:rsidRPr="000D6017">
        <w:t>существенно деформированы</w:t>
      </w:r>
      <w:r w:rsidRPr="000D6017">
        <w:rPr>
          <w:spacing w:val="1"/>
        </w:rPr>
        <w:t xml:space="preserve"> </w:t>
      </w:r>
      <w:r w:rsidRPr="000D6017">
        <w:t>социальные</w:t>
      </w:r>
      <w:r w:rsidRPr="000D6017">
        <w:rPr>
          <w:spacing w:val="70"/>
        </w:rPr>
        <w:t xml:space="preserve"> </w:t>
      </w:r>
      <w:r w:rsidRPr="000D6017">
        <w:t>связи.</w:t>
      </w:r>
      <w:r w:rsidRPr="000D6017">
        <w:rPr>
          <w:spacing w:val="-67"/>
        </w:rPr>
        <w:t xml:space="preserve"> </w:t>
      </w:r>
      <w:r w:rsidRPr="000D6017">
        <w:t>В</w:t>
      </w:r>
      <w:r w:rsidRPr="000D6017">
        <w:rPr>
          <w:spacing w:val="1"/>
        </w:rPr>
        <w:t xml:space="preserve"> </w:t>
      </w:r>
      <w:r w:rsidRPr="000D6017">
        <w:t>процессе</w:t>
      </w:r>
      <w:r w:rsidRPr="000D6017">
        <w:rPr>
          <w:spacing w:val="1"/>
        </w:rPr>
        <w:t xml:space="preserve"> </w:t>
      </w:r>
      <w:r w:rsidRPr="000D6017">
        <w:t>общения</w:t>
      </w:r>
      <w:r w:rsidRPr="000D6017">
        <w:rPr>
          <w:spacing w:val="1"/>
        </w:rPr>
        <w:t xml:space="preserve"> </w:t>
      </w:r>
      <w:r w:rsidRPr="000D6017">
        <w:t>у</w:t>
      </w:r>
      <w:r w:rsidRPr="000D6017">
        <w:rPr>
          <w:spacing w:val="1"/>
        </w:rPr>
        <w:t xml:space="preserve"> </w:t>
      </w:r>
      <w:r w:rsidRPr="000D6017">
        <w:t>них</w:t>
      </w:r>
      <w:r w:rsidRPr="000D6017">
        <w:rPr>
          <w:spacing w:val="1"/>
        </w:rPr>
        <w:t xml:space="preserve"> </w:t>
      </w:r>
      <w:r w:rsidRPr="000D6017">
        <w:t>эмоциональный</w:t>
      </w:r>
      <w:r w:rsidRPr="000D6017">
        <w:rPr>
          <w:spacing w:val="1"/>
        </w:rPr>
        <w:t xml:space="preserve"> </w:t>
      </w:r>
      <w:r w:rsidRPr="000D6017">
        <w:t>компонент</w:t>
      </w:r>
      <w:r w:rsidRPr="000D6017">
        <w:rPr>
          <w:spacing w:val="1"/>
        </w:rPr>
        <w:t xml:space="preserve"> </w:t>
      </w:r>
      <w:r w:rsidRPr="000D6017">
        <w:t>преобладает</w:t>
      </w:r>
      <w:r w:rsidRPr="000D6017">
        <w:rPr>
          <w:spacing w:val="1"/>
        </w:rPr>
        <w:t xml:space="preserve"> </w:t>
      </w:r>
      <w:r w:rsidRPr="000D6017">
        <w:t>над</w:t>
      </w:r>
      <w:r w:rsidRPr="000D6017">
        <w:rPr>
          <w:spacing w:val="1"/>
        </w:rPr>
        <w:t xml:space="preserve"> </w:t>
      </w:r>
      <w:r w:rsidRPr="000D6017">
        <w:t>познавательным,</w:t>
      </w:r>
      <w:r w:rsidRPr="000D6017">
        <w:rPr>
          <w:spacing w:val="1"/>
        </w:rPr>
        <w:t xml:space="preserve"> </w:t>
      </w:r>
      <w:r w:rsidRPr="000D6017">
        <w:t>что</w:t>
      </w:r>
      <w:r w:rsidRPr="000D6017">
        <w:rPr>
          <w:spacing w:val="1"/>
        </w:rPr>
        <w:t xml:space="preserve"> </w:t>
      </w:r>
      <w:r w:rsidRPr="000D6017">
        <w:t>может</w:t>
      </w:r>
      <w:r w:rsidRPr="000D6017">
        <w:rPr>
          <w:spacing w:val="1"/>
        </w:rPr>
        <w:t xml:space="preserve"> </w:t>
      </w:r>
      <w:r w:rsidRPr="000D6017">
        <w:t>привести</w:t>
      </w:r>
      <w:r w:rsidRPr="000D6017">
        <w:rPr>
          <w:spacing w:val="1"/>
        </w:rPr>
        <w:t xml:space="preserve"> </w:t>
      </w:r>
      <w:r w:rsidRPr="000D6017">
        <w:t>к</w:t>
      </w:r>
      <w:r w:rsidRPr="000D6017">
        <w:rPr>
          <w:spacing w:val="1"/>
        </w:rPr>
        <w:t xml:space="preserve"> </w:t>
      </w:r>
      <w:r w:rsidRPr="000D6017">
        <w:t>совершению</w:t>
      </w:r>
      <w:r w:rsidRPr="000D6017">
        <w:rPr>
          <w:spacing w:val="1"/>
        </w:rPr>
        <w:t xml:space="preserve"> </w:t>
      </w:r>
      <w:r w:rsidRPr="000D6017">
        <w:t>необдуманных</w:t>
      </w:r>
      <w:r w:rsidRPr="000D6017">
        <w:rPr>
          <w:spacing w:val="1"/>
        </w:rPr>
        <w:t xml:space="preserve"> </w:t>
      </w:r>
      <w:r w:rsidRPr="000D6017">
        <w:t>правонарушений</w:t>
      </w:r>
      <w:r w:rsidRPr="000D6017">
        <w:rPr>
          <w:spacing w:val="-4"/>
        </w:rPr>
        <w:t xml:space="preserve"> </w:t>
      </w:r>
      <w:r w:rsidRPr="000D6017">
        <w:t>под</w:t>
      </w:r>
      <w:r w:rsidRPr="000D6017">
        <w:rPr>
          <w:spacing w:val="1"/>
        </w:rPr>
        <w:t xml:space="preserve"> </w:t>
      </w:r>
      <w:r w:rsidRPr="000D6017">
        <w:t>влиянием</w:t>
      </w:r>
      <w:r w:rsidRPr="000D6017">
        <w:rPr>
          <w:spacing w:val="-1"/>
        </w:rPr>
        <w:t xml:space="preserve"> </w:t>
      </w:r>
      <w:r w:rsidRPr="000D6017">
        <w:t>спонтанно</w:t>
      </w:r>
      <w:r w:rsidRPr="000D6017">
        <w:rPr>
          <w:spacing w:val="1"/>
        </w:rPr>
        <w:t xml:space="preserve"> </w:t>
      </w:r>
      <w:r w:rsidRPr="000D6017">
        <w:t>возникших эмоций.</w:t>
      </w:r>
      <w:r w:rsidR="00AC57D2">
        <w:t xml:space="preserve"> </w:t>
      </w:r>
      <w:r>
        <w:rPr>
          <w:spacing w:val="-6"/>
        </w:rPr>
        <w:t>Одним из главных направлений профилактики вовлечения несовершеннолетних</w:t>
      </w:r>
      <w:r>
        <w:rPr>
          <w:spacing w:val="-67"/>
        </w:rPr>
        <w:t xml:space="preserve"> </w:t>
      </w:r>
      <w:r>
        <w:t>в правонарушения является понимание значимости формирования особенностей</w:t>
      </w:r>
      <w:r>
        <w:rPr>
          <w:spacing w:val="1"/>
        </w:rPr>
        <w:t xml:space="preserve"> </w:t>
      </w:r>
      <w:r>
        <w:t>личности</w:t>
      </w:r>
      <w:r>
        <w:rPr>
          <w:spacing w:val="-1"/>
        </w:rPr>
        <w:t xml:space="preserve"> </w:t>
      </w:r>
      <w:r>
        <w:t>и негативных факторов,</w:t>
      </w:r>
      <w:r>
        <w:rPr>
          <w:spacing w:val="-1"/>
        </w:rPr>
        <w:t xml:space="preserve"> </w:t>
      </w:r>
      <w:r>
        <w:t>влияющих</w:t>
      </w:r>
      <w:r>
        <w:rPr>
          <w:spacing w:val="-2"/>
        </w:rPr>
        <w:t xml:space="preserve"> </w:t>
      </w:r>
      <w:r>
        <w:t>на</w:t>
      </w:r>
      <w:r>
        <w:rPr>
          <w:spacing w:val="-1"/>
        </w:rPr>
        <w:t xml:space="preserve"> </w:t>
      </w:r>
      <w:r>
        <w:t>этот</w:t>
      </w:r>
      <w:r>
        <w:rPr>
          <w:spacing w:val="-4"/>
        </w:rPr>
        <w:t xml:space="preserve"> </w:t>
      </w:r>
      <w:r>
        <w:t>процесс.</w:t>
      </w:r>
    </w:p>
    <w:p w14:paraId="32D26ECD" w14:textId="6BBD2F2E" w:rsidR="00104DE9" w:rsidRPr="00AC57D2" w:rsidRDefault="00104DE9" w:rsidP="00AC57D2">
      <w:pPr>
        <w:pStyle w:val="aa"/>
        <w:spacing w:line="360" w:lineRule="auto"/>
        <w:ind w:left="0" w:firstLine="851"/>
        <w:rPr>
          <w:spacing w:val="1"/>
        </w:rPr>
      </w:pPr>
      <w:r>
        <w:lastRenderedPageBreak/>
        <w:t>Обязательным</w:t>
      </w:r>
      <w:r>
        <w:rPr>
          <w:spacing w:val="1"/>
        </w:rPr>
        <w:t xml:space="preserve"> </w:t>
      </w:r>
      <w:r>
        <w:t>элементом</w:t>
      </w:r>
      <w:r>
        <w:rPr>
          <w:spacing w:val="1"/>
        </w:rPr>
        <w:t xml:space="preserve"> </w:t>
      </w:r>
      <w:r>
        <w:t>профилактики</w:t>
      </w:r>
      <w:r>
        <w:rPr>
          <w:spacing w:val="1"/>
        </w:rPr>
        <w:t xml:space="preserve"> </w:t>
      </w:r>
      <w:r>
        <w:t>является</w:t>
      </w:r>
      <w:r>
        <w:rPr>
          <w:spacing w:val="1"/>
        </w:rPr>
        <w:t xml:space="preserve"> </w:t>
      </w:r>
      <w:r>
        <w:t>взаимодействие</w:t>
      </w:r>
      <w:r>
        <w:rPr>
          <w:spacing w:val="1"/>
        </w:rPr>
        <w:t xml:space="preserve"> </w:t>
      </w:r>
      <w:r>
        <w:t>психолога</w:t>
      </w:r>
      <w:r>
        <w:rPr>
          <w:spacing w:val="1"/>
        </w:rPr>
        <w:t xml:space="preserve"> </w:t>
      </w:r>
      <w:r>
        <w:t>и</w:t>
      </w:r>
      <w:r>
        <w:rPr>
          <w:spacing w:val="1"/>
        </w:rPr>
        <w:t xml:space="preserve"> </w:t>
      </w:r>
      <w:r>
        <w:t>педагога</w:t>
      </w:r>
      <w:r>
        <w:rPr>
          <w:spacing w:val="1"/>
        </w:rPr>
        <w:t xml:space="preserve"> </w:t>
      </w:r>
      <w:r>
        <w:t>с</w:t>
      </w:r>
      <w:r>
        <w:rPr>
          <w:spacing w:val="1"/>
        </w:rPr>
        <w:t xml:space="preserve"> </w:t>
      </w:r>
      <w:r>
        <w:t>родителями,</w:t>
      </w:r>
      <w:r>
        <w:rPr>
          <w:spacing w:val="1"/>
        </w:rPr>
        <w:t xml:space="preserve"> </w:t>
      </w:r>
      <w:r>
        <w:t>целью</w:t>
      </w:r>
      <w:r>
        <w:rPr>
          <w:spacing w:val="1"/>
        </w:rPr>
        <w:t xml:space="preserve"> </w:t>
      </w:r>
      <w:r>
        <w:t>которого</w:t>
      </w:r>
      <w:r>
        <w:rPr>
          <w:spacing w:val="1"/>
        </w:rPr>
        <w:t xml:space="preserve"> </w:t>
      </w:r>
      <w:r>
        <w:t xml:space="preserve">является </w:t>
      </w:r>
      <w:r>
        <w:rPr>
          <w:spacing w:val="-67"/>
        </w:rPr>
        <w:t xml:space="preserve"> </w:t>
      </w:r>
      <w:r>
        <w:t>повышение</w:t>
      </w:r>
      <w:r>
        <w:rPr>
          <w:spacing w:val="1"/>
        </w:rPr>
        <w:t xml:space="preserve"> </w:t>
      </w:r>
      <w:r>
        <w:t>роли</w:t>
      </w:r>
      <w:r>
        <w:rPr>
          <w:spacing w:val="1"/>
        </w:rPr>
        <w:t xml:space="preserve"> </w:t>
      </w:r>
      <w:r>
        <w:t>и</w:t>
      </w:r>
      <w:r>
        <w:rPr>
          <w:spacing w:val="1"/>
        </w:rPr>
        <w:t xml:space="preserve"> </w:t>
      </w:r>
      <w:r>
        <w:t>значения</w:t>
      </w:r>
      <w:r>
        <w:rPr>
          <w:spacing w:val="1"/>
        </w:rPr>
        <w:t xml:space="preserve"> </w:t>
      </w:r>
      <w:r>
        <w:t>семьи</w:t>
      </w:r>
      <w:r>
        <w:rPr>
          <w:spacing w:val="1"/>
        </w:rPr>
        <w:t xml:space="preserve"> </w:t>
      </w:r>
      <w:r>
        <w:t>в</w:t>
      </w:r>
      <w:r>
        <w:rPr>
          <w:spacing w:val="1"/>
        </w:rPr>
        <w:t xml:space="preserve"> </w:t>
      </w:r>
      <w:r>
        <w:t>процессе</w:t>
      </w:r>
      <w:r>
        <w:rPr>
          <w:spacing w:val="1"/>
        </w:rPr>
        <w:t xml:space="preserve"> </w:t>
      </w:r>
      <w:r>
        <w:t>формирования</w:t>
      </w:r>
      <w:r>
        <w:rPr>
          <w:spacing w:val="1"/>
        </w:rPr>
        <w:t xml:space="preserve"> </w:t>
      </w:r>
      <w:r>
        <w:t>личности</w:t>
      </w:r>
      <w:r>
        <w:rPr>
          <w:spacing w:val="1"/>
        </w:rPr>
        <w:t xml:space="preserve"> </w:t>
      </w:r>
      <w:r>
        <w:t>несовершеннолетнего.</w:t>
      </w:r>
      <w:r w:rsidR="00AC57D2">
        <w:rPr>
          <w:spacing w:val="1"/>
        </w:rPr>
        <w:t xml:space="preserve"> </w:t>
      </w:r>
      <w:r>
        <w:rPr>
          <w:spacing w:val="1"/>
        </w:rPr>
        <w:t>М</w:t>
      </w:r>
      <w:r>
        <w:t>ногие</w:t>
      </w:r>
      <w:r>
        <w:rPr>
          <w:spacing w:val="1"/>
        </w:rPr>
        <w:t xml:space="preserve"> </w:t>
      </w:r>
      <w:r>
        <w:t>родители несовершеннолетних с правонарушающим поведением перекладывают</w:t>
      </w:r>
      <w:r>
        <w:rPr>
          <w:spacing w:val="1"/>
        </w:rPr>
        <w:t xml:space="preserve"> </w:t>
      </w:r>
      <w:r>
        <w:t>ответственность</w:t>
      </w:r>
      <w:r>
        <w:rPr>
          <w:spacing w:val="1"/>
        </w:rPr>
        <w:t xml:space="preserve"> </w:t>
      </w:r>
      <w:r>
        <w:t>по</w:t>
      </w:r>
      <w:r>
        <w:rPr>
          <w:spacing w:val="1"/>
        </w:rPr>
        <w:t xml:space="preserve"> </w:t>
      </w:r>
      <w:r>
        <w:t>воспитанию</w:t>
      </w:r>
      <w:r>
        <w:rPr>
          <w:spacing w:val="1"/>
        </w:rPr>
        <w:t xml:space="preserve"> </w:t>
      </w:r>
      <w:r>
        <w:t>своих</w:t>
      </w:r>
      <w:r>
        <w:rPr>
          <w:spacing w:val="1"/>
        </w:rPr>
        <w:t xml:space="preserve"> </w:t>
      </w:r>
      <w:r>
        <w:t>детей</w:t>
      </w:r>
      <w:r>
        <w:rPr>
          <w:spacing w:val="1"/>
        </w:rPr>
        <w:t xml:space="preserve"> </w:t>
      </w:r>
      <w:r>
        <w:t>на</w:t>
      </w:r>
      <w:r>
        <w:rPr>
          <w:spacing w:val="1"/>
        </w:rPr>
        <w:t xml:space="preserve"> </w:t>
      </w:r>
      <w:r>
        <w:t>систему</w:t>
      </w:r>
      <w:r>
        <w:rPr>
          <w:spacing w:val="1"/>
        </w:rPr>
        <w:t xml:space="preserve"> </w:t>
      </w:r>
      <w:r>
        <w:t>образования,</w:t>
      </w:r>
      <w:r>
        <w:rPr>
          <w:spacing w:val="1"/>
        </w:rPr>
        <w:t xml:space="preserve"> </w:t>
      </w:r>
      <w:r>
        <w:t>правоохранительные</w:t>
      </w:r>
      <w:r>
        <w:rPr>
          <w:spacing w:val="1"/>
        </w:rPr>
        <w:t xml:space="preserve"> </w:t>
      </w:r>
      <w:r>
        <w:t>органы,</w:t>
      </w:r>
      <w:r>
        <w:rPr>
          <w:spacing w:val="1"/>
        </w:rPr>
        <w:t xml:space="preserve"> </w:t>
      </w:r>
      <w:r>
        <w:t>учреждения</w:t>
      </w:r>
      <w:r>
        <w:rPr>
          <w:spacing w:val="1"/>
        </w:rPr>
        <w:t xml:space="preserve"> </w:t>
      </w:r>
      <w:r>
        <w:t>культуры.</w:t>
      </w:r>
      <w:r>
        <w:rPr>
          <w:spacing w:val="1"/>
        </w:rPr>
        <w:t xml:space="preserve"> </w:t>
      </w:r>
      <w:r>
        <w:t>Такие</w:t>
      </w:r>
      <w:r>
        <w:rPr>
          <w:spacing w:val="1"/>
        </w:rPr>
        <w:t xml:space="preserve"> </w:t>
      </w:r>
      <w:r>
        <w:t>родители</w:t>
      </w:r>
      <w:r>
        <w:rPr>
          <w:spacing w:val="1"/>
        </w:rPr>
        <w:t xml:space="preserve"> </w:t>
      </w:r>
      <w:r>
        <w:t>и</w:t>
      </w:r>
      <w:r>
        <w:rPr>
          <w:spacing w:val="1"/>
        </w:rPr>
        <w:t xml:space="preserve"> </w:t>
      </w:r>
      <w:r>
        <w:t>их</w:t>
      </w:r>
      <w:r>
        <w:rPr>
          <w:spacing w:val="1"/>
        </w:rPr>
        <w:t xml:space="preserve"> </w:t>
      </w:r>
      <w:r>
        <w:t>несовершеннолетние дети не находят общего языка для нормального общения.</w:t>
      </w:r>
      <w:r>
        <w:rPr>
          <w:spacing w:val="1"/>
        </w:rPr>
        <w:t xml:space="preserve"> </w:t>
      </w:r>
      <w:r>
        <w:t>Психолог и педагог мог бы в такой ситуации помогать и поддерживать родителей</w:t>
      </w:r>
      <w:r>
        <w:rPr>
          <w:spacing w:val="1"/>
        </w:rPr>
        <w:t xml:space="preserve"> </w:t>
      </w:r>
      <w:r>
        <w:t>в</w:t>
      </w:r>
      <w:r>
        <w:rPr>
          <w:spacing w:val="-3"/>
        </w:rPr>
        <w:t xml:space="preserve"> </w:t>
      </w:r>
      <w:r>
        <w:t>процессе воспитания.</w:t>
      </w:r>
    </w:p>
    <w:p w14:paraId="4DF17488" w14:textId="77777777" w:rsidR="00104DE9" w:rsidRDefault="00104DE9" w:rsidP="00104DE9">
      <w:pPr>
        <w:pStyle w:val="aa"/>
        <w:spacing w:line="360" w:lineRule="auto"/>
        <w:ind w:left="0" w:firstLine="851"/>
      </w:pPr>
      <w:r w:rsidRPr="001D1740">
        <w:t>В</w:t>
      </w:r>
      <w:r w:rsidRPr="001D1740">
        <w:rPr>
          <w:spacing w:val="1"/>
        </w:rPr>
        <w:t xml:space="preserve"> </w:t>
      </w:r>
      <w:r w:rsidRPr="001D1740">
        <w:t>результате</w:t>
      </w:r>
      <w:r w:rsidRPr="001D1740">
        <w:rPr>
          <w:spacing w:val="1"/>
        </w:rPr>
        <w:t xml:space="preserve"> </w:t>
      </w:r>
      <w:r w:rsidRPr="001D1740">
        <w:t>анализа</w:t>
      </w:r>
      <w:r w:rsidRPr="001D1740">
        <w:rPr>
          <w:spacing w:val="1"/>
        </w:rPr>
        <w:t xml:space="preserve"> </w:t>
      </w:r>
      <w:r w:rsidRPr="001D1740">
        <w:t>материалов</w:t>
      </w:r>
      <w:r w:rsidRPr="001D1740">
        <w:rPr>
          <w:spacing w:val="1"/>
        </w:rPr>
        <w:t xml:space="preserve"> </w:t>
      </w:r>
      <w:r w:rsidRPr="001D1740">
        <w:t>дел</w:t>
      </w:r>
      <w:r w:rsidRPr="001D1740">
        <w:rPr>
          <w:spacing w:val="1"/>
        </w:rPr>
        <w:t xml:space="preserve"> </w:t>
      </w:r>
      <w:r w:rsidRPr="001D1740">
        <w:t>об</w:t>
      </w:r>
      <w:r w:rsidRPr="001D1740">
        <w:rPr>
          <w:spacing w:val="1"/>
        </w:rPr>
        <w:t xml:space="preserve"> </w:t>
      </w:r>
      <w:r w:rsidRPr="001D1740">
        <w:t>административных</w:t>
      </w:r>
      <w:r w:rsidRPr="001D1740">
        <w:rPr>
          <w:spacing w:val="1"/>
        </w:rPr>
        <w:t xml:space="preserve"> </w:t>
      </w:r>
      <w:r w:rsidRPr="001D1740">
        <w:t>правонарушениях</w:t>
      </w:r>
      <w:r w:rsidRPr="001D1740">
        <w:rPr>
          <w:spacing w:val="1"/>
        </w:rPr>
        <w:t xml:space="preserve"> </w:t>
      </w:r>
      <w:r w:rsidRPr="001D1740">
        <w:t>несовершеннолетних</w:t>
      </w:r>
      <w:r w:rsidRPr="001D1740">
        <w:rPr>
          <w:spacing w:val="1"/>
        </w:rPr>
        <w:t xml:space="preserve"> </w:t>
      </w:r>
      <w:r w:rsidRPr="001D1740">
        <w:t>установлено,</w:t>
      </w:r>
      <w:r w:rsidRPr="001D1740">
        <w:rPr>
          <w:spacing w:val="1"/>
        </w:rPr>
        <w:t xml:space="preserve"> </w:t>
      </w:r>
      <w:r w:rsidRPr="001D1740">
        <w:t>что</w:t>
      </w:r>
      <w:r w:rsidRPr="001D1740">
        <w:rPr>
          <w:spacing w:val="1"/>
        </w:rPr>
        <w:t xml:space="preserve"> </w:t>
      </w:r>
      <w:r w:rsidRPr="001D1740">
        <w:t>большинство</w:t>
      </w:r>
      <w:r w:rsidRPr="001D1740">
        <w:rPr>
          <w:spacing w:val="1"/>
        </w:rPr>
        <w:t xml:space="preserve"> </w:t>
      </w:r>
      <w:r w:rsidRPr="001D1740">
        <w:t>несовершеннолетних</w:t>
      </w:r>
      <w:r w:rsidRPr="001D1740">
        <w:rPr>
          <w:spacing w:val="1"/>
        </w:rPr>
        <w:t xml:space="preserve"> </w:t>
      </w:r>
      <w:r w:rsidRPr="001D1740">
        <w:t>с</w:t>
      </w:r>
      <w:r w:rsidRPr="001D1740">
        <w:rPr>
          <w:spacing w:val="1"/>
        </w:rPr>
        <w:t xml:space="preserve"> </w:t>
      </w:r>
      <w:r w:rsidRPr="001D1740">
        <w:t>правонарушающим</w:t>
      </w:r>
      <w:r w:rsidRPr="001D1740">
        <w:rPr>
          <w:spacing w:val="1"/>
        </w:rPr>
        <w:t xml:space="preserve"> </w:t>
      </w:r>
      <w:r w:rsidRPr="001D1740">
        <w:t>поведением</w:t>
      </w:r>
      <w:r w:rsidRPr="001D1740">
        <w:rPr>
          <w:spacing w:val="1"/>
        </w:rPr>
        <w:t xml:space="preserve"> </w:t>
      </w:r>
      <w:r w:rsidRPr="001D1740">
        <w:t>–</w:t>
      </w:r>
      <w:r w:rsidRPr="001D1740">
        <w:rPr>
          <w:spacing w:val="1"/>
        </w:rPr>
        <w:t xml:space="preserve"> </w:t>
      </w:r>
      <w:r w:rsidRPr="001D1740">
        <w:t>выходцы</w:t>
      </w:r>
      <w:r w:rsidRPr="001D1740">
        <w:rPr>
          <w:spacing w:val="71"/>
        </w:rPr>
        <w:t xml:space="preserve"> </w:t>
      </w:r>
      <w:r w:rsidRPr="001D1740">
        <w:t>из</w:t>
      </w:r>
      <w:r w:rsidRPr="001D1740">
        <w:rPr>
          <w:spacing w:val="1"/>
        </w:rPr>
        <w:t xml:space="preserve"> </w:t>
      </w:r>
      <w:r w:rsidRPr="001D1740">
        <w:t>многодетных</w:t>
      </w:r>
      <w:r w:rsidRPr="001D1740">
        <w:rPr>
          <w:spacing w:val="1"/>
        </w:rPr>
        <w:t xml:space="preserve"> </w:t>
      </w:r>
      <w:r w:rsidRPr="001D1740">
        <w:t>семей.</w:t>
      </w:r>
      <w:r w:rsidRPr="001D1740">
        <w:rPr>
          <w:spacing w:val="1"/>
        </w:rPr>
        <w:t xml:space="preserve"> </w:t>
      </w:r>
      <w:r w:rsidRPr="001D1740">
        <w:t>Более</w:t>
      </w:r>
      <w:r w:rsidRPr="001D1740">
        <w:rPr>
          <w:spacing w:val="1"/>
        </w:rPr>
        <w:t xml:space="preserve"> </w:t>
      </w:r>
      <w:r w:rsidRPr="001D1740">
        <w:t>склонны</w:t>
      </w:r>
      <w:r w:rsidRPr="001D1740">
        <w:rPr>
          <w:spacing w:val="1"/>
        </w:rPr>
        <w:t xml:space="preserve"> </w:t>
      </w:r>
      <w:r w:rsidRPr="001D1740">
        <w:t>к</w:t>
      </w:r>
      <w:r w:rsidRPr="001D1740">
        <w:rPr>
          <w:spacing w:val="1"/>
        </w:rPr>
        <w:t xml:space="preserve"> </w:t>
      </w:r>
      <w:r w:rsidRPr="001D1740">
        <w:t>совершению</w:t>
      </w:r>
      <w:r w:rsidRPr="001D1740">
        <w:rPr>
          <w:spacing w:val="1"/>
        </w:rPr>
        <w:t xml:space="preserve"> </w:t>
      </w:r>
      <w:r w:rsidRPr="001D1740">
        <w:t>правонарушений</w:t>
      </w:r>
      <w:r w:rsidRPr="001D1740">
        <w:rPr>
          <w:spacing w:val="1"/>
        </w:rPr>
        <w:t xml:space="preserve"> </w:t>
      </w:r>
      <w:r w:rsidRPr="001D1740">
        <w:t>несовершеннолетние</w:t>
      </w:r>
      <w:r w:rsidRPr="001D1740">
        <w:rPr>
          <w:spacing w:val="1"/>
        </w:rPr>
        <w:t xml:space="preserve"> </w:t>
      </w:r>
      <w:r w:rsidRPr="001D1740">
        <w:t>мужского</w:t>
      </w:r>
      <w:r w:rsidRPr="001D1740">
        <w:rPr>
          <w:spacing w:val="1"/>
        </w:rPr>
        <w:t xml:space="preserve"> </w:t>
      </w:r>
      <w:r w:rsidRPr="001D1740">
        <w:t>пола.</w:t>
      </w:r>
      <w:r w:rsidRPr="001D1740">
        <w:rPr>
          <w:spacing w:val="1"/>
        </w:rPr>
        <w:t xml:space="preserve"> </w:t>
      </w:r>
      <w:r w:rsidRPr="001D1740">
        <w:t>Большая</w:t>
      </w:r>
      <w:r w:rsidRPr="001D1740">
        <w:rPr>
          <w:spacing w:val="1"/>
        </w:rPr>
        <w:t xml:space="preserve"> </w:t>
      </w:r>
      <w:r w:rsidRPr="001D1740">
        <w:t>часть</w:t>
      </w:r>
      <w:r w:rsidRPr="001D1740">
        <w:rPr>
          <w:spacing w:val="71"/>
        </w:rPr>
        <w:t xml:space="preserve"> </w:t>
      </w:r>
      <w:r w:rsidRPr="001D1740">
        <w:t>правонарушений</w:t>
      </w:r>
      <w:r w:rsidRPr="001D1740">
        <w:rPr>
          <w:spacing w:val="1"/>
        </w:rPr>
        <w:t xml:space="preserve"> </w:t>
      </w:r>
      <w:r w:rsidRPr="001D1740">
        <w:t>совершается</w:t>
      </w:r>
      <w:r w:rsidRPr="001D1740">
        <w:rPr>
          <w:spacing w:val="-1"/>
        </w:rPr>
        <w:t xml:space="preserve"> </w:t>
      </w:r>
      <w:r w:rsidRPr="001D1740">
        <w:t>несовершеннолетними в</w:t>
      </w:r>
      <w:r w:rsidRPr="001D1740">
        <w:rPr>
          <w:spacing w:val="-1"/>
        </w:rPr>
        <w:t xml:space="preserve"> </w:t>
      </w:r>
      <w:r w:rsidRPr="001D1740">
        <w:t>17-летнем возрасте.</w:t>
      </w:r>
    </w:p>
    <w:p w14:paraId="431058E0" w14:textId="77777777" w:rsidR="00104DE9" w:rsidRDefault="00104DE9" w:rsidP="00104DE9">
      <w:pPr>
        <w:pStyle w:val="aa"/>
        <w:spacing w:line="360" w:lineRule="auto"/>
        <w:ind w:left="0" w:firstLine="851"/>
      </w:pPr>
      <w:r w:rsidRPr="001D1740">
        <w:t>Официальную или неофициальную работу имеют 72</w:t>
      </w:r>
      <w:r w:rsidRPr="001D1740">
        <w:rPr>
          <w:spacing w:val="1"/>
        </w:rPr>
        <w:t xml:space="preserve"> </w:t>
      </w:r>
      <w:r w:rsidRPr="001D1740">
        <w:t>% отцов и 53 %</w:t>
      </w:r>
      <w:r w:rsidRPr="001D1740">
        <w:rPr>
          <w:spacing w:val="1"/>
        </w:rPr>
        <w:t xml:space="preserve"> </w:t>
      </w:r>
      <w:r w:rsidRPr="001D1740">
        <w:t>матерей</w:t>
      </w:r>
      <w:r w:rsidRPr="001D1740">
        <w:rPr>
          <w:spacing w:val="1"/>
        </w:rPr>
        <w:t xml:space="preserve"> </w:t>
      </w:r>
      <w:r w:rsidRPr="001D1740">
        <w:t>несовершеннолетних</w:t>
      </w:r>
      <w:r w:rsidRPr="001D1740">
        <w:rPr>
          <w:spacing w:val="1"/>
        </w:rPr>
        <w:t xml:space="preserve"> </w:t>
      </w:r>
      <w:r w:rsidRPr="001D1740">
        <w:t>с</w:t>
      </w:r>
      <w:r w:rsidRPr="001D1740">
        <w:rPr>
          <w:spacing w:val="1"/>
        </w:rPr>
        <w:t xml:space="preserve"> </w:t>
      </w:r>
      <w:r w:rsidRPr="001D1740">
        <w:t>правонарушающим</w:t>
      </w:r>
      <w:r w:rsidRPr="001D1740">
        <w:rPr>
          <w:spacing w:val="1"/>
        </w:rPr>
        <w:t xml:space="preserve"> </w:t>
      </w:r>
      <w:r w:rsidRPr="001D1740">
        <w:t>поведением.</w:t>
      </w:r>
      <w:r w:rsidRPr="001D1740">
        <w:rPr>
          <w:spacing w:val="71"/>
        </w:rPr>
        <w:t xml:space="preserve"> </w:t>
      </w:r>
      <w:r w:rsidRPr="001D1740">
        <w:t>Больше</w:t>
      </w:r>
      <w:r w:rsidRPr="001D1740">
        <w:rPr>
          <w:spacing w:val="1"/>
        </w:rPr>
        <w:t xml:space="preserve"> </w:t>
      </w:r>
      <w:r w:rsidRPr="001D1740">
        <w:t>половины</w:t>
      </w:r>
      <w:r w:rsidRPr="001D1740">
        <w:rPr>
          <w:spacing w:val="1"/>
        </w:rPr>
        <w:t xml:space="preserve"> </w:t>
      </w:r>
      <w:r w:rsidRPr="001D1740">
        <w:t>родителей</w:t>
      </w:r>
      <w:r w:rsidRPr="001D1740">
        <w:rPr>
          <w:spacing w:val="1"/>
        </w:rPr>
        <w:t xml:space="preserve"> </w:t>
      </w:r>
      <w:r w:rsidRPr="001D1740">
        <w:t>несовершеннолетних</w:t>
      </w:r>
      <w:r w:rsidRPr="001D1740">
        <w:rPr>
          <w:spacing w:val="1"/>
        </w:rPr>
        <w:t xml:space="preserve"> </w:t>
      </w:r>
      <w:r w:rsidRPr="001D1740">
        <w:t>с</w:t>
      </w:r>
      <w:r w:rsidRPr="001D1740">
        <w:rPr>
          <w:spacing w:val="1"/>
        </w:rPr>
        <w:t xml:space="preserve"> </w:t>
      </w:r>
      <w:r w:rsidRPr="001D1740">
        <w:t>правонарушающим</w:t>
      </w:r>
      <w:r w:rsidRPr="001D1740">
        <w:rPr>
          <w:spacing w:val="1"/>
        </w:rPr>
        <w:t xml:space="preserve"> </w:t>
      </w:r>
      <w:r w:rsidRPr="001D1740">
        <w:t>поведением</w:t>
      </w:r>
      <w:r w:rsidRPr="001D1740">
        <w:rPr>
          <w:spacing w:val="-67"/>
        </w:rPr>
        <w:t xml:space="preserve"> </w:t>
      </w:r>
      <w:r w:rsidRPr="001D1740">
        <w:t>имеют</w:t>
      </w:r>
      <w:r w:rsidRPr="001D1740">
        <w:rPr>
          <w:spacing w:val="1"/>
        </w:rPr>
        <w:t xml:space="preserve"> </w:t>
      </w:r>
      <w:r w:rsidRPr="001D1740">
        <w:t>среднее</w:t>
      </w:r>
      <w:r w:rsidRPr="001D1740">
        <w:rPr>
          <w:spacing w:val="1"/>
        </w:rPr>
        <w:t xml:space="preserve"> </w:t>
      </w:r>
      <w:r w:rsidRPr="001D1740">
        <w:t>или</w:t>
      </w:r>
      <w:r w:rsidRPr="001D1740">
        <w:rPr>
          <w:spacing w:val="1"/>
        </w:rPr>
        <w:t xml:space="preserve"> </w:t>
      </w:r>
      <w:r w:rsidRPr="001D1740">
        <w:t>среднее</w:t>
      </w:r>
      <w:r w:rsidRPr="001D1740">
        <w:rPr>
          <w:spacing w:val="1"/>
        </w:rPr>
        <w:t xml:space="preserve"> </w:t>
      </w:r>
      <w:r w:rsidRPr="001D1740">
        <w:t>специальное</w:t>
      </w:r>
      <w:r w:rsidRPr="001D1740">
        <w:rPr>
          <w:spacing w:val="1"/>
        </w:rPr>
        <w:t xml:space="preserve"> </w:t>
      </w:r>
      <w:r w:rsidRPr="001D1740">
        <w:t>образование. В</w:t>
      </w:r>
      <w:r w:rsidRPr="001D1740">
        <w:rPr>
          <w:spacing w:val="1"/>
        </w:rPr>
        <w:t xml:space="preserve"> </w:t>
      </w:r>
      <w:r w:rsidRPr="001D1740">
        <w:t>81,5</w:t>
      </w:r>
      <w:r w:rsidRPr="001D1740">
        <w:rPr>
          <w:spacing w:val="1"/>
        </w:rPr>
        <w:t xml:space="preserve"> </w:t>
      </w:r>
      <w:r w:rsidRPr="001D1740">
        <w:t>%</w:t>
      </w:r>
      <w:r w:rsidRPr="001D1740">
        <w:rPr>
          <w:spacing w:val="1"/>
        </w:rPr>
        <w:t xml:space="preserve"> </w:t>
      </w:r>
      <w:r w:rsidRPr="001D1740">
        <w:t>случаев,</w:t>
      </w:r>
      <w:r w:rsidRPr="001D1740">
        <w:rPr>
          <w:spacing w:val="1"/>
        </w:rPr>
        <w:t xml:space="preserve"> </w:t>
      </w:r>
      <w:r w:rsidRPr="001D1740">
        <w:t>как</w:t>
      </w:r>
      <w:r w:rsidRPr="001D1740">
        <w:rPr>
          <w:spacing w:val="1"/>
        </w:rPr>
        <w:t xml:space="preserve"> </w:t>
      </w:r>
      <w:r w:rsidRPr="001D1740">
        <w:t>показывают данные анализа протоколов об административных правонарушениях,</w:t>
      </w:r>
      <w:r w:rsidRPr="001D1740">
        <w:rPr>
          <w:spacing w:val="1"/>
        </w:rPr>
        <w:t xml:space="preserve"> </w:t>
      </w:r>
      <w:r w:rsidRPr="001D1740">
        <w:t>жилищные</w:t>
      </w:r>
      <w:r w:rsidRPr="001D1740">
        <w:rPr>
          <w:spacing w:val="1"/>
        </w:rPr>
        <w:t xml:space="preserve"> </w:t>
      </w:r>
      <w:r w:rsidRPr="001D1740">
        <w:t>условия</w:t>
      </w:r>
      <w:r w:rsidRPr="001D1740">
        <w:rPr>
          <w:spacing w:val="1"/>
        </w:rPr>
        <w:t xml:space="preserve"> </w:t>
      </w:r>
      <w:r w:rsidRPr="001D1740">
        <w:t>отличаются</w:t>
      </w:r>
      <w:r w:rsidRPr="001D1740">
        <w:rPr>
          <w:spacing w:val="1"/>
        </w:rPr>
        <w:t xml:space="preserve"> </w:t>
      </w:r>
      <w:r w:rsidRPr="001D1740">
        <w:t>бытовым</w:t>
      </w:r>
      <w:r w:rsidRPr="001D1740">
        <w:rPr>
          <w:spacing w:val="1"/>
        </w:rPr>
        <w:t xml:space="preserve"> </w:t>
      </w:r>
      <w:r w:rsidRPr="001D1740">
        <w:t>беспорядком</w:t>
      </w:r>
      <w:r w:rsidRPr="001D1740">
        <w:rPr>
          <w:spacing w:val="1"/>
        </w:rPr>
        <w:t xml:space="preserve"> </w:t>
      </w:r>
      <w:r w:rsidRPr="001D1740">
        <w:t>и</w:t>
      </w:r>
      <w:r w:rsidRPr="001D1740">
        <w:rPr>
          <w:spacing w:val="1"/>
        </w:rPr>
        <w:t xml:space="preserve"> </w:t>
      </w:r>
      <w:r w:rsidRPr="001D1740">
        <w:t>нечистоплотностью.</w:t>
      </w:r>
      <w:r w:rsidRPr="001D1740">
        <w:rPr>
          <w:spacing w:val="1"/>
        </w:rPr>
        <w:t xml:space="preserve"> </w:t>
      </w:r>
      <w:r w:rsidRPr="001D1740">
        <w:t>Преобладающая</w:t>
      </w:r>
      <w:r w:rsidRPr="001D1740">
        <w:rPr>
          <w:spacing w:val="1"/>
        </w:rPr>
        <w:t xml:space="preserve"> </w:t>
      </w:r>
      <w:r w:rsidRPr="001D1740">
        <w:t>часть</w:t>
      </w:r>
      <w:r w:rsidRPr="001D1740">
        <w:rPr>
          <w:spacing w:val="1"/>
        </w:rPr>
        <w:t xml:space="preserve"> </w:t>
      </w:r>
      <w:r w:rsidRPr="001D1740">
        <w:t>родителей,</w:t>
      </w:r>
      <w:r w:rsidRPr="001D1740">
        <w:rPr>
          <w:spacing w:val="1"/>
        </w:rPr>
        <w:t xml:space="preserve"> </w:t>
      </w:r>
      <w:r w:rsidRPr="001D1740">
        <w:t>привлеченных</w:t>
      </w:r>
      <w:r w:rsidRPr="001D1740">
        <w:rPr>
          <w:spacing w:val="1"/>
        </w:rPr>
        <w:t xml:space="preserve"> </w:t>
      </w:r>
      <w:r w:rsidRPr="001D1740">
        <w:t>к</w:t>
      </w:r>
      <w:r w:rsidRPr="001D1740">
        <w:rPr>
          <w:spacing w:val="1"/>
        </w:rPr>
        <w:t xml:space="preserve"> </w:t>
      </w:r>
      <w:r w:rsidRPr="001D1740">
        <w:t>ответственности</w:t>
      </w:r>
      <w:r w:rsidRPr="001D1740">
        <w:rPr>
          <w:spacing w:val="1"/>
        </w:rPr>
        <w:t xml:space="preserve"> </w:t>
      </w:r>
      <w:r w:rsidRPr="001D1740">
        <w:t>за</w:t>
      </w:r>
      <w:r w:rsidRPr="001D1740">
        <w:rPr>
          <w:spacing w:val="1"/>
        </w:rPr>
        <w:t xml:space="preserve"> </w:t>
      </w:r>
      <w:r w:rsidRPr="001D1740">
        <w:t>ненадлежащее</w:t>
      </w:r>
      <w:r w:rsidRPr="001D1740">
        <w:rPr>
          <w:spacing w:val="1"/>
        </w:rPr>
        <w:t xml:space="preserve"> </w:t>
      </w:r>
      <w:r w:rsidRPr="001D1740">
        <w:t>исполнение</w:t>
      </w:r>
      <w:r w:rsidRPr="001D1740">
        <w:rPr>
          <w:spacing w:val="1"/>
        </w:rPr>
        <w:t xml:space="preserve"> </w:t>
      </w:r>
      <w:r w:rsidRPr="001D1740">
        <w:t>родительских</w:t>
      </w:r>
      <w:r w:rsidRPr="001D1740">
        <w:rPr>
          <w:spacing w:val="1"/>
        </w:rPr>
        <w:t xml:space="preserve"> </w:t>
      </w:r>
      <w:r w:rsidRPr="001D1740">
        <w:t>обязанностей,</w:t>
      </w:r>
      <w:r w:rsidRPr="001D1740">
        <w:rPr>
          <w:spacing w:val="1"/>
        </w:rPr>
        <w:t xml:space="preserve"> </w:t>
      </w:r>
      <w:r w:rsidRPr="001D1740">
        <w:t>злоупотребляют</w:t>
      </w:r>
      <w:r w:rsidRPr="001D1740">
        <w:rPr>
          <w:spacing w:val="1"/>
        </w:rPr>
        <w:t xml:space="preserve"> </w:t>
      </w:r>
      <w:r w:rsidRPr="001D1740">
        <w:t>алкоголем.</w:t>
      </w:r>
    </w:p>
    <w:p w14:paraId="652E708D" w14:textId="77777777" w:rsidR="00104DE9" w:rsidRDefault="00104DE9" w:rsidP="00104DE9">
      <w:pPr>
        <w:pStyle w:val="aa"/>
        <w:spacing w:line="360" w:lineRule="auto"/>
        <w:ind w:left="0" w:firstLine="851"/>
      </w:pPr>
      <w:r w:rsidRPr="001D1740">
        <w:t>Н</w:t>
      </w:r>
      <w:r w:rsidRPr="001D1740">
        <w:rPr>
          <w:spacing w:val="-1"/>
        </w:rPr>
        <w:t>аибольшее влияние</w:t>
      </w:r>
      <w:r w:rsidRPr="001D1740">
        <w:rPr>
          <w:spacing w:val="-67"/>
        </w:rPr>
        <w:t xml:space="preserve"> </w:t>
      </w:r>
      <w:r w:rsidRPr="001D1740">
        <w:t>на</w:t>
      </w:r>
      <w:r w:rsidRPr="001D1740">
        <w:rPr>
          <w:spacing w:val="46"/>
        </w:rPr>
        <w:t xml:space="preserve"> </w:t>
      </w:r>
      <w:r w:rsidRPr="001D1740">
        <w:t>психологическое</w:t>
      </w:r>
      <w:r w:rsidRPr="001D1740">
        <w:rPr>
          <w:spacing w:val="48"/>
        </w:rPr>
        <w:t xml:space="preserve"> </w:t>
      </w:r>
      <w:r w:rsidRPr="001D1740">
        <w:t>благополучие</w:t>
      </w:r>
      <w:r w:rsidRPr="001D1740">
        <w:rPr>
          <w:spacing w:val="46"/>
        </w:rPr>
        <w:t xml:space="preserve"> </w:t>
      </w:r>
      <w:r w:rsidRPr="001D1740">
        <w:t>несовершеннолетних</w:t>
      </w:r>
      <w:r w:rsidRPr="001D1740">
        <w:rPr>
          <w:spacing w:val="47"/>
        </w:rPr>
        <w:t xml:space="preserve"> </w:t>
      </w:r>
      <w:r w:rsidRPr="001D1740">
        <w:t>с</w:t>
      </w:r>
      <w:r w:rsidRPr="001D1740">
        <w:rPr>
          <w:spacing w:val="46"/>
        </w:rPr>
        <w:t xml:space="preserve"> </w:t>
      </w:r>
      <w:r w:rsidRPr="001D1740">
        <w:t>правонарушающим поведением оказывает возможность управления средой и цели в жизни. Крайне</w:t>
      </w:r>
      <w:r w:rsidRPr="001D1740">
        <w:rPr>
          <w:spacing w:val="1"/>
        </w:rPr>
        <w:t xml:space="preserve"> </w:t>
      </w:r>
      <w:r w:rsidRPr="001D1740">
        <w:t>незначительное</w:t>
      </w:r>
      <w:r w:rsidRPr="001D1740">
        <w:rPr>
          <w:spacing w:val="1"/>
        </w:rPr>
        <w:t xml:space="preserve"> </w:t>
      </w:r>
      <w:r w:rsidRPr="001D1740">
        <w:t>влияние</w:t>
      </w:r>
      <w:r w:rsidRPr="001D1740">
        <w:rPr>
          <w:spacing w:val="1"/>
        </w:rPr>
        <w:t xml:space="preserve"> </w:t>
      </w:r>
      <w:r w:rsidRPr="001D1740">
        <w:t>оказывают</w:t>
      </w:r>
      <w:r w:rsidRPr="001D1740">
        <w:rPr>
          <w:spacing w:val="1"/>
        </w:rPr>
        <w:t xml:space="preserve"> </w:t>
      </w:r>
      <w:r w:rsidRPr="001D1740">
        <w:t>позитивные</w:t>
      </w:r>
      <w:r w:rsidRPr="001D1740">
        <w:rPr>
          <w:spacing w:val="1"/>
        </w:rPr>
        <w:t xml:space="preserve"> </w:t>
      </w:r>
      <w:r w:rsidRPr="001D1740">
        <w:t>отношения</w:t>
      </w:r>
      <w:r w:rsidRPr="001D1740">
        <w:rPr>
          <w:spacing w:val="1"/>
        </w:rPr>
        <w:t xml:space="preserve"> </w:t>
      </w:r>
      <w:r w:rsidRPr="001D1740">
        <w:t>с</w:t>
      </w:r>
      <w:r w:rsidRPr="001D1740">
        <w:rPr>
          <w:spacing w:val="1"/>
        </w:rPr>
        <w:t xml:space="preserve"> </w:t>
      </w:r>
      <w:r w:rsidRPr="001D1740">
        <w:t>окружающими</w:t>
      </w:r>
      <w:r w:rsidRPr="001D1740">
        <w:rPr>
          <w:spacing w:val="1"/>
        </w:rPr>
        <w:t xml:space="preserve"> </w:t>
      </w:r>
      <w:r w:rsidRPr="001D1740">
        <w:t>людьми.</w:t>
      </w:r>
    </w:p>
    <w:p w14:paraId="41A0AFA2" w14:textId="77777777" w:rsidR="00104DE9" w:rsidRDefault="00104DE9" w:rsidP="00104DE9">
      <w:pPr>
        <w:pStyle w:val="aa"/>
        <w:spacing w:line="360" w:lineRule="auto"/>
        <w:ind w:left="0" w:firstLine="851"/>
      </w:pPr>
      <w:r w:rsidRPr="001D1740">
        <w:lastRenderedPageBreak/>
        <w:t>Основными</w:t>
      </w:r>
      <w:r w:rsidRPr="001D1740">
        <w:rPr>
          <w:spacing w:val="1"/>
        </w:rPr>
        <w:t xml:space="preserve"> </w:t>
      </w:r>
      <w:r w:rsidRPr="001D1740">
        <w:t>причинами,</w:t>
      </w:r>
      <w:r w:rsidRPr="001D1740">
        <w:rPr>
          <w:spacing w:val="1"/>
        </w:rPr>
        <w:t xml:space="preserve"> </w:t>
      </w:r>
      <w:r w:rsidRPr="001D1740">
        <w:t>способствующими</w:t>
      </w:r>
      <w:r w:rsidRPr="001D1740">
        <w:rPr>
          <w:spacing w:val="1"/>
        </w:rPr>
        <w:t xml:space="preserve"> </w:t>
      </w:r>
      <w:r w:rsidRPr="001D1740">
        <w:t>к</w:t>
      </w:r>
      <w:r w:rsidRPr="001D1740">
        <w:rPr>
          <w:spacing w:val="1"/>
        </w:rPr>
        <w:t xml:space="preserve"> </w:t>
      </w:r>
      <w:r w:rsidRPr="001D1740">
        <w:t>вовлечению</w:t>
      </w:r>
      <w:r w:rsidRPr="001D1740">
        <w:rPr>
          <w:spacing w:val="1"/>
        </w:rPr>
        <w:t xml:space="preserve"> </w:t>
      </w:r>
      <w:r w:rsidRPr="001D1740">
        <w:t>несовершеннолетних</w:t>
      </w:r>
      <w:r w:rsidRPr="001D1740">
        <w:rPr>
          <w:spacing w:val="1"/>
        </w:rPr>
        <w:t xml:space="preserve"> </w:t>
      </w:r>
      <w:r w:rsidRPr="001D1740">
        <w:t>в</w:t>
      </w:r>
      <w:r w:rsidRPr="001D1740">
        <w:rPr>
          <w:spacing w:val="1"/>
        </w:rPr>
        <w:t xml:space="preserve"> </w:t>
      </w:r>
      <w:r w:rsidRPr="001D1740">
        <w:t>правонарушения,</w:t>
      </w:r>
      <w:r w:rsidRPr="001D1740">
        <w:rPr>
          <w:spacing w:val="1"/>
        </w:rPr>
        <w:t xml:space="preserve"> </w:t>
      </w:r>
      <w:r w:rsidRPr="001D1740">
        <w:t>являются безнаказанность</w:t>
      </w:r>
      <w:r w:rsidRPr="001D1740">
        <w:rPr>
          <w:spacing w:val="1"/>
        </w:rPr>
        <w:t xml:space="preserve"> </w:t>
      </w:r>
      <w:r w:rsidRPr="001D1740">
        <w:t>и</w:t>
      </w:r>
      <w:r w:rsidRPr="001D1740">
        <w:rPr>
          <w:spacing w:val="1"/>
        </w:rPr>
        <w:t xml:space="preserve"> </w:t>
      </w:r>
      <w:r w:rsidRPr="001D1740">
        <w:t>большое</w:t>
      </w:r>
      <w:r w:rsidRPr="001D1740">
        <w:rPr>
          <w:spacing w:val="1"/>
        </w:rPr>
        <w:t xml:space="preserve"> </w:t>
      </w:r>
      <w:r w:rsidRPr="001D1740">
        <w:t>количество</w:t>
      </w:r>
      <w:r w:rsidRPr="001D1740">
        <w:rPr>
          <w:spacing w:val="1"/>
        </w:rPr>
        <w:t xml:space="preserve"> </w:t>
      </w:r>
      <w:r w:rsidRPr="001D1740">
        <w:t>свободного</w:t>
      </w:r>
      <w:r w:rsidRPr="001D1740">
        <w:rPr>
          <w:spacing w:val="1"/>
        </w:rPr>
        <w:t xml:space="preserve"> </w:t>
      </w:r>
      <w:r w:rsidRPr="001D1740">
        <w:t>времени</w:t>
      </w:r>
      <w:r w:rsidRPr="001D1740">
        <w:rPr>
          <w:spacing w:val="1"/>
        </w:rPr>
        <w:t xml:space="preserve"> </w:t>
      </w:r>
      <w:r w:rsidRPr="001D1740">
        <w:t>у</w:t>
      </w:r>
      <w:r w:rsidRPr="001D1740">
        <w:rPr>
          <w:spacing w:val="1"/>
        </w:rPr>
        <w:t xml:space="preserve"> </w:t>
      </w:r>
      <w:r w:rsidRPr="001D1740">
        <w:t>несовершеннолетних,</w:t>
      </w:r>
      <w:r w:rsidRPr="001D1740">
        <w:rPr>
          <w:spacing w:val="1"/>
        </w:rPr>
        <w:t xml:space="preserve"> </w:t>
      </w:r>
      <w:r w:rsidRPr="001D1740">
        <w:t>негативное</w:t>
      </w:r>
      <w:r w:rsidRPr="001D1740">
        <w:rPr>
          <w:spacing w:val="1"/>
        </w:rPr>
        <w:t xml:space="preserve"> </w:t>
      </w:r>
      <w:r w:rsidRPr="001D1740">
        <w:t>социальное</w:t>
      </w:r>
      <w:r w:rsidRPr="001D1740">
        <w:rPr>
          <w:spacing w:val="1"/>
        </w:rPr>
        <w:t xml:space="preserve"> </w:t>
      </w:r>
      <w:r w:rsidRPr="001D1740">
        <w:t>пространство,</w:t>
      </w:r>
      <w:r w:rsidRPr="001D1740">
        <w:rPr>
          <w:spacing w:val="1"/>
        </w:rPr>
        <w:t xml:space="preserve"> </w:t>
      </w:r>
      <w:r w:rsidRPr="001D1740">
        <w:t>слабая</w:t>
      </w:r>
      <w:r w:rsidRPr="001D1740">
        <w:rPr>
          <w:spacing w:val="1"/>
        </w:rPr>
        <w:t xml:space="preserve"> </w:t>
      </w:r>
      <w:r w:rsidRPr="001D1740">
        <w:t>воспитательная функция семьи, отсутствие профилактической и педагогической</w:t>
      </w:r>
      <w:r w:rsidRPr="001D1740">
        <w:rPr>
          <w:spacing w:val="1"/>
        </w:rPr>
        <w:t xml:space="preserve"> </w:t>
      </w:r>
      <w:r w:rsidRPr="001D1740">
        <w:t>работы в образовательных учреждениях, агитация к ведению преступного образа</w:t>
      </w:r>
      <w:r w:rsidRPr="001D1740">
        <w:rPr>
          <w:spacing w:val="1"/>
        </w:rPr>
        <w:t xml:space="preserve"> </w:t>
      </w:r>
      <w:r w:rsidRPr="001D1740">
        <w:t>жизни</w:t>
      </w:r>
      <w:r w:rsidRPr="001D1740">
        <w:rPr>
          <w:spacing w:val="-1"/>
        </w:rPr>
        <w:t xml:space="preserve"> </w:t>
      </w:r>
      <w:r w:rsidRPr="001D1740">
        <w:t>в</w:t>
      </w:r>
      <w:r w:rsidRPr="001D1740">
        <w:rPr>
          <w:spacing w:val="-1"/>
        </w:rPr>
        <w:t xml:space="preserve"> </w:t>
      </w:r>
      <w:r w:rsidRPr="001D1740">
        <w:t>медиапространстве.</w:t>
      </w:r>
    </w:p>
    <w:p w14:paraId="32FCE7C5" w14:textId="50780E60" w:rsidR="00104DE9" w:rsidRDefault="00104DE9" w:rsidP="00AC57D2">
      <w:pPr>
        <w:pStyle w:val="aa"/>
        <w:spacing w:line="360" w:lineRule="auto"/>
        <w:ind w:left="0" w:firstLine="851"/>
      </w:pPr>
      <w:r w:rsidRPr="001D1740">
        <w:t>В</w:t>
      </w:r>
      <w:r w:rsidRPr="001D1740">
        <w:rPr>
          <w:spacing w:val="1"/>
        </w:rPr>
        <w:t xml:space="preserve"> </w:t>
      </w:r>
      <w:r w:rsidRPr="001D1740">
        <w:t>семьях</w:t>
      </w:r>
      <w:r w:rsidRPr="001D1740">
        <w:rPr>
          <w:spacing w:val="1"/>
        </w:rPr>
        <w:t xml:space="preserve"> </w:t>
      </w:r>
      <w:r w:rsidRPr="001D1740">
        <w:t>несовершеннолетних</w:t>
      </w:r>
      <w:r w:rsidRPr="001D1740">
        <w:rPr>
          <w:spacing w:val="1"/>
        </w:rPr>
        <w:t xml:space="preserve"> </w:t>
      </w:r>
      <w:r w:rsidRPr="001D1740">
        <w:t>с</w:t>
      </w:r>
      <w:r w:rsidRPr="001D1740">
        <w:rPr>
          <w:spacing w:val="1"/>
        </w:rPr>
        <w:t xml:space="preserve"> </w:t>
      </w:r>
      <w:r w:rsidRPr="001D1740">
        <w:t>правонарушающим</w:t>
      </w:r>
      <w:r w:rsidRPr="001D1740">
        <w:rPr>
          <w:spacing w:val="1"/>
        </w:rPr>
        <w:t xml:space="preserve"> </w:t>
      </w:r>
      <w:r w:rsidRPr="001D1740">
        <w:t>поведением</w:t>
      </w:r>
      <w:r w:rsidRPr="001D1740">
        <w:rPr>
          <w:spacing w:val="1"/>
        </w:rPr>
        <w:t xml:space="preserve"> </w:t>
      </w:r>
      <w:r w:rsidRPr="001D1740">
        <w:t>значительнее выделяются такие качества, как доминантность, экспрессивность,</w:t>
      </w:r>
      <w:r w:rsidRPr="001D1740">
        <w:rPr>
          <w:spacing w:val="1"/>
        </w:rPr>
        <w:t xml:space="preserve"> </w:t>
      </w:r>
      <w:r w:rsidRPr="001D1740">
        <w:t>подозрительность.</w:t>
      </w:r>
      <w:r w:rsidRPr="001D1740">
        <w:rPr>
          <w:spacing w:val="1"/>
        </w:rPr>
        <w:t xml:space="preserve"> </w:t>
      </w:r>
      <w:r w:rsidRPr="001D1740">
        <w:t>При</w:t>
      </w:r>
      <w:r w:rsidRPr="001D1740">
        <w:rPr>
          <w:spacing w:val="1"/>
        </w:rPr>
        <w:t xml:space="preserve"> </w:t>
      </w:r>
      <w:r w:rsidRPr="001D1740">
        <w:t>этом</w:t>
      </w:r>
      <w:r w:rsidRPr="001D1740">
        <w:rPr>
          <w:spacing w:val="1"/>
        </w:rPr>
        <w:t xml:space="preserve"> </w:t>
      </w:r>
      <w:r w:rsidRPr="001D1740">
        <w:t>у</w:t>
      </w:r>
      <w:r w:rsidRPr="001D1740">
        <w:rPr>
          <w:spacing w:val="1"/>
        </w:rPr>
        <w:t xml:space="preserve"> </w:t>
      </w:r>
      <w:r w:rsidRPr="001D1740">
        <w:t>них</w:t>
      </w:r>
      <w:r w:rsidRPr="001D1740">
        <w:rPr>
          <w:spacing w:val="1"/>
        </w:rPr>
        <w:t xml:space="preserve"> </w:t>
      </w:r>
      <w:r w:rsidRPr="001D1740">
        <w:t>значительно</w:t>
      </w:r>
      <w:r w:rsidRPr="001D1740">
        <w:rPr>
          <w:spacing w:val="1"/>
        </w:rPr>
        <w:t xml:space="preserve"> </w:t>
      </w:r>
      <w:r w:rsidRPr="001D1740">
        <w:t>выше</w:t>
      </w:r>
      <w:r w:rsidRPr="001D1740">
        <w:rPr>
          <w:spacing w:val="1"/>
        </w:rPr>
        <w:t xml:space="preserve"> </w:t>
      </w:r>
      <w:r w:rsidRPr="001D1740">
        <w:t>показатели</w:t>
      </w:r>
      <w:r w:rsidRPr="001D1740">
        <w:rPr>
          <w:spacing w:val="1"/>
        </w:rPr>
        <w:t xml:space="preserve"> </w:t>
      </w:r>
      <w:r w:rsidRPr="001D1740">
        <w:t>по</w:t>
      </w:r>
      <w:r w:rsidRPr="001D1740">
        <w:rPr>
          <w:spacing w:val="1"/>
        </w:rPr>
        <w:t xml:space="preserve"> </w:t>
      </w:r>
      <w:r w:rsidRPr="001D1740">
        <w:t>уровню</w:t>
      </w:r>
      <w:r w:rsidRPr="001D1740">
        <w:rPr>
          <w:spacing w:val="1"/>
        </w:rPr>
        <w:t xml:space="preserve"> </w:t>
      </w:r>
      <w:r w:rsidRPr="001D1740">
        <w:t>тревожности,</w:t>
      </w:r>
      <w:r w:rsidRPr="001D1740">
        <w:rPr>
          <w:spacing w:val="1"/>
        </w:rPr>
        <w:t xml:space="preserve"> </w:t>
      </w:r>
      <w:r w:rsidRPr="001D1740">
        <w:t>жестокости</w:t>
      </w:r>
      <w:r w:rsidRPr="001D1740">
        <w:rPr>
          <w:spacing w:val="1"/>
        </w:rPr>
        <w:t xml:space="preserve"> </w:t>
      </w:r>
      <w:r w:rsidRPr="001D1740">
        <w:t>и</w:t>
      </w:r>
      <w:r w:rsidRPr="001D1740">
        <w:rPr>
          <w:spacing w:val="1"/>
        </w:rPr>
        <w:t xml:space="preserve"> </w:t>
      </w:r>
      <w:r w:rsidRPr="001D1740">
        <w:t>замкнутости</w:t>
      </w:r>
      <w:r w:rsidRPr="001D1740">
        <w:rPr>
          <w:spacing w:val="1"/>
        </w:rPr>
        <w:t xml:space="preserve"> </w:t>
      </w:r>
      <w:r w:rsidRPr="001D1740">
        <w:t>и</w:t>
      </w:r>
      <w:r w:rsidRPr="001D1740">
        <w:rPr>
          <w:spacing w:val="1"/>
        </w:rPr>
        <w:t xml:space="preserve"> </w:t>
      </w:r>
      <w:r w:rsidRPr="001D1740">
        <w:t>прослеживается</w:t>
      </w:r>
      <w:r w:rsidRPr="001D1740">
        <w:rPr>
          <w:spacing w:val="1"/>
        </w:rPr>
        <w:t xml:space="preserve"> </w:t>
      </w:r>
      <w:r w:rsidRPr="001D1740">
        <w:t>эмоциональная</w:t>
      </w:r>
      <w:r w:rsidRPr="001D1740">
        <w:rPr>
          <w:spacing w:val="1"/>
        </w:rPr>
        <w:t xml:space="preserve"> </w:t>
      </w:r>
      <w:r w:rsidRPr="001D1740">
        <w:t>неустойчивость.</w:t>
      </w:r>
      <w:r w:rsidR="00AC57D2">
        <w:t xml:space="preserve"> </w:t>
      </w:r>
      <w:r w:rsidRPr="00161E8F">
        <w:t>Таким образом, мы можем сделать вывод о том, что психологические условия вовлечения несовершеннолетних в правонарушения детерминированы особенностями личности несовершеннолетнего, ненадлежащим воспитанием в семье, деструкциями социального пространства.</w:t>
      </w:r>
    </w:p>
    <w:p w14:paraId="2B542F48" w14:textId="77777777" w:rsidR="00104DE9" w:rsidRDefault="00104DE9" w:rsidP="00104DE9">
      <w:pPr>
        <w:pStyle w:val="aa"/>
        <w:ind w:left="0" w:firstLine="851"/>
        <w:rPr>
          <w:b/>
        </w:rPr>
      </w:pPr>
    </w:p>
    <w:p w14:paraId="4FA33CE3" w14:textId="77777777" w:rsidR="00104DE9" w:rsidRDefault="00104DE9" w:rsidP="00104DE9">
      <w:pPr>
        <w:pStyle w:val="aa"/>
        <w:ind w:left="0" w:firstLine="851"/>
        <w:jc w:val="center"/>
        <w:rPr>
          <w:b/>
        </w:rPr>
      </w:pPr>
      <w:r w:rsidRPr="001D1740">
        <w:rPr>
          <w:b/>
        </w:rPr>
        <w:t>Список литературы:</w:t>
      </w:r>
      <w:bookmarkStart w:id="11" w:name="_TOC_250007"/>
      <w:bookmarkEnd w:id="11"/>
    </w:p>
    <w:p w14:paraId="4463AF40" w14:textId="77777777" w:rsidR="00104DE9" w:rsidRDefault="00104DE9" w:rsidP="00AC57D2">
      <w:pPr>
        <w:pStyle w:val="aa"/>
        <w:numPr>
          <w:ilvl w:val="0"/>
          <w:numId w:val="15"/>
        </w:numPr>
        <w:tabs>
          <w:tab w:val="left" w:pos="851"/>
        </w:tabs>
        <w:ind w:left="0" w:firstLine="567"/>
        <w:jc w:val="left"/>
        <w:rPr>
          <w:b/>
        </w:rPr>
      </w:pPr>
      <w:r w:rsidRPr="001D1740">
        <w:t xml:space="preserve">Расширенное заседание коллегии Министерства внутренних дел 28 февраля 2019 года. URL </w:t>
      </w:r>
      <w:hyperlink r:id="rId25" w:history="1">
        <w:r w:rsidRPr="001D1740">
          <w:rPr>
            <w:rStyle w:val="ac"/>
          </w:rPr>
          <w:t xml:space="preserve">http://www.kremlin.ru/events/president/news/59913  </w:t>
        </w:r>
      </w:hyperlink>
      <w:r w:rsidRPr="001D1740">
        <w:t>(дата обращения: 25.05.2021).</w:t>
      </w:r>
    </w:p>
    <w:p w14:paraId="3F46FB79" w14:textId="43377503" w:rsidR="00104DE9" w:rsidRDefault="00104DE9" w:rsidP="00AC57D2">
      <w:pPr>
        <w:pStyle w:val="aa"/>
        <w:numPr>
          <w:ilvl w:val="0"/>
          <w:numId w:val="15"/>
        </w:numPr>
        <w:tabs>
          <w:tab w:val="left" w:pos="851"/>
        </w:tabs>
        <w:ind w:left="0" w:firstLine="567"/>
        <w:jc w:val="left"/>
        <w:rPr>
          <w:b/>
        </w:rPr>
      </w:pPr>
      <w:r w:rsidRPr="001D1740">
        <w:t xml:space="preserve">Расширенное заседание коллегии Министерства внутренних дел 26 февраля 2020 года. URL: </w:t>
      </w:r>
      <w:hyperlink r:id="rId26">
        <w:r w:rsidRPr="001D1740">
          <w:rPr>
            <w:rStyle w:val="ac"/>
          </w:rPr>
          <w:t>http://www.kremlin.ru/events/president/news/59913</w:t>
        </w:r>
      </w:hyperlink>
      <w:r w:rsidRPr="001D1740">
        <w:t xml:space="preserve">  (дата</w:t>
      </w:r>
      <w:r w:rsidR="00AC57D2">
        <w:t xml:space="preserve"> </w:t>
      </w:r>
      <w:r w:rsidRPr="001D1740">
        <w:t>обращения:25.05.2021).</w:t>
      </w:r>
    </w:p>
    <w:p w14:paraId="212A26E7" w14:textId="77777777" w:rsidR="00104DE9" w:rsidRDefault="00104DE9" w:rsidP="00AC57D2">
      <w:pPr>
        <w:pStyle w:val="aa"/>
        <w:numPr>
          <w:ilvl w:val="0"/>
          <w:numId w:val="15"/>
        </w:numPr>
        <w:tabs>
          <w:tab w:val="left" w:pos="851"/>
        </w:tabs>
        <w:ind w:left="0" w:firstLine="567"/>
        <w:rPr>
          <w:b/>
        </w:rPr>
      </w:pPr>
      <w:r w:rsidRPr="001D1740">
        <w:t>Васильев B.Л. Юридическая психология: учебник для вузов. СПб.: Питер, 2010. 608 с.</w:t>
      </w:r>
    </w:p>
    <w:p w14:paraId="69232C81" w14:textId="77777777" w:rsidR="00104DE9" w:rsidRDefault="00104DE9" w:rsidP="00AC57D2">
      <w:pPr>
        <w:pStyle w:val="aa"/>
        <w:numPr>
          <w:ilvl w:val="0"/>
          <w:numId w:val="15"/>
        </w:numPr>
        <w:tabs>
          <w:tab w:val="left" w:pos="851"/>
        </w:tabs>
        <w:ind w:left="0" w:firstLine="567"/>
        <w:rPr>
          <w:b/>
        </w:rPr>
      </w:pPr>
      <w:r w:rsidRPr="001D1740">
        <w:t>Кудрявцев И.А. Судебная психолого-психиатрическая экспертиза. М.: Гардарики, 1988.</w:t>
      </w:r>
      <w:r w:rsidRPr="001D1740">
        <w:rPr>
          <w:b/>
        </w:rPr>
        <w:t xml:space="preserve"> </w:t>
      </w:r>
      <w:r w:rsidRPr="001D1740">
        <w:t>364 с.</w:t>
      </w:r>
    </w:p>
    <w:p w14:paraId="056F40BC" w14:textId="2010C2D9" w:rsidR="00104DE9" w:rsidRPr="00AC57D2" w:rsidRDefault="00104DE9" w:rsidP="00AC57D2">
      <w:pPr>
        <w:pStyle w:val="aa"/>
        <w:numPr>
          <w:ilvl w:val="0"/>
          <w:numId w:val="15"/>
        </w:numPr>
        <w:tabs>
          <w:tab w:val="left" w:pos="851"/>
        </w:tabs>
        <w:ind w:left="0" w:firstLine="567"/>
        <w:rPr>
          <w:b/>
        </w:rPr>
      </w:pPr>
      <w:r w:rsidRPr="001D1740">
        <w:t>Сорокин, Р. С. Административная ответственность за правонарушения, совершенные в сфере семейно-бытовых отношений / Р. С. Сорокин // Государство, право и общество: вопросы теории и практики : Материалы первой Всероссийской научно-практической конференции, Сочи, 08–09 февраля 2019 года / Ответственный редактор В.И. Скрябин. – Сочи: Общество с ограниченной ответственностью "Профпресс", 2019. – С. 13-18.</w:t>
      </w:r>
    </w:p>
    <w:p w14:paraId="0D4C08E0" w14:textId="77777777" w:rsidR="00C3185E" w:rsidRPr="00FE0652" w:rsidRDefault="00C3185E" w:rsidP="00C3185E">
      <w:pPr>
        <w:pStyle w:val="aa"/>
        <w:ind w:left="4253"/>
        <w:jc w:val="right"/>
        <w:rPr>
          <w:rFonts w:ascii="Times" w:hAnsi="Times"/>
          <w:b/>
        </w:rPr>
      </w:pPr>
      <w:bookmarkStart w:id="12" w:name="_Toc8915126"/>
      <w:r w:rsidRPr="00FE0652">
        <w:rPr>
          <w:rFonts w:ascii="Times" w:hAnsi="Times"/>
          <w:b/>
        </w:rPr>
        <w:lastRenderedPageBreak/>
        <w:t>Рубцова Дарья Сергеевна,</w:t>
      </w:r>
    </w:p>
    <w:p w14:paraId="38FD3FE2" w14:textId="77777777" w:rsidR="00C3185E" w:rsidRPr="00FE0652" w:rsidRDefault="00C3185E" w:rsidP="00C3185E">
      <w:pPr>
        <w:pStyle w:val="aa"/>
        <w:ind w:firstLine="142"/>
        <w:jc w:val="right"/>
        <w:rPr>
          <w:rFonts w:ascii="Times" w:hAnsi="Times"/>
          <w:b/>
        </w:rPr>
      </w:pPr>
      <w:r w:rsidRPr="00FE0652">
        <w:rPr>
          <w:rFonts w:ascii="Times" w:hAnsi="Times"/>
          <w:b/>
        </w:rPr>
        <w:t>магистрант 2 курса Поволжского института</w:t>
      </w:r>
    </w:p>
    <w:p w14:paraId="66889804" w14:textId="77777777" w:rsidR="00C3185E" w:rsidRPr="00FE0652" w:rsidRDefault="00C3185E" w:rsidP="00C3185E">
      <w:pPr>
        <w:pStyle w:val="aa"/>
        <w:ind w:firstLine="142"/>
        <w:jc w:val="right"/>
        <w:rPr>
          <w:rFonts w:ascii="Times" w:hAnsi="Times"/>
          <w:b/>
        </w:rPr>
      </w:pPr>
      <w:r w:rsidRPr="00FE0652">
        <w:rPr>
          <w:rFonts w:ascii="Times" w:hAnsi="Times"/>
          <w:b/>
        </w:rPr>
        <w:t xml:space="preserve">управления имени П.А. Столыпина </w:t>
      </w:r>
    </w:p>
    <w:p w14:paraId="213CC645" w14:textId="77777777" w:rsidR="00C3185E" w:rsidRPr="00FE0652" w:rsidRDefault="00C3185E" w:rsidP="00C3185E">
      <w:pPr>
        <w:pStyle w:val="aa"/>
        <w:ind w:left="0" w:firstLine="142"/>
        <w:jc w:val="right"/>
        <w:rPr>
          <w:rFonts w:ascii="Times" w:hAnsi="Times"/>
          <w:b/>
        </w:rPr>
      </w:pPr>
      <w:r w:rsidRPr="00FE0652">
        <w:rPr>
          <w:rFonts w:ascii="Times" w:hAnsi="Times"/>
          <w:b/>
        </w:rPr>
        <w:t>(филиал РАНХиГС при Президенте Российской Федерации)</w:t>
      </w:r>
    </w:p>
    <w:p w14:paraId="338EFF5D" w14:textId="77777777" w:rsidR="00C3185E" w:rsidRPr="00FE0652" w:rsidRDefault="00C3185E" w:rsidP="00C3185E">
      <w:pPr>
        <w:pStyle w:val="aa"/>
        <w:spacing w:line="360" w:lineRule="auto"/>
        <w:ind w:firstLine="851"/>
        <w:rPr>
          <w:rFonts w:ascii="Times" w:hAnsi="Times"/>
          <w:b/>
        </w:rPr>
      </w:pPr>
    </w:p>
    <w:p w14:paraId="0FE75267" w14:textId="77777777" w:rsidR="00C3185E" w:rsidRPr="00FE0652" w:rsidRDefault="00C3185E" w:rsidP="00C3185E">
      <w:pPr>
        <w:pStyle w:val="aa"/>
        <w:spacing w:line="360" w:lineRule="auto"/>
        <w:jc w:val="center"/>
        <w:rPr>
          <w:rFonts w:ascii="Times" w:hAnsi="Times"/>
          <w:b/>
        </w:rPr>
      </w:pPr>
      <w:r w:rsidRPr="00FE0652">
        <w:rPr>
          <w:rFonts w:ascii="Times" w:hAnsi="Times"/>
          <w:b/>
        </w:rPr>
        <w:t>П</w:t>
      </w:r>
      <w:r>
        <w:rPr>
          <w:rFonts w:ascii="Times" w:hAnsi="Times"/>
          <w:b/>
        </w:rPr>
        <w:t xml:space="preserve">РОТИВОДЕЙСТВИЕ КОРРУПЦИИ В КОММЕРЧЕСКОМ СЕКТОРЕ ЭКОНОМИКИ </w:t>
      </w:r>
    </w:p>
    <w:p w14:paraId="7979F149" w14:textId="77777777" w:rsidR="00C3185E" w:rsidRPr="00FE0652" w:rsidRDefault="00C3185E" w:rsidP="00C3185E">
      <w:pPr>
        <w:pStyle w:val="aa"/>
        <w:spacing w:before="156" w:line="360" w:lineRule="auto"/>
        <w:ind w:right="-1" w:firstLine="851"/>
        <w:rPr>
          <w:rFonts w:ascii="Times" w:hAnsi="Times"/>
        </w:rPr>
      </w:pPr>
      <w:r w:rsidRPr="00FE0652">
        <w:rPr>
          <w:rFonts w:ascii="Times" w:hAnsi="Times"/>
          <w:color w:val="0D0D0D"/>
        </w:rPr>
        <w:t>Коррупция была и остается одной из самых острых проблем современной России и серьезным препятствием на пути развития страны, формирования гражданского общества. Факт причинения экономического ущерба</w:t>
      </w:r>
      <w:r w:rsidRPr="00FE0652">
        <w:rPr>
          <w:rFonts w:ascii="Times" w:hAnsi="Times"/>
          <w:color w:val="0D0D0D"/>
          <w:spacing w:val="1"/>
        </w:rPr>
        <w:t xml:space="preserve"> </w:t>
      </w:r>
      <w:r w:rsidRPr="00FE0652">
        <w:rPr>
          <w:rFonts w:ascii="Times" w:hAnsi="Times"/>
          <w:color w:val="0D0D0D"/>
        </w:rPr>
        <w:t>экономике</w:t>
      </w:r>
      <w:r w:rsidRPr="00FE0652">
        <w:rPr>
          <w:rFonts w:ascii="Times" w:hAnsi="Times"/>
          <w:color w:val="0D0D0D"/>
          <w:spacing w:val="1"/>
        </w:rPr>
        <w:t xml:space="preserve"> </w:t>
      </w:r>
      <w:r w:rsidRPr="00FE0652">
        <w:rPr>
          <w:rFonts w:ascii="Times" w:hAnsi="Times"/>
          <w:color w:val="0D0D0D"/>
        </w:rPr>
        <w:t>страны</w:t>
      </w:r>
      <w:r w:rsidRPr="00FE0652">
        <w:rPr>
          <w:rFonts w:ascii="Times" w:hAnsi="Times"/>
          <w:color w:val="0D0D0D"/>
          <w:spacing w:val="1"/>
        </w:rPr>
        <w:t xml:space="preserve"> </w:t>
      </w:r>
      <w:r w:rsidRPr="00FE0652">
        <w:rPr>
          <w:rFonts w:ascii="Times" w:hAnsi="Times"/>
          <w:color w:val="0D0D0D"/>
        </w:rPr>
        <w:t>коррупционными</w:t>
      </w:r>
      <w:r w:rsidRPr="00FE0652">
        <w:rPr>
          <w:rFonts w:ascii="Times" w:hAnsi="Times"/>
          <w:color w:val="0D0D0D"/>
          <w:spacing w:val="1"/>
        </w:rPr>
        <w:t xml:space="preserve"> </w:t>
      </w:r>
      <w:r w:rsidRPr="00FE0652">
        <w:rPr>
          <w:rFonts w:ascii="Times" w:hAnsi="Times"/>
          <w:color w:val="0D0D0D"/>
        </w:rPr>
        <w:t>действиями</w:t>
      </w:r>
      <w:r w:rsidRPr="00FE0652">
        <w:rPr>
          <w:rFonts w:ascii="Times" w:hAnsi="Times"/>
          <w:color w:val="0D0D0D"/>
          <w:spacing w:val="1"/>
        </w:rPr>
        <w:t xml:space="preserve"> </w:t>
      </w:r>
      <w:r w:rsidRPr="00FE0652">
        <w:rPr>
          <w:rFonts w:ascii="Times" w:hAnsi="Times"/>
          <w:color w:val="0D0D0D"/>
        </w:rPr>
        <w:t>является</w:t>
      </w:r>
      <w:r w:rsidRPr="00FE0652">
        <w:rPr>
          <w:rFonts w:ascii="Times" w:hAnsi="Times"/>
          <w:color w:val="0D0D0D"/>
          <w:spacing w:val="1"/>
        </w:rPr>
        <w:t xml:space="preserve"> </w:t>
      </w:r>
      <w:r w:rsidRPr="00FE0652">
        <w:rPr>
          <w:rFonts w:ascii="Times" w:hAnsi="Times"/>
          <w:color w:val="0D0D0D"/>
        </w:rPr>
        <w:t>общепризнанным,</w:t>
      </w:r>
      <w:r w:rsidRPr="00FE0652">
        <w:rPr>
          <w:rFonts w:ascii="Times" w:hAnsi="Times"/>
          <w:color w:val="0D0D0D"/>
          <w:spacing w:val="-67"/>
        </w:rPr>
        <w:t xml:space="preserve"> </w:t>
      </w:r>
      <w:r w:rsidRPr="00FE0652">
        <w:rPr>
          <w:rFonts w:ascii="Times" w:hAnsi="Times"/>
          <w:color w:val="0D0D0D"/>
        </w:rPr>
        <w:t>поэтому</w:t>
      </w:r>
      <w:r w:rsidRPr="00FE0652">
        <w:rPr>
          <w:rFonts w:ascii="Times" w:hAnsi="Times"/>
          <w:color w:val="0D0D0D"/>
          <w:spacing w:val="1"/>
        </w:rPr>
        <w:t xml:space="preserve"> </w:t>
      </w:r>
      <w:r w:rsidRPr="00FE0652">
        <w:rPr>
          <w:rFonts w:ascii="Times" w:hAnsi="Times"/>
          <w:color w:val="0D0D0D"/>
        </w:rPr>
        <w:t>на</w:t>
      </w:r>
      <w:r w:rsidRPr="00FE0652">
        <w:rPr>
          <w:rFonts w:ascii="Times" w:hAnsi="Times"/>
          <w:color w:val="0D0D0D"/>
          <w:spacing w:val="1"/>
        </w:rPr>
        <w:t xml:space="preserve"> </w:t>
      </w:r>
      <w:r w:rsidRPr="00FE0652">
        <w:rPr>
          <w:rFonts w:ascii="Times" w:hAnsi="Times"/>
          <w:color w:val="0D0D0D"/>
        </w:rPr>
        <w:t>федеральном</w:t>
      </w:r>
      <w:r w:rsidRPr="00FE0652">
        <w:rPr>
          <w:rFonts w:ascii="Times" w:hAnsi="Times"/>
          <w:color w:val="0D0D0D"/>
          <w:spacing w:val="1"/>
        </w:rPr>
        <w:t xml:space="preserve"> </w:t>
      </w:r>
      <w:r w:rsidRPr="00FE0652">
        <w:rPr>
          <w:rFonts w:ascii="Times" w:hAnsi="Times"/>
          <w:color w:val="0D0D0D"/>
        </w:rPr>
        <w:t>уровне</w:t>
      </w:r>
      <w:r w:rsidRPr="00FE0652">
        <w:rPr>
          <w:rFonts w:ascii="Times" w:hAnsi="Times"/>
          <w:color w:val="0D0D0D"/>
          <w:spacing w:val="1"/>
        </w:rPr>
        <w:t xml:space="preserve"> </w:t>
      </w:r>
      <w:r w:rsidRPr="00FE0652">
        <w:rPr>
          <w:rFonts w:ascii="Times" w:hAnsi="Times"/>
          <w:color w:val="0D0D0D"/>
        </w:rPr>
        <w:t>действует</w:t>
      </w:r>
      <w:r w:rsidRPr="00FE0652">
        <w:rPr>
          <w:rFonts w:ascii="Times" w:hAnsi="Times"/>
          <w:color w:val="0D0D0D"/>
          <w:spacing w:val="1"/>
        </w:rPr>
        <w:t xml:space="preserve"> </w:t>
      </w:r>
      <w:r w:rsidRPr="00FE0652">
        <w:rPr>
          <w:rFonts w:ascii="Times" w:hAnsi="Times"/>
          <w:color w:val="0D0D0D"/>
        </w:rPr>
        <w:t>система</w:t>
      </w:r>
      <w:r w:rsidRPr="00FE0652">
        <w:rPr>
          <w:rFonts w:ascii="Times" w:hAnsi="Times"/>
          <w:color w:val="0D0D0D"/>
          <w:spacing w:val="1"/>
        </w:rPr>
        <w:t xml:space="preserve"> </w:t>
      </w:r>
      <w:r w:rsidRPr="00FE0652">
        <w:rPr>
          <w:rFonts w:ascii="Times" w:hAnsi="Times"/>
          <w:color w:val="0D0D0D"/>
        </w:rPr>
        <w:t>мер</w:t>
      </w:r>
      <w:r w:rsidRPr="00FE0652">
        <w:rPr>
          <w:rFonts w:ascii="Times" w:hAnsi="Times"/>
          <w:color w:val="0D0D0D"/>
          <w:spacing w:val="1"/>
        </w:rPr>
        <w:t xml:space="preserve"> </w:t>
      </w:r>
      <w:r w:rsidRPr="00FE0652">
        <w:rPr>
          <w:rFonts w:ascii="Times" w:hAnsi="Times"/>
          <w:color w:val="0D0D0D"/>
        </w:rPr>
        <w:t>нейтрализации</w:t>
      </w:r>
      <w:r w:rsidRPr="00FE0652">
        <w:rPr>
          <w:rFonts w:ascii="Times" w:hAnsi="Times"/>
          <w:color w:val="0D0D0D"/>
          <w:spacing w:val="1"/>
        </w:rPr>
        <w:t xml:space="preserve"> </w:t>
      </w:r>
      <w:r w:rsidRPr="00FE0652">
        <w:rPr>
          <w:rFonts w:ascii="Times" w:hAnsi="Times"/>
          <w:color w:val="0D0D0D"/>
        </w:rPr>
        <w:t>коррупционной</w:t>
      </w:r>
      <w:r w:rsidRPr="00FE0652">
        <w:rPr>
          <w:rFonts w:ascii="Times" w:hAnsi="Times"/>
          <w:color w:val="0D0D0D"/>
          <w:spacing w:val="1"/>
        </w:rPr>
        <w:t xml:space="preserve"> </w:t>
      </w:r>
      <w:r w:rsidRPr="00FE0652">
        <w:rPr>
          <w:rFonts w:ascii="Times" w:hAnsi="Times"/>
          <w:color w:val="0D0D0D"/>
        </w:rPr>
        <w:t>угрозы.</w:t>
      </w:r>
      <w:r w:rsidRPr="00FE0652">
        <w:rPr>
          <w:rFonts w:ascii="Times" w:hAnsi="Times"/>
          <w:color w:val="0D0D0D"/>
          <w:spacing w:val="1"/>
        </w:rPr>
        <w:t xml:space="preserve"> </w:t>
      </w:r>
      <w:r w:rsidRPr="00FE0652">
        <w:rPr>
          <w:rFonts w:ascii="Times" w:hAnsi="Times"/>
          <w:color w:val="0D0D0D"/>
        </w:rPr>
        <w:t>Установить</w:t>
      </w:r>
      <w:r w:rsidRPr="00FE0652">
        <w:rPr>
          <w:rFonts w:ascii="Times" w:hAnsi="Times"/>
          <w:color w:val="0D0D0D"/>
          <w:spacing w:val="1"/>
        </w:rPr>
        <w:t xml:space="preserve"> </w:t>
      </w:r>
      <w:r w:rsidRPr="00FE0652">
        <w:rPr>
          <w:rFonts w:ascii="Times" w:hAnsi="Times"/>
          <w:color w:val="0D0D0D"/>
        </w:rPr>
        <w:t>реальный</w:t>
      </w:r>
      <w:r w:rsidRPr="00FE0652">
        <w:rPr>
          <w:rFonts w:ascii="Times" w:hAnsi="Times"/>
          <w:color w:val="0D0D0D"/>
          <w:spacing w:val="1"/>
        </w:rPr>
        <w:t xml:space="preserve"> </w:t>
      </w:r>
      <w:r w:rsidRPr="00FE0652">
        <w:rPr>
          <w:rFonts w:ascii="Times" w:hAnsi="Times"/>
          <w:color w:val="0D0D0D"/>
        </w:rPr>
        <w:t>ущерб</w:t>
      </w:r>
      <w:r w:rsidRPr="00FE0652">
        <w:rPr>
          <w:rFonts w:ascii="Times" w:hAnsi="Times"/>
          <w:color w:val="0D0D0D"/>
          <w:spacing w:val="1"/>
        </w:rPr>
        <w:t xml:space="preserve"> </w:t>
      </w:r>
      <w:r w:rsidRPr="00FE0652">
        <w:rPr>
          <w:rFonts w:ascii="Times" w:hAnsi="Times"/>
          <w:color w:val="0D0D0D"/>
        </w:rPr>
        <w:t>экономике,</w:t>
      </w:r>
      <w:r w:rsidRPr="00FE0652">
        <w:rPr>
          <w:rFonts w:ascii="Times" w:hAnsi="Times"/>
          <w:color w:val="0D0D0D"/>
          <w:spacing w:val="70"/>
        </w:rPr>
        <w:t xml:space="preserve"> </w:t>
      </w:r>
      <w:r w:rsidRPr="00FE0652">
        <w:rPr>
          <w:rFonts w:ascii="Times" w:hAnsi="Times"/>
          <w:color w:val="0D0D0D"/>
        </w:rPr>
        <w:t>наносимый</w:t>
      </w:r>
      <w:r w:rsidRPr="00FE0652">
        <w:rPr>
          <w:rFonts w:ascii="Times" w:hAnsi="Times"/>
          <w:color w:val="0D0D0D"/>
          <w:spacing w:val="1"/>
        </w:rPr>
        <w:t xml:space="preserve"> </w:t>
      </w:r>
      <w:r w:rsidRPr="00FE0652">
        <w:rPr>
          <w:rFonts w:ascii="Times" w:hAnsi="Times"/>
          <w:color w:val="0D0D0D"/>
        </w:rPr>
        <w:t>всеми проявлениями коррупции, достаточно сложно из-за высоких показателей</w:t>
      </w:r>
      <w:r w:rsidRPr="00FE0652">
        <w:rPr>
          <w:rFonts w:ascii="Times" w:hAnsi="Times"/>
          <w:color w:val="0D0D0D"/>
          <w:spacing w:val="1"/>
        </w:rPr>
        <w:t xml:space="preserve"> </w:t>
      </w:r>
      <w:r w:rsidRPr="00FE0652">
        <w:rPr>
          <w:rFonts w:ascii="Times" w:hAnsi="Times"/>
          <w:color w:val="0D0D0D"/>
        </w:rPr>
        <w:t>латентности</w:t>
      </w:r>
      <w:r w:rsidRPr="00FE0652">
        <w:rPr>
          <w:rFonts w:ascii="Times" w:hAnsi="Times"/>
          <w:color w:val="0D0D0D"/>
          <w:spacing w:val="-1"/>
        </w:rPr>
        <w:t xml:space="preserve"> </w:t>
      </w:r>
      <w:r w:rsidRPr="00FE0652">
        <w:rPr>
          <w:rFonts w:ascii="Times" w:hAnsi="Times"/>
          <w:color w:val="0D0D0D"/>
        </w:rPr>
        <w:t>этого</w:t>
      </w:r>
      <w:r w:rsidRPr="00FE0652">
        <w:rPr>
          <w:rFonts w:ascii="Times" w:hAnsi="Times"/>
          <w:color w:val="0D0D0D"/>
          <w:spacing w:val="1"/>
        </w:rPr>
        <w:t xml:space="preserve"> </w:t>
      </w:r>
      <w:r w:rsidRPr="00FE0652">
        <w:rPr>
          <w:rFonts w:ascii="Times" w:hAnsi="Times"/>
          <w:color w:val="0D0D0D"/>
        </w:rPr>
        <w:t>экономического</w:t>
      </w:r>
      <w:r w:rsidRPr="00FE0652">
        <w:rPr>
          <w:rFonts w:ascii="Times" w:hAnsi="Times"/>
          <w:color w:val="0D0D0D"/>
          <w:spacing w:val="-2"/>
        </w:rPr>
        <w:t xml:space="preserve"> </w:t>
      </w:r>
      <w:r w:rsidRPr="00FE0652">
        <w:rPr>
          <w:rFonts w:ascii="Times" w:hAnsi="Times"/>
          <w:color w:val="0D0D0D"/>
        </w:rPr>
        <w:t>феномена.</w:t>
      </w:r>
    </w:p>
    <w:p w14:paraId="562A79C0" w14:textId="77777777" w:rsidR="00C3185E" w:rsidRPr="00FE0652" w:rsidRDefault="00C3185E" w:rsidP="00C3185E">
      <w:pPr>
        <w:pStyle w:val="aa"/>
        <w:spacing w:before="1" w:line="360" w:lineRule="auto"/>
        <w:ind w:right="-1" w:firstLine="851"/>
        <w:rPr>
          <w:rFonts w:ascii="Times" w:hAnsi="Times"/>
        </w:rPr>
      </w:pPr>
      <w:r w:rsidRPr="00FE0652">
        <w:rPr>
          <w:rFonts w:ascii="Times" w:hAnsi="Times"/>
          <w:color w:val="0D0D0D"/>
        </w:rPr>
        <w:t>В</w:t>
      </w:r>
      <w:r w:rsidRPr="00FE0652">
        <w:rPr>
          <w:rFonts w:ascii="Times" w:hAnsi="Times"/>
          <w:color w:val="0D0D0D"/>
          <w:spacing w:val="1"/>
        </w:rPr>
        <w:t xml:space="preserve"> </w:t>
      </w:r>
      <w:r w:rsidRPr="00FE0652">
        <w:rPr>
          <w:rFonts w:ascii="Times" w:hAnsi="Times"/>
          <w:color w:val="0D0D0D"/>
        </w:rPr>
        <w:t>ходе</w:t>
      </w:r>
      <w:r w:rsidRPr="00FE0652">
        <w:rPr>
          <w:rFonts w:ascii="Times" w:hAnsi="Times"/>
          <w:color w:val="0D0D0D"/>
          <w:spacing w:val="1"/>
        </w:rPr>
        <w:t xml:space="preserve"> </w:t>
      </w:r>
      <w:r w:rsidRPr="00FE0652">
        <w:rPr>
          <w:rFonts w:ascii="Times" w:hAnsi="Times"/>
          <w:color w:val="0D0D0D"/>
        </w:rPr>
        <w:t>коррупционных действий в коммерческом секторе экономики ущерб причиняется в первую</w:t>
      </w:r>
      <w:r w:rsidRPr="00FE0652">
        <w:rPr>
          <w:rFonts w:ascii="Times" w:hAnsi="Times"/>
          <w:color w:val="0D0D0D"/>
          <w:spacing w:val="1"/>
        </w:rPr>
        <w:t xml:space="preserve"> </w:t>
      </w:r>
      <w:r w:rsidRPr="00FE0652">
        <w:rPr>
          <w:rFonts w:ascii="Times" w:hAnsi="Times"/>
          <w:color w:val="0D0D0D"/>
        </w:rPr>
        <w:t>очередь интересам собственников, предприятия, в некоторых случаях – интересам</w:t>
      </w:r>
      <w:r w:rsidRPr="00FE0652">
        <w:rPr>
          <w:rFonts w:ascii="Times" w:hAnsi="Times"/>
          <w:color w:val="0D0D0D"/>
          <w:spacing w:val="1"/>
        </w:rPr>
        <w:t xml:space="preserve"> </w:t>
      </w:r>
      <w:r w:rsidRPr="00FE0652">
        <w:rPr>
          <w:rFonts w:ascii="Times" w:hAnsi="Times"/>
          <w:color w:val="0D0D0D"/>
        </w:rPr>
        <w:t>сотрудников.</w:t>
      </w:r>
      <w:r w:rsidRPr="00FE0652">
        <w:rPr>
          <w:rFonts w:ascii="Times" w:hAnsi="Times"/>
          <w:color w:val="0D0D0D"/>
          <w:spacing w:val="1"/>
        </w:rPr>
        <w:t xml:space="preserve"> </w:t>
      </w:r>
      <w:r w:rsidRPr="00FE0652">
        <w:rPr>
          <w:rFonts w:ascii="Times" w:hAnsi="Times"/>
          <w:color w:val="0D0D0D"/>
        </w:rPr>
        <w:t>Прямого</w:t>
      </w:r>
      <w:r w:rsidRPr="00FE0652">
        <w:rPr>
          <w:rFonts w:ascii="Times" w:hAnsi="Times"/>
          <w:color w:val="0D0D0D"/>
          <w:spacing w:val="1"/>
        </w:rPr>
        <w:t xml:space="preserve"> </w:t>
      </w:r>
      <w:r w:rsidRPr="00FE0652">
        <w:rPr>
          <w:rFonts w:ascii="Times" w:hAnsi="Times"/>
          <w:color w:val="0D0D0D"/>
        </w:rPr>
        <w:t>ущерба</w:t>
      </w:r>
      <w:r w:rsidRPr="00FE0652">
        <w:rPr>
          <w:rFonts w:ascii="Times" w:hAnsi="Times"/>
          <w:color w:val="0D0D0D"/>
          <w:spacing w:val="1"/>
        </w:rPr>
        <w:t xml:space="preserve"> </w:t>
      </w:r>
      <w:r w:rsidRPr="00FE0652">
        <w:rPr>
          <w:rFonts w:ascii="Times" w:hAnsi="Times"/>
          <w:color w:val="0D0D0D"/>
        </w:rPr>
        <w:t>интересам</w:t>
      </w:r>
      <w:r w:rsidRPr="00FE0652">
        <w:rPr>
          <w:rFonts w:ascii="Times" w:hAnsi="Times"/>
          <w:color w:val="0D0D0D"/>
          <w:spacing w:val="1"/>
        </w:rPr>
        <w:t xml:space="preserve"> </w:t>
      </w:r>
      <w:r w:rsidRPr="00FE0652">
        <w:rPr>
          <w:rFonts w:ascii="Times" w:hAnsi="Times"/>
          <w:color w:val="0D0D0D"/>
        </w:rPr>
        <w:t>государства</w:t>
      </w:r>
      <w:r w:rsidRPr="00FE0652">
        <w:rPr>
          <w:rFonts w:ascii="Times" w:hAnsi="Times"/>
          <w:color w:val="0D0D0D"/>
          <w:spacing w:val="1"/>
        </w:rPr>
        <w:t xml:space="preserve"> </w:t>
      </w:r>
      <w:r w:rsidRPr="00FE0652">
        <w:rPr>
          <w:rFonts w:ascii="Times" w:hAnsi="Times"/>
          <w:color w:val="0D0D0D"/>
        </w:rPr>
        <w:t>не</w:t>
      </w:r>
      <w:r w:rsidRPr="00FE0652">
        <w:rPr>
          <w:rFonts w:ascii="Times" w:hAnsi="Times"/>
          <w:color w:val="0D0D0D"/>
          <w:spacing w:val="1"/>
        </w:rPr>
        <w:t xml:space="preserve"> </w:t>
      </w:r>
      <w:r w:rsidRPr="00FE0652">
        <w:rPr>
          <w:rFonts w:ascii="Times" w:hAnsi="Times"/>
          <w:color w:val="0D0D0D"/>
        </w:rPr>
        <w:t>наносится,</w:t>
      </w:r>
      <w:r w:rsidRPr="00FE0652">
        <w:rPr>
          <w:rFonts w:ascii="Times" w:hAnsi="Times"/>
          <w:color w:val="0D0D0D"/>
          <w:spacing w:val="1"/>
        </w:rPr>
        <w:t xml:space="preserve"> </w:t>
      </w:r>
      <w:r w:rsidRPr="00FE0652">
        <w:rPr>
          <w:rFonts w:ascii="Times" w:hAnsi="Times"/>
          <w:color w:val="0D0D0D"/>
        </w:rPr>
        <w:t>поэтому</w:t>
      </w:r>
      <w:r w:rsidRPr="00FE0652">
        <w:rPr>
          <w:rFonts w:ascii="Times" w:hAnsi="Times"/>
          <w:color w:val="0D0D0D"/>
          <w:spacing w:val="1"/>
        </w:rPr>
        <w:t xml:space="preserve"> </w:t>
      </w:r>
      <w:r w:rsidRPr="00FE0652">
        <w:rPr>
          <w:rFonts w:ascii="Times" w:hAnsi="Times"/>
          <w:color w:val="0D0D0D"/>
        </w:rPr>
        <w:t>данная</w:t>
      </w:r>
      <w:r w:rsidRPr="00FE0652">
        <w:rPr>
          <w:rFonts w:ascii="Times" w:hAnsi="Times"/>
          <w:color w:val="0D0D0D"/>
          <w:spacing w:val="1"/>
        </w:rPr>
        <w:t xml:space="preserve"> </w:t>
      </w:r>
      <w:r w:rsidRPr="00FE0652">
        <w:rPr>
          <w:rFonts w:ascii="Times" w:hAnsi="Times"/>
          <w:color w:val="0D0D0D"/>
        </w:rPr>
        <w:t>сфера</w:t>
      </w:r>
      <w:r w:rsidRPr="00FE0652">
        <w:rPr>
          <w:rFonts w:ascii="Times" w:hAnsi="Times"/>
          <w:color w:val="0D0D0D"/>
          <w:spacing w:val="1"/>
        </w:rPr>
        <w:t xml:space="preserve"> </w:t>
      </w:r>
      <w:r w:rsidRPr="00FE0652">
        <w:rPr>
          <w:rFonts w:ascii="Times" w:hAnsi="Times"/>
          <w:color w:val="0D0D0D"/>
        </w:rPr>
        <w:t>деструктивной</w:t>
      </w:r>
      <w:r w:rsidRPr="00FE0652">
        <w:rPr>
          <w:rFonts w:ascii="Times" w:hAnsi="Times"/>
          <w:color w:val="0D0D0D"/>
          <w:spacing w:val="1"/>
        </w:rPr>
        <w:t xml:space="preserve"> </w:t>
      </w:r>
      <w:r w:rsidRPr="00FE0652">
        <w:rPr>
          <w:rFonts w:ascii="Times" w:hAnsi="Times"/>
          <w:color w:val="0D0D0D"/>
        </w:rPr>
        <w:t>деятельности</w:t>
      </w:r>
      <w:r w:rsidRPr="00FE0652">
        <w:rPr>
          <w:rFonts w:ascii="Times" w:hAnsi="Times"/>
          <w:color w:val="0D0D0D"/>
          <w:spacing w:val="1"/>
        </w:rPr>
        <w:t xml:space="preserve"> </w:t>
      </w:r>
      <w:r w:rsidRPr="00FE0652">
        <w:rPr>
          <w:rFonts w:ascii="Times" w:hAnsi="Times"/>
          <w:color w:val="0D0D0D"/>
        </w:rPr>
        <w:t>в</w:t>
      </w:r>
      <w:r w:rsidRPr="00FE0652">
        <w:rPr>
          <w:rFonts w:ascii="Times" w:hAnsi="Times"/>
          <w:color w:val="0D0D0D"/>
          <w:spacing w:val="1"/>
        </w:rPr>
        <w:t xml:space="preserve"> </w:t>
      </w:r>
      <w:r w:rsidRPr="00FE0652">
        <w:rPr>
          <w:rFonts w:ascii="Times" w:hAnsi="Times"/>
          <w:color w:val="0D0D0D"/>
        </w:rPr>
        <w:t>бизнесе,</w:t>
      </w:r>
      <w:r w:rsidRPr="00FE0652">
        <w:rPr>
          <w:rFonts w:ascii="Times" w:hAnsi="Times"/>
          <w:color w:val="0D0D0D"/>
          <w:spacing w:val="1"/>
        </w:rPr>
        <w:t xml:space="preserve"> </w:t>
      </w:r>
      <w:r w:rsidRPr="00FE0652">
        <w:rPr>
          <w:rFonts w:ascii="Times" w:hAnsi="Times"/>
          <w:color w:val="0D0D0D"/>
        </w:rPr>
        <w:t>несмотря</w:t>
      </w:r>
      <w:r w:rsidRPr="00FE0652">
        <w:rPr>
          <w:rFonts w:ascii="Times" w:hAnsi="Times"/>
          <w:color w:val="0D0D0D"/>
          <w:spacing w:val="1"/>
        </w:rPr>
        <w:t xml:space="preserve"> </w:t>
      </w:r>
      <w:r w:rsidRPr="00FE0652">
        <w:rPr>
          <w:rFonts w:ascii="Times" w:hAnsi="Times"/>
          <w:color w:val="0D0D0D"/>
        </w:rPr>
        <w:t>на</w:t>
      </w:r>
      <w:r w:rsidRPr="00FE0652">
        <w:rPr>
          <w:rFonts w:ascii="Times" w:hAnsi="Times"/>
          <w:color w:val="0D0D0D"/>
          <w:spacing w:val="1"/>
        </w:rPr>
        <w:t xml:space="preserve"> </w:t>
      </w:r>
      <w:r w:rsidRPr="00FE0652">
        <w:rPr>
          <w:rFonts w:ascii="Times" w:hAnsi="Times"/>
          <w:color w:val="0D0D0D"/>
        </w:rPr>
        <w:t>законодательный</w:t>
      </w:r>
      <w:r w:rsidRPr="00FE0652">
        <w:rPr>
          <w:rFonts w:ascii="Times" w:hAnsi="Times"/>
          <w:color w:val="0D0D0D"/>
          <w:spacing w:val="1"/>
        </w:rPr>
        <w:t xml:space="preserve"> </w:t>
      </w:r>
      <w:r w:rsidRPr="00FE0652">
        <w:rPr>
          <w:rFonts w:ascii="Times" w:hAnsi="Times"/>
          <w:color w:val="0D0D0D"/>
        </w:rPr>
        <w:t>запрет,</w:t>
      </w:r>
      <w:r w:rsidRPr="00FE0652">
        <w:rPr>
          <w:rFonts w:ascii="Times" w:hAnsi="Times"/>
          <w:color w:val="0D0D0D"/>
          <w:spacing w:val="1"/>
        </w:rPr>
        <w:t xml:space="preserve"> </w:t>
      </w:r>
      <w:r w:rsidRPr="00FE0652">
        <w:rPr>
          <w:rFonts w:ascii="Times" w:hAnsi="Times"/>
          <w:color w:val="0D0D0D"/>
        </w:rPr>
        <w:t>не</w:t>
      </w:r>
      <w:r w:rsidRPr="00FE0652">
        <w:rPr>
          <w:rFonts w:ascii="Times" w:hAnsi="Times"/>
          <w:color w:val="0D0D0D"/>
          <w:spacing w:val="1"/>
        </w:rPr>
        <w:t xml:space="preserve"> </w:t>
      </w:r>
      <w:r w:rsidRPr="00FE0652">
        <w:rPr>
          <w:rFonts w:ascii="Times" w:hAnsi="Times"/>
          <w:color w:val="0D0D0D"/>
        </w:rPr>
        <w:t>является</w:t>
      </w:r>
      <w:r w:rsidRPr="00FE0652">
        <w:rPr>
          <w:rFonts w:ascii="Times" w:hAnsi="Times"/>
          <w:color w:val="0D0D0D"/>
          <w:spacing w:val="1"/>
        </w:rPr>
        <w:t xml:space="preserve"> </w:t>
      </w:r>
      <w:r w:rsidRPr="00FE0652">
        <w:rPr>
          <w:rFonts w:ascii="Times" w:hAnsi="Times"/>
          <w:color w:val="0D0D0D"/>
        </w:rPr>
        <w:t>ключевой</w:t>
      </w:r>
      <w:r w:rsidRPr="00FE0652">
        <w:rPr>
          <w:rFonts w:ascii="Times" w:hAnsi="Times"/>
          <w:color w:val="0D0D0D"/>
          <w:spacing w:val="1"/>
        </w:rPr>
        <w:t xml:space="preserve"> </w:t>
      </w:r>
      <w:r w:rsidRPr="00FE0652">
        <w:rPr>
          <w:rFonts w:ascii="Times" w:hAnsi="Times"/>
          <w:color w:val="0D0D0D"/>
        </w:rPr>
        <w:t>при</w:t>
      </w:r>
      <w:r w:rsidRPr="00FE0652">
        <w:rPr>
          <w:rFonts w:ascii="Times" w:hAnsi="Times"/>
          <w:color w:val="0D0D0D"/>
          <w:spacing w:val="1"/>
        </w:rPr>
        <w:t xml:space="preserve"> </w:t>
      </w:r>
      <w:r w:rsidRPr="00FE0652">
        <w:rPr>
          <w:rFonts w:ascii="Times" w:hAnsi="Times"/>
          <w:color w:val="0D0D0D"/>
        </w:rPr>
        <w:t>контроле</w:t>
      </w:r>
      <w:r w:rsidRPr="00FE0652">
        <w:rPr>
          <w:rFonts w:ascii="Times" w:hAnsi="Times"/>
          <w:color w:val="0D0D0D"/>
          <w:spacing w:val="1"/>
        </w:rPr>
        <w:t xml:space="preserve"> </w:t>
      </w:r>
      <w:r w:rsidRPr="00FE0652">
        <w:rPr>
          <w:rFonts w:ascii="Times" w:hAnsi="Times"/>
          <w:color w:val="0D0D0D"/>
        </w:rPr>
        <w:t>со</w:t>
      </w:r>
      <w:r w:rsidRPr="00FE0652">
        <w:rPr>
          <w:rFonts w:ascii="Times" w:hAnsi="Times"/>
          <w:color w:val="0D0D0D"/>
          <w:spacing w:val="1"/>
        </w:rPr>
        <w:t xml:space="preserve"> </w:t>
      </w:r>
      <w:r w:rsidRPr="00FE0652">
        <w:rPr>
          <w:rFonts w:ascii="Times" w:hAnsi="Times"/>
          <w:color w:val="0D0D0D"/>
        </w:rPr>
        <w:t>стороны правоохранительных органов,</w:t>
      </w:r>
      <w:r w:rsidRPr="00FE0652">
        <w:rPr>
          <w:rFonts w:ascii="Times" w:hAnsi="Times"/>
          <w:color w:val="0D0D0D"/>
          <w:spacing w:val="1"/>
        </w:rPr>
        <w:t xml:space="preserve"> </w:t>
      </w:r>
      <w:r w:rsidRPr="00FE0652">
        <w:rPr>
          <w:rFonts w:ascii="Times" w:hAnsi="Times"/>
          <w:color w:val="0D0D0D"/>
        </w:rPr>
        <w:t>что</w:t>
      </w:r>
      <w:r w:rsidRPr="00FE0652">
        <w:rPr>
          <w:rFonts w:ascii="Times" w:hAnsi="Times"/>
          <w:color w:val="0D0D0D"/>
          <w:spacing w:val="1"/>
        </w:rPr>
        <w:t xml:space="preserve"> </w:t>
      </w:r>
      <w:r w:rsidRPr="00FE0652">
        <w:rPr>
          <w:rFonts w:ascii="Times" w:hAnsi="Times"/>
          <w:color w:val="0D0D0D"/>
        </w:rPr>
        <w:t>способствует</w:t>
      </w:r>
      <w:r w:rsidRPr="00FE0652">
        <w:rPr>
          <w:rFonts w:ascii="Times" w:hAnsi="Times"/>
          <w:color w:val="0D0D0D"/>
          <w:spacing w:val="1"/>
        </w:rPr>
        <w:t xml:space="preserve"> </w:t>
      </w:r>
      <w:r w:rsidRPr="00FE0652">
        <w:rPr>
          <w:rFonts w:ascii="Times" w:hAnsi="Times"/>
          <w:color w:val="0D0D0D"/>
        </w:rPr>
        <w:t>развитию</w:t>
      </w:r>
      <w:r w:rsidRPr="00FE0652">
        <w:rPr>
          <w:rFonts w:ascii="Times" w:hAnsi="Times"/>
          <w:color w:val="0D0D0D"/>
          <w:spacing w:val="1"/>
        </w:rPr>
        <w:t xml:space="preserve"> </w:t>
      </w:r>
      <w:r w:rsidRPr="00FE0652">
        <w:rPr>
          <w:rFonts w:ascii="Times" w:hAnsi="Times"/>
          <w:color w:val="0D0D0D"/>
        </w:rPr>
        <w:t>коррупции</w:t>
      </w:r>
      <w:r w:rsidRPr="00FE0652">
        <w:rPr>
          <w:rFonts w:ascii="Times" w:hAnsi="Times"/>
          <w:color w:val="0D0D0D"/>
          <w:spacing w:val="1"/>
        </w:rPr>
        <w:t xml:space="preserve"> </w:t>
      </w:r>
      <w:r w:rsidRPr="00FE0652">
        <w:rPr>
          <w:rFonts w:ascii="Times" w:hAnsi="Times"/>
          <w:color w:val="0D0D0D"/>
        </w:rPr>
        <w:t>в</w:t>
      </w:r>
      <w:r w:rsidRPr="00FE0652">
        <w:rPr>
          <w:rFonts w:ascii="Times" w:hAnsi="Times"/>
          <w:color w:val="0D0D0D"/>
          <w:spacing w:val="1"/>
        </w:rPr>
        <w:t xml:space="preserve"> </w:t>
      </w:r>
      <w:r w:rsidRPr="00FE0652">
        <w:rPr>
          <w:rFonts w:ascii="Times" w:hAnsi="Times"/>
          <w:color w:val="0D0D0D"/>
        </w:rPr>
        <w:t>бизнес среде.</w:t>
      </w:r>
      <w:r w:rsidRPr="00FE0652">
        <w:rPr>
          <w:rFonts w:ascii="Times" w:hAnsi="Times"/>
          <w:color w:val="0D0D0D"/>
          <w:spacing w:val="1"/>
        </w:rPr>
        <w:t xml:space="preserve"> </w:t>
      </w:r>
      <w:r w:rsidRPr="00FE0652">
        <w:rPr>
          <w:rFonts w:ascii="Times" w:hAnsi="Times"/>
          <w:color w:val="0D0D0D"/>
        </w:rPr>
        <w:t>Учитывая значительную долю коммерческого сектора в экономике РФ,</w:t>
      </w:r>
      <w:r w:rsidRPr="00FE0652">
        <w:rPr>
          <w:rFonts w:ascii="Times" w:hAnsi="Times"/>
          <w:color w:val="0D0D0D"/>
          <w:spacing w:val="1"/>
        </w:rPr>
        <w:t xml:space="preserve"> </w:t>
      </w:r>
      <w:r w:rsidRPr="00FE0652">
        <w:rPr>
          <w:rFonts w:ascii="Times" w:hAnsi="Times"/>
          <w:color w:val="0D0D0D"/>
        </w:rPr>
        <w:t>отсутствие</w:t>
      </w:r>
      <w:r w:rsidRPr="00FE0652">
        <w:rPr>
          <w:rFonts w:ascii="Times" w:hAnsi="Times"/>
          <w:color w:val="0D0D0D"/>
          <w:spacing w:val="1"/>
        </w:rPr>
        <w:t xml:space="preserve"> </w:t>
      </w:r>
      <w:r w:rsidRPr="00FE0652">
        <w:rPr>
          <w:rFonts w:ascii="Times" w:hAnsi="Times"/>
          <w:color w:val="0D0D0D"/>
        </w:rPr>
        <w:t>эффективных</w:t>
      </w:r>
      <w:r w:rsidRPr="00FE0652">
        <w:rPr>
          <w:rFonts w:ascii="Times" w:hAnsi="Times"/>
          <w:color w:val="0D0D0D"/>
          <w:spacing w:val="1"/>
        </w:rPr>
        <w:t xml:space="preserve"> </w:t>
      </w:r>
      <w:r w:rsidRPr="00FE0652">
        <w:rPr>
          <w:rFonts w:ascii="Times" w:hAnsi="Times"/>
          <w:color w:val="0D0D0D"/>
        </w:rPr>
        <w:t>механизмов</w:t>
      </w:r>
      <w:r w:rsidRPr="00FE0652">
        <w:rPr>
          <w:rFonts w:ascii="Times" w:hAnsi="Times"/>
          <w:color w:val="0D0D0D"/>
          <w:spacing w:val="1"/>
        </w:rPr>
        <w:t xml:space="preserve"> </w:t>
      </w:r>
      <w:r w:rsidRPr="00FE0652">
        <w:rPr>
          <w:rFonts w:ascii="Times" w:hAnsi="Times"/>
          <w:color w:val="0D0D0D"/>
        </w:rPr>
        <w:t>нейтрализации</w:t>
      </w:r>
      <w:r w:rsidRPr="00FE0652">
        <w:rPr>
          <w:rFonts w:ascii="Times" w:hAnsi="Times"/>
          <w:color w:val="0D0D0D"/>
          <w:spacing w:val="1"/>
        </w:rPr>
        <w:t xml:space="preserve"> </w:t>
      </w:r>
      <w:r w:rsidRPr="00FE0652">
        <w:rPr>
          <w:rFonts w:ascii="Times" w:hAnsi="Times"/>
          <w:color w:val="0D0D0D"/>
        </w:rPr>
        <w:t>коррупции</w:t>
      </w:r>
      <w:r w:rsidRPr="00FE0652">
        <w:rPr>
          <w:rFonts w:ascii="Times" w:hAnsi="Times"/>
          <w:color w:val="0D0D0D"/>
          <w:spacing w:val="1"/>
        </w:rPr>
        <w:t xml:space="preserve"> </w:t>
      </w:r>
      <w:r w:rsidRPr="00FE0652">
        <w:rPr>
          <w:rFonts w:ascii="Times" w:hAnsi="Times"/>
          <w:color w:val="0D0D0D"/>
        </w:rPr>
        <w:t>в</w:t>
      </w:r>
      <w:r w:rsidRPr="00FE0652">
        <w:rPr>
          <w:rFonts w:ascii="Times" w:hAnsi="Times"/>
          <w:color w:val="0D0D0D"/>
          <w:spacing w:val="1"/>
        </w:rPr>
        <w:t xml:space="preserve"> </w:t>
      </w:r>
      <w:r w:rsidRPr="00FE0652">
        <w:rPr>
          <w:rFonts w:ascii="Times" w:hAnsi="Times"/>
          <w:color w:val="0D0D0D"/>
        </w:rPr>
        <w:t>бизнесе,</w:t>
      </w:r>
      <w:r w:rsidRPr="00FE0652">
        <w:rPr>
          <w:rFonts w:ascii="Times" w:hAnsi="Times"/>
          <w:color w:val="0D0D0D"/>
          <w:spacing w:val="1"/>
        </w:rPr>
        <w:t xml:space="preserve"> </w:t>
      </w:r>
      <w:r w:rsidRPr="00FE0652">
        <w:rPr>
          <w:rFonts w:ascii="Times" w:hAnsi="Times"/>
          <w:color w:val="0D0D0D"/>
        </w:rPr>
        <w:t>индифферентность</w:t>
      </w:r>
      <w:r w:rsidRPr="00FE0652">
        <w:rPr>
          <w:rFonts w:ascii="Times" w:hAnsi="Times"/>
          <w:color w:val="0D0D0D"/>
          <w:spacing w:val="1"/>
        </w:rPr>
        <w:t xml:space="preserve"> </w:t>
      </w:r>
      <w:r w:rsidRPr="00FE0652">
        <w:rPr>
          <w:rFonts w:ascii="Times" w:hAnsi="Times"/>
          <w:color w:val="0D0D0D"/>
        </w:rPr>
        <w:t>общества</w:t>
      </w:r>
      <w:r w:rsidRPr="00FE0652">
        <w:rPr>
          <w:rFonts w:ascii="Times" w:hAnsi="Times"/>
          <w:color w:val="0D0D0D"/>
          <w:spacing w:val="1"/>
        </w:rPr>
        <w:t xml:space="preserve"> </w:t>
      </w:r>
      <w:r w:rsidRPr="00FE0652">
        <w:rPr>
          <w:rFonts w:ascii="Times" w:hAnsi="Times"/>
          <w:color w:val="0D0D0D"/>
        </w:rPr>
        <w:t>к</w:t>
      </w:r>
      <w:r w:rsidRPr="00FE0652">
        <w:rPr>
          <w:rFonts w:ascii="Times" w:hAnsi="Times"/>
          <w:color w:val="0D0D0D"/>
          <w:spacing w:val="1"/>
        </w:rPr>
        <w:t xml:space="preserve"> </w:t>
      </w:r>
      <w:r w:rsidRPr="00FE0652">
        <w:rPr>
          <w:rFonts w:ascii="Times" w:hAnsi="Times"/>
          <w:color w:val="0D0D0D"/>
        </w:rPr>
        <w:t>проблемам</w:t>
      </w:r>
      <w:r w:rsidRPr="00FE0652">
        <w:rPr>
          <w:rFonts w:ascii="Times" w:hAnsi="Times"/>
          <w:color w:val="0D0D0D"/>
          <w:spacing w:val="1"/>
        </w:rPr>
        <w:t xml:space="preserve"> </w:t>
      </w:r>
      <w:r w:rsidRPr="00FE0652">
        <w:rPr>
          <w:rFonts w:ascii="Times" w:hAnsi="Times"/>
          <w:color w:val="0D0D0D"/>
        </w:rPr>
        <w:t>внутрикорпоративной</w:t>
      </w:r>
      <w:r w:rsidRPr="00FE0652">
        <w:rPr>
          <w:rFonts w:ascii="Times" w:hAnsi="Times"/>
          <w:color w:val="0D0D0D"/>
          <w:spacing w:val="1"/>
        </w:rPr>
        <w:t xml:space="preserve"> </w:t>
      </w:r>
      <w:r w:rsidRPr="00FE0652">
        <w:rPr>
          <w:rFonts w:ascii="Times" w:hAnsi="Times"/>
          <w:color w:val="0D0D0D"/>
        </w:rPr>
        <w:t>коррупции,</w:t>
      </w:r>
      <w:r w:rsidRPr="00FE0652">
        <w:rPr>
          <w:rFonts w:ascii="Times" w:hAnsi="Times"/>
          <w:color w:val="0D0D0D"/>
          <w:spacing w:val="1"/>
        </w:rPr>
        <w:t xml:space="preserve"> </w:t>
      </w:r>
      <w:r w:rsidRPr="00FE0652">
        <w:rPr>
          <w:rFonts w:ascii="Times" w:hAnsi="Times"/>
          <w:color w:val="0D0D0D"/>
        </w:rPr>
        <w:t>можно</w:t>
      </w:r>
      <w:r w:rsidRPr="00FE0652">
        <w:rPr>
          <w:rFonts w:ascii="Times" w:hAnsi="Times"/>
          <w:color w:val="0D0D0D"/>
          <w:spacing w:val="60"/>
        </w:rPr>
        <w:t xml:space="preserve"> </w:t>
      </w:r>
      <w:r w:rsidRPr="00FE0652">
        <w:rPr>
          <w:rFonts w:ascii="Times" w:hAnsi="Times"/>
          <w:color w:val="0D0D0D"/>
        </w:rPr>
        <w:t>говорить</w:t>
      </w:r>
      <w:r w:rsidRPr="00FE0652">
        <w:rPr>
          <w:rFonts w:ascii="Times" w:hAnsi="Times"/>
          <w:color w:val="0D0D0D"/>
          <w:spacing w:val="58"/>
        </w:rPr>
        <w:t xml:space="preserve"> </w:t>
      </w:r>
      <w:r w:rsidRPr="00FE0652">
        <w:rPr>
          <w:rFonts w:ascii="Times" w:hAnsi="Times"/>
          <w:color w:val="0D0D0D"/>
        </w:rPr>
        <w:t>о</w:t>
      </w:r>
      <w:r w:rsidRPr="00FE0652">
        <w:rPr>
          <w:rFonts w:ascii="Times" w:hAnsi="Times"/>
          <w:color w:val="0D0D0D"/>
          <w:spacing w:val="47"/>
        </w:rPr>
        <w:t xml:space="preserve"> </w:t>
      </w:r>
      <w:r w:rsidRPr="00FE0652">
        <w:rPr>
          <w:rFonts w:ascii="Times" w:hAnsi="Times"/>
          <w:color w:val="0D0D0D"/>
        </w:rPr>
        <w:t>наличии</w:t>
      </w:r>
      <w:r w:rsidRPr="00FE0652">
        <w:rPr>
          <w:rFonts w:ascii="Times" w:hAnsi="Times"/>
          <w:color w:val="0D0D0D"/>
          <w:spacing w:val="59"/>
        </w:rPr>
        <w:t xml:space="preserve"> </w:t>
      </w:r>
      <w:r w:rsidRPr="00FE0652">
        <w:rPr>
          <w:rFonts w:ascii="Times" w:hAnsi="Times"/>
          <w:color w:val="0D0D0D"/>
        </w:rPr>
        <w:t>значительных</w:t>
      </w:r>
      <w:r w:rsidRPr="00FE0652">
        <w:rPr>
          <w:rFonts w:ascii="Times" w:hAnsi="Times"/>
          <w:color w:val="0D0D0D"/>
          <w:spacing w:val="60"/>
        </w:rPr>
        <w:t xml:space="preserve"> </w:t>
      </w:r>
      <w:r w:rsidRPr="00FE0652">
        <w:rPr>
          <w:rFonts w:ascii="Times" w:hAnsi="Times"/>
          <w:color w:val="0D0D0D"/>
        </w:rPr>
        <w:t>резервов</w:t>
      </w:r>
      <w:r w:rsidRPr="00FE0652">
        <w:rPr>
          <w:rFonts w:ascii="Times" w:hAnsi="Times"/>
          <w:color w:val="0D0D0D"/>
          <w:spacing w:val="58"/>
        </w:rPr>
        <w:t xml:space="preserve"> </w:t>
      </w:r>
      <w:r w:rsidRPr="00FE0652">
        <w:rPr>
          <w:rFonts w:ascii="Times" w:hAnsi="Times"/>
          <w:color w:val="0D0D0D"/>
        </w:rPr>
        <w:t>экономического</w:t>
      </w:r>
      <w:r w:rsidRPr="00FE0652">
        <w:rPr>
          <w:rFonts w:ascii="Times" w:hAnsi="Times"/>
          <w:color w:val="0D0D0D"/>
          <w:spacing w:val="57"/>
        </w:rPr>
        <w:t xml:space="preserve"> </w:t>
      </w:r>
      <w:r w:rsidRPr="00FE0652">
        <w:rPr>
          <w:rFonts w:ascii="Times" w:hAnsi="Times"/>
          <w:color w:val="0D0D0D"/>
        </w:rPr>
        <w:t>роста</w:t>
      </w:r>
      <w:r w:rsidRPr="00FE0652">
        <w:rPr>
          <w:rFonts w:ascii="Times" w:hAnsi="Times"/>
        </w:rPr>
        <w:t xml:space="preserve"> </w:t>
      </w:r>
      <w:r w:rsidRPr="00FE0652">
        <w:rPr>
          <w:rFonts w:ascii="Times" w:hAnsi="Times"/>
          <w:color w:val="0D0D0D"/>
        </w:rPr>
        <w:t>российских</w:t>
      </w:r>
      <w:r w:rsidRPr="00FE0652">
        <w:rPr>
          <w:rFonts w:ascii="Times" w:hAnsi="Times"/>
          <w:color w:val="0D0D0D"/>
          <w:spacing w:val="1"/>
        </w:rPr>
        <w:t xml:space="preserve"> </w:t>
      </w:r>
      <w:r w:rsidRPr="00FE0652">
        <w:rPr>
          <w:rFonts w:ascii="Times" w:hAnsi="Times"/>
          <w:color w:val="0D0D0D"/>
        </w:rPr>
        <w:t>предприятий</w:t>
      </w:r>
      <w:r w:rsidRPr="00FE0652">
        <w:rPr>
          <w:rFonts w:ascii="Times" w:hAnsi="Times"/>
          <w:color w:val="0D0D0D"/>
          <w:spacing w:val="1"/>
        </w:rPr>
        <w:t xml:space="preserve"> </w:t>
      </w:r>
      <w:r w:rsidRPr="00FE0652">
        <w:rPr>
          <w:rFonts w:ascii="Times" w:hAnsi="Times"/>
          <w:color w:val="0D0D0D"/>
        </w:rPr>
        <w:t>и</w:t>
      </w:r>
      <w:r w:rsidRPr="00FE0652">
        <w:rPr>
          <w:rFonts w:ascii="Times" w:hAnsi="Times"/>
          <w:color w:val="0D0D0D"/>
          <w:spacing w:val="1"/>
        </w:rPr>
        <w:t xml:space="preserve"> </w:t>
      </w:r>
      <w:r w:rsidRPr="00FE0652">
        <w:rPr>
          <w:rFonts w:ascii="Times" w:hAnsi="Times"/>
          <w:color w:val="0D0D0D"/>
        </w:rPr>
        <w:t>организаций,</w:t>
      </w:r>
      <w:r w:rsidRPr="00FE0652">
        <w:rPr>
          <w:rFonts w:ascii="Times" w:hAnsi="Times"/>
          <w:color w:val="0D0D0D"/>
          <w:spacing w:val="1"/>
        </w:rPr>
        <w:t xml:space="preserve"> </w:t>
      </w:r>
      <w:r w:rsidRPr="00FE0652">
        <w:rPr>
          <w:rFonts w:ascii="Times" w:hAnsi="Times"/>
          <w:color w:val="0D0D0D"/>
        </w:rPr>
        <w:t>не</w:t>
      </w:r>
      <w:r w:rsidRPr="00FE0652">
        <w:rPr>
          <w:rFonts w:ascii="Times" w:hAnsi="Times"/>
          <w:color w:val="0D0D0D"/>
          <w:spacing w:val="1"/>
        </w:rPr>
        <w:t xml:space="preserve"> </w:t>
      </w:r>
      <w:r w:rsidRPr="00FE0652">
        <w:rPr>
          <w:rFonts w:ascii="Times" w:hAnsi="Times"/>
          <w:color w:val="0D0D0D"/>
        </w:rPr>
        <w:t>использованных</w:t>
      </w:r>
      <w:r w:rsidRPr="00FE0652">
        <w:rPr>
          <w:rFonts w:ascii="Times" w:hAnsi="Times"/>
          <w:color w:val="0D0D0D"/>
          <w:spacing w:val="1"/>
        </w:rPr>
        <w:t xml:space="preserve"> </w:t>
      </w:r>
      <w:r w:rsidRPr="00FE0652">
        <w:rPr>
          <w:rFonts w:ascii="Times" w:hAnsi="Times"/>
          <w:color w:val="0D0D0D"/>
        </w:rPr>
        <w:t>вследствие</w:t>
      </w:r>
      <w:r w:rsidRPr="00FE0652">
        <w:rPr>
          <w:rFonts w:ascii="Times" w:hAnsi="Times"/>
          <w:color w:val="0D0D0D"/>
          <w:spacing w:val="-67"/>
        </w:rPr>
        <w:t xml:space="preserve"> </w:t>
      </w:r>
      <w:r w:rsidRPr="00FE0652">
        <w:rPr>
          <w:rFonts w:ascii="Times" w:hAnsi="Times"/>
          <w:color w:val="0D0D0D"/>
        </w:rPr>
        <w:t>коррупционных действий</w:t>
      </w:r>
      <w:r w:rsidRPr="00FE0652">
        <w:rPr>
          <w:rFonts w:ascii="Times" w:hAnsi="Times"/>
          <w:color w:val="0D0D0D"/>
          <w:spacing w:val="1"/>
        </w:rPr>
        <w:t xml:space="preserve"> </w:t>
      </w:r>
      <w:r w:rsidRPr="00FE0652">
        <w:rPr>
          <w:rFonts w:ascii="Times" w:hAnsi="Times"/>
          <w:color w:val="0D0D0D"/>
        </w:rPr>
        <w:t>сотрудников</w:t>
      </w:r>
      <w:r w:rsidRPr="00FE0652">
        <w:rPr>
          <w:rFonts w:ascii="Times" w:hAnsi="Times"/>
          <w:color w:val="0D0D0D"/>
          <w:spacing w:val="-5"/>
        </w:rPr>
        <w:t xml:space="preserve"> </w:t>
      </w:r>
      <w:r w:rsidRPr="00FE0652">
        <w:rPr>
          <w:rFonts w:ascii="Times" w:hAnsi="Times"/>
          <w:color w:val="0D0D0D"/>
        </w:rPr>
        <w:t>и руководителей.</w:t>
      </w:r>
    </w:p>
    <w:p w14:paraId="368D9AE2" w14:textId="77777777" w:rsidR="00C3185E" w:rsidRPr="00FE0652" w:rsidRDefault="00C3185E" w:rsidP="00C3185E">
      <w:pPr>
        <w:pStyle w:val="aa"/>
        <w:spacing w:before="1" w:line="360" w:lineRule="auto"/>
        <w:ind w:right="-1" w:firstLine="851"/>
        <w:rPr>
          <w:rFonts w:ascii="Times" w:hAnsi="Times"/>
        </w:rPr>
      </w:pPr>
      <w:r w:rsidRPr="00FE0652">
        <w:rPr>
          <w:rFonts w:ascii="Times" w:hAnsi="Times"/>
          <w:color w:val="0D0D0D"/>
        </w:rPr>
        <w:lastRenderedPageBreak/>
        <w:t>По своей сути коррупционные действия должностных лиц предприятия представляют собой злоупотребления с корыстным мотивом, направленные на присвоение благ работодателя напрямую себе или третьим лицам. Подобная деятельность уменьшает прибыль или рентабельность предприятия и таким образом негативно сказывается на эффективности механизма производства и продажи продукта или услуги.</w:t>
      </w:r>
    </w:p>
    <w:p w14:paraId="717BABA9" w14:textId="77777777" w:rsidR="00C3185E" w:rsidRPr="00FE0652" w:rsidRDefault="00C3185E" w:rsidP="00C3185E">
      <w:pPr>
        <w:pStyle w:val="aa"/>
        <w:spacing w:line="360" w:lineRule="auto"/>
        <w:ind w:right="-1" w:firstLine="851"/>
        <w:rPr>
          <w:rFonts w:ascii="Times" w:hAnsi="Times"/>
          <w:spacing w:val="1"/>
        </w:rPr>
      </w:pPr>
      <w:r w:rsidRPr="00FE0652">
        <w:rPr>
          <w:rFonts w:ascii="Times" w:hAnsi="Times"/>
        </w:rPr>
        <w:t>Существенное</w:t>
      </w:r>
      <w:r w:rsidRPr="00FE0652">
        <w:rPr>
          <w:rFonts w:ascii="Times" w:hAnsi="Times"/>
          <w:spacing w:val="1"/>
        </w:rPr>
        <w:t xml:space="preserve"> </w:t>
      </w:r>
      <w:r w:rsidRPr="00FE0652">
        <w:rPr>
          <w:rFonts w:ascii="Times" w:hAnsi="Times"/>
        </w:rPr>
        <w:t>влияние</w:t>
      </w:r>
      <w:r w:rsidRPr="00FE0652">
        <w:rPr>
          <w:rFonts w:ascii="Times" w:hAnsi="Times"/>
          <w:spacing w:val="1"/>
        </w:rPr>
        <w:t xml:space="preserve"> </w:t>
      </w:r>
      <w:r w:rsidRPr="00FE0652">
        <w:rPr>
          <w:rFonts w:ascii="Times" w:hAnsi="Times"/>
        </w:rPr>
        <w:t>на</w:t>
      </w:r>
      <w:r w:rsidRPr="00FE0652">
        <w:rPr>
          <w:rFonts w:ascii="Times" w:hAnsi="Times"/>
          <w:spacing w:val="-67"/>
        </w:rPr>
        <w:t xml:space="preserve"> </w:t>
      </w:r>
      <w:r w:rsidRPr="00FE0652">
        <w:rPr>
          <w:rFonts w:ascii="Times" w:hAnsi="Times"/>
        </w:rPr>
        <w:t>распространенность</w:t>
      </w:r>
      <w:r w:rsidRPr="00FE0652">
        <w:rPr>
          <w:rFonts w:ascii="Times" w:hAnsi="Times"/>
          <w:spacing w:val="1"/>
        </w:rPr>
        <w:t xml:space="preserve"> </w:t>
      </w:r>
      <w:r w:rsidRPr="00FE0652">
        <w:rPr>
          <w:rFonts w:ascii="Times" w:hAnsi="Times"/>
        </w:rPr>
        <w:t>коррупции</w:t>
      </w:r>
      <w:r w:rsidRPr="00FE0652">
        <w:rPr>
          <w:rFonts w:ascii="Times" w:hAnsi="Times"/>
          <w:spacing w:val="1"/>
        </w:rPr>
        <w:t xml:space="preserve"> </w:t>
      </w:r>
      <w:r w:rsidRPr="00FE0652">
        <w:rPr>
          <w:rFonts w:ascii="Times" w:hAnsi="Times"/>
        </w:rPr>
        <w:t>в</w:t>
      </w:r>
      <w:r w:rsidRPr="00FE0652">
        <w:rPr>
          <w:rFonts w:ascii="Times" w:hAnsi="Times"/>
          <w:spacing w:val="1"/>
        </w:rPr>
        <w:t xml:space="preserve"> </w:t>
      </w:r>
      <w:r w:rsidRPr="00FE0652">
        <w:rPr>
          <w:rFonts w:ascii="Times" w:hAnsi="Times"/>
        </w:rPr>
        <w:t>государстве</w:t>
      </w:r>
      <w:r w:rsidRPr="00FE0652">
        <w:rPr>
          <w:rFonts w:ascii="Times" w:hAnsi="Times"/>
          <w:spacing w:val="1"/>
        </w:rPr>
        <w:t xml:space="preserve"> </w:t>
      </w:r>
      <w:r w:rsidRPr="00FE0652">
        <w:rPr>
          <w:rFonts w:ascii="Times" w:hAnsi="Times"/>
        </w:rPr>
        <w:t>оказывают</w:t>
      </w:r>
      <w:r w:rsidRPr="00FE0652">
        <w:rPr>
          <w:rFonts w:ascii="Times" w:hAnsi="Times"/>
          <w:spacing w:val="1"/>
        </w:rPr>
        <w:t xml:space="preserve"> </w:t>
      </w:r>
      <w:r w:rsidRPr="00FE0652">
        <w:rPr>
          <w:rFonts w:ascii="Times" w:hAnsi="Times"/>
        </w:rPr>
        <w:t>политическая</w:t>
      </w:r>
      <w:r w:rsidRPr="00FE0652">
        <w:rPr>
          <w:rFonts w:ascii="Times" w:hAnsi="Times"/>
          <w:spacing w:val="1"/>
        </w:rPr>
        <w:t xml:space="preserve"> </w:t>
      </w:r>
      <w:r w:rsidRPr="00FE0652">
        <w:rPr>
          <w:rFonts w:ascii="Times" w:hAnsi="Times"/>
        </w:rPr>
        <w:t>воля</w:t>
      </w:r>
      <w:r w:rsidRPr="00FE0652">
        <w:rPr>
          <w:rFonts w:ascii="Times" w:hAnsi="Times"/>
          <w:spacing w:val="1"/>
        </w:rPr>
        <w:t xml:space="preserve"> </w:t>
      </w:r>
      <w:r w:rsidRPr="00FE0652">
        <w:rPr>
          <w:rFonts w:ascii="Times" w:hAnsi="Times"/>
        </w:rPr>
        <w:t>к</w:t>
      </w:r>
      <w:r w:rsidRPr="00FE0652">
        <w:rPr>
          <w:rFonts w:ascii="Times" w:hAnsi="Times"/>
          <w:spacing w:val="1"/>
        </w:rPr>
        <w:t xml:space="preserve"> </w:t>
      </w:r>
      <w:r w:rsidRPr="00FE0652">
        <w:rPr>
          <w:rFonts w:ascii="Times" w:hAnsi="Times"/>
        </w:rPr>
        <w:t>борьбе</w:t>
      </w:r>
      <w:r w:rsidRPr="00FE0652">
        <w:rPr>
          <w:rFonts w:ascii="Times" w:hAnsi="Times"/>
          <w:spacing w:val="1"/>
        </w:rPr>
        <w:t xml:space="preserve"> </w:t>
      </w:r>
      <w:r w:rsidRPr="00FE0652">
        <w:rPr>
          <w:rFonts w:ascii="Times" w:hAnsi="Times"/>
        </w:rPr>
        <w:t>с</w:t>
      </w:r>
      <w:r w:rsidRPr="00FE0652">
        <w:rPr>
          <w:rFonts w:ascii="Times" w:hAnsi="Times"/>
          <w:spacing w:val="1"/>
        </w:rPr>
        <w:t xml:space="preserve"> </w:t>
      </w:r>
      <w:r w:rsidRPr="00FE0652">
        <w:rPr>
          <w:rFonts w:ascii="Times" w:hAnsi="Times"/>
        </w:rPr>
        <w:t>коррупцией</w:t>
      </w:r>
      <w:r w:rsidRPr="00FE0652">
        <w:rPr>
          <w:rFonts w:ascii="Times" w:hAnsi="Times"/>
          <w:spacing w:val="1"/>
        </w:rPr>
        <w:t xml:space="preserve"> </w:t>
      </w:r>
      <w:r w:rsidRPr="00FE0652">
        <w:rPr>
          <w:rFonts w:ascii="Times" w:hAnsi="Times"/>
        </w:rPr>
        <w:t>и</w:t>
      </w:r>
      <w:r w:rsidRPr="00FE0652">
        <w:rPr>
          <w:rFonts w:ascii="Times" w:hAnsi="Times"/>
          <w:spacing w:val="1"/>
        </w:rPr>
        <w:t xml:space="preserve"> </w:t>
      </w:r>
      <w:r w:rsidRPr="00FE0652">
        <w:rPr>
          <w:rFonts w:ascii="Times" w:hAnsi="Times"/>
        </w:rPr>
        <w:t>эффективная</w:t>
      </w:r>
      <w:r w:rsidRPr="00FE0652">
        <w:rPr>
          <w:rFonts w:ascii="Times" w:hAnsi="Times"/>
          <w:spacing w:val="1"/>
        </w:rPr>
        <w:t xml:space="preserve"> </w:t>
      </w:r>
      <w:r w:rsidRPr="00FE0652">
        <w:rPr>
          <w:rFonts w:ascii="Times" w:hAnsi="Times"/>
        </w:rPr>
        <w:t>правоохранительная</w:t>
      </w:r>
      <w:r w:rsidRPr="00FE0652">
        <w:rPr>
          <w:rFonts w:ascii="Times" w:hAnsi="Times"/>
          <w:spacing w:val="1"/>
        </w:rPr>
        <w:t xml:space="preserve"> </w:t>
      </w:r>
      <w:r w:rsidRPr="00FE0652">
        <w:rPr>
          <w:rFonts w:ascii="Times" w:hAnsi="Times"/>
        </w:rPr>
        <w:t>деятельность,</w:t>
      </w:r>
      <w:r w:rsidRPr="00FE0652">
        <w:rPr>
          <w:rFonts w:ascii="Times" w:hAnsi="Times"/>
          <w:spacing w:val="1"/>
        </w:rPr>
        <w:t xml:space="preserve"> </w:t>
      </w:r>
      <w:r w:rsidRPr="00FE0652">
        <w:rPr>
          <w:rFonts w:ascii="Times" w:hAnsi="Times"/>
        </w:rPr>
        <w:t>выражающаяся в</w:t>
      </w:r>
      <w:r w:rsidRPr="00FE0652">
        <w:rPr>
          <w:rFonts w:ascii="Times" w:hAnsi="Times"/>
          <w:spacing w:val="1"/>
        </w:rPr>
        <w:t xml:space="preserve"> </w:t>
      </w:r>
      <w:r w:rsidRPr="00FE0652">
        <w:rPr>
          <w:rFonts w:ascii="Times" w:hAnsi="Times"/>
        </w:rPr>
        <w:t>реализации</w:t>
      </w:r>
      <w:r w:rsidRPr="00FE0652">
        <w:rPr>
          <w:rFonts w:ascii="Times" w:hAnsi="Times"/>
          <w:spacing w:val="1"/>
        </w:rPr>
        <w:t xml:space="preserve"> </w:t>
      </w:r>
      <w:r w:rsidRPr="00FE0652">
        <w:rPr>
          <w:rFonts w:ascii="Times" w:hAnsi="Times"/>
        </w:rPr>
        <w:t>принципа</w:t>
      </w:r>
      <w:r w:rsidRPr="00FE0652">
        <w:rPr>
          <w:rFonts w:ascii="Times" w:hAnsi="Times"/>
          <w:spacing w:val="1"/>
        </w:rPr>
        <w:t xml:space="preserve"> </w:t>
      </w:r>
      <w:r w:rsidRPr="00FE0652">
        <w:rPr>
          <w:rFonts w:ascii="Times" w:hAnsi="Times"/>
        </w:rPr>
        <w:t>неотвратимости</w:t>
      </w:r>
      <w:r w:rsidRPr="00FE0652">
        <w:rPr>
          <w:rFonts w:ascii="Times" w:hAnsi="Times"/>
          <w:spacing w:val="1"/>
        </w:rPr>
        <w:t xml:space="preserve"> </w:t>
      </w:r>
      <w:r w:rsidRPr="00FE0652">
        <w:rPr>
          <w:rFonts w:ascii="Times" w:hAnsi="Times"/>
        </w:rPr>
        <w:t>наказания</w:t>
      </w:r>
      <w:r w:rsidRPr="00FE0652">
        <w:rPr>
          <w:rStyle w:val="a6"/>
          <w:rFonts w:ascii="Times" w:hAnsi="Times"/>
        </w:rPr>
        <w:footnoteReference w:id="91"/>
      </w:r>
      <w:r w:rsidRPr="00FE0652">
        <w:rPr>
          <w:rFonts w:ascii="Times" w:hAnsi="Times"/>
        </w:rPr>
        <w:t>.</w:t>
      </w:r>
    </w:p>
    <w:p w14:paraId="30757140" w14:textId="77777777" w:rsidR="00C3185E" w:rsidRPr="00FE0652" w:rsidRDefault="00C3185E" w:rsidP="00C3185E">
      <w:pPr>
        <w:pStyle w:val="aa"/>
        <w:spacing w:line="360" w:lineRule="auto"/>
        <w:ind w:right="-1" w:firstLine="851"/>
        <w:rPr>
          <w:rFonts w:ascii="Times" w:hAnsi="Times"/>
        </w:rPr>
      </w:pPr>
      <w:r w:rsidRPr="00FE0652">
        <w:rPr>
          <w:rFonts w:ascii="Times" w:hAnsi="Times"/>
        </w:rPr>
        <w:t>Более</w:t>
      </w:r>
      <w:r w:rsidRPr="00FE0652">
        <w:rPr>
          <w:rFonts w:ascii="Times" w:hAnsi="Times"/>
          <w:spacing w:val="1"/>
        </w:rPr>
        <w:t xml:space="preserve"> </w:t>
      </w:r>
      <w:r w:rsidRPr="00FE0652">
        <w:rPr>
          <w:rFonts w:ascii="Times" w:hAnsi="Times"/>
        </w:rPr>
        <w:t>рациональным является подход, базирующийся в первую очередь на искоренении</w:t>
      </w:r>
      <w:r w:rsidRPr="00FE0652">
        <w:rPr>
          <w:rFonts w:ascii="Times" w:hAnsi="Times"/>
          <w:spacing w:val="1"/>
        </w:rPr>
        <w:t xml:space="preserve"> </w:t>
      </w:r>
      <w:r w:rsidRPr="00FE0652">
        <w:rPr>
          <w:rFonts w:ascii="Times" w:hAnsi="Times"/>
        </w:rPr>
        <w:t>причин</w:t>
      </w:r>
      <w:r w:rsidRPr="00FE0652">
        <w:rPr>
          <w:rFonts w:ascii="Times" w:hAnsi="Times"/>
          <w:spacing w:val="1"/>
        </w:rPr>
        <w:t xml:space="preserve"> </w:t>
      </w:r>
      <w:r w:rsidRPr="00FE0652">
        <w:rPr>
          <w:rFonts w:ascii="Times" w:hAnsi="Times"/>
        </w:rPr>
        <w:t>и</w:t>
      </w:r>
      <w:r w:rsidRPr="00FE0652">
        <w:rPr>
          <w:rFonts w:ascii="Times" w:hAnsi="Times"/>
          <w:spacing w:val="1"/>
        </w:rPr>
        <w:t xml:space="preserve"> </w:t>
      </w:r>
      <w:r w:rsidRPr="00FE0652">
        <w:rPr>
          <w:rFonts w:ascii="Times" w:hAnsi="Times"/>
        </w:rPr>
        <w:t>обстоятельств,</w:t>
      </w:r>
      <w:r w:rsidRPr="00FE0652">
        <w:rPr>
          <w:rFonts w:ascii="Times" w:hAnsi="Times"/>
          <w:spacing w:val="1"/>
        </w:rPr>
        <w:t xml:space="preserve"> </w:t>
      </w:r>
      <w:r w:rsidRPr="00FE0652">
        <w:rPr>
          <w:rFonts w:ascii="Times" w:hAnsi="Times"/>
        </w:rPr>
        <w:t>способствующих</w:t>
      </w:r>
      <w:r w:rsidRPr="00FE0652">
        <w:rPr>
          <w:rFonts w:ascii="Times" w:hAnsi="Times"/>
          <w:spacing w:val="1"/>
        </w:rPr>
        <w:t xml:space="preserve"> </w:t>
      </w:r>
      <w:r w:rsidRPr="00FE0652">
        <w:rPr>
          <w:rFonts w:ascii="Times" w:hAnsi="Times"/>
        </w:rPr>
        <w:t>зарождению</w:t>
      </w:r>
      <w:r w:rsidRPr="00FE0652">
        <w:rPr>
          <w:rFonts w:ascii="Times" w:hAnsi="Times"/>
          <w:spacing w:val="1"/>
        </w:rPr>
        <w:t xml:space="preserve"> </w:t>
      </w:r>
      <w:r w:rsidRPr="00FE0652">
        <w:rPr>
          <w:rFonts w:ascii="Times" w:hAnsi="Times"/>
        </w:rPr>
        <w:t>коррупционных</w:t>
      </w:r>
      <w:r w:rsidRPr="00FE0652">
        <w:rPr>
          <w:rFonts w:ascii="Times" w:hAnsi="Times"/>
          <w:spacing w:val="1"/>
        </w:rPr>
        <w:t xml:space="preserve"> </w:t>
      </w:r>
      <w:r w:rsidRPr="00FE0652">
        <w:rPr>
          <w:rFonts w:ascii="Times" w:hAnsi="Times"/>
        </w:rPr>
        <w:t>отношений</w:t>
      </w:r>
      <w:r w:rsidRPr="00FE0652">
        <w:rPr>
          <w:rStyle w:val="a6"/>
          <w:rFonts w:ascii="Times" w:hAnsi="Times"/>
        </w:rPr>
        <w:footnoteReference w:id="92"/>
      </w:r>
      <w:r w:rsidRPr="00FE0652">
        <w:rPr>
          <w:rFonts w:ascii="Times" w:hAnsi="Times"/>
        </w:rPr>
        <w:t xml:space="preserve"> в экономической деятельности, и только потом реализующий меры по</w:t>
      </w:r>
      <w:r w:rsidRPr="00FE0652">
        <w:rPr>
          <w:rFonts w:ascii="Times" w:hAnsi="Times"/>
          <w:spacing w:val="1"/>
        </w:rPr>
        <w:t xml:space="preserve"> </w:t>
      </w:r>
      <w:r w:rsidRPr="00FE0652">
        <w:rPr>
          <w:rFonts w:ascii="Times" w:hAnsi="Times"/>
        </w:rPr>
        <w:t>пресечению</w:t>
      </w:r>
      <w:r w:rsidRPr="00FE0652">
        <w:rPr>
          <w:rFonts w:ascii="Times" w:hAnsi="Times"/>
          <w:spacing w:val="1"/>
        </w:rPr>
        <w:t xml:space="preserve"> </w:t>
      </w:r>
      <w:r w:rsidRPr="00FE0652">
        <w:rPr>
          <w:rFonts w:ascii="Times" w:hAnsi="Times"/>
        </w:rPr>
        <w:t>коррупционных</w:t>
      </w:r>
      <w:r w:rsidRPr="00FE0652">
        <w:rPr>
          <w:rFonts w:ascii="Times" w:hAnsi="Times"/>
          <w:spacing w:val="1"/>
        </w:rPr>
        <w:t xml:space="preserve"> </w:t>
      </w:r>
      <w:r w:rsidRPr="00FE0652">
        <w:rPr>
          <w:rFonts w:ascii="Times" w:hAnsi="Times"/>
        </w:rPr>
        <w:t>проявлений</w:t>
      </w:r>
      <w:r w:rsidRPr="00FE0652">
        <w:rPr>
          <w:rFonts w:ascii="Times" w:hAnsi="Times"/>
          <w:spacing w:val="1"/>
        </w:rPr>
        <w:t xml:space="preserve"> </w:t>
      </w:r>
      <w:r w:rsidRPr="00FE0652">
        <w:rPr>
          <w:rFonts w:ascii="Times" w:hAnsi="Times"/>
        </w:rPr>
        <w:t>и</w:t>
      </w:r>
      <w:r w:rsidRPr="00FE0652">
        <w:rPr>
          <w:rFonts w:ascii="Times" w:hAnsi="Times"/>
          <w:spacing w:val="1"/>
        </w:rPr>
        <w:t xml:space="preserve"> </w:t>
      </w:r>
      <w:r w:rsidRPr="00FE0652">
        <w:rPr>
          <w:rFonts w:ascii="Times" w:hAnsi="Times"/>
        </w:rPr>
        <w:t>возмещению</w:t>
      </w:r>
      <w:r w:rsidRPr="00FE0652">
        <w:rPr>
          <w:rFonts w:ascii="Times" w:hAnsi="Times"/>
          <w:spacing w:val="1"/>
        </w:rPr>
        <w:t xml:space="preserve"> </w:t>
      </w:r>
      <w:r w:rsidRPr="00FE0652">
        <w:rPr>
          <w:rFonts w:ascii="Times" w:hAnsi="Times"/>
        </w:rPr>
        <w:t>нанесенного</w:t>
      </w:r>
      <w:r w:rsidRPr="00FE0652">
        <w:rPr>
          <w:rFonts w:ascii="Times" w:hAnsi="Times"/>
          <w:spacing w:val="1"/>
        </w:rPr>
        <w:t xml:space="preserve"> </w:t>
      </w:r>
      <w:r w:rsidRPr="00FE0652">
        <w:rPr>
          <w:rFonts w:ascii="Times" w:hAnsi="Times"/>
        </w:rPr>
        <w:t>ущерба.</w:t>
      </w:r>
      <w:r w:rsidRPr="00FE0652">
        <w:rPr>
          <w:rFonts w:ascii="Times" w:hAnsi="Times"/>
          <w:spacing w:val="1"/>
        </w:rPr>
        <w:t xml:space="preserve"> </w:t>
      </w:r>
    </w:p>
    <w:p w14:paraId="24866BA9" w14:textId="77777777" w:rsidR="00C3185E" w:rsidRPr="00FE0652" w:rsidRDefault="00C3185E" w:rsidP="00C3185E">
      <w:pPr>
        <w:pStyle w:val="aa"/>
        <w:spacing w:line="360" w:lineRule="auto"/>
        <w:ind w:right="-1" w:firstLine="851"/>
        <w:rPr>
          <w:rFonts w:ascii="Times" w:hAnsi="Times"/>
        </w:rPr>
      </w:pPr>
      <w:r w:rsidRPr="00FE0652">
        <w:rPr>
          <w:rFonts w:ascii="Times" w:hAnsi="Times"/>
        </w:rPr>
        <w:t>Криминализация</w:t>
      </w:r>
      <w:r w:rsidRPr="00FE0652">
        <w:rPr>
          <w:rFonts w:ascii="Times" w:hAnsi="Times"/>
          <w:spacing w:val="1"/>
        </w:rPr>
        <w:t xml:space="preserve"> </w:t>
      </w:r>
      <w:r w:rsidRPr="00FE0652">
        <w:rPr>
          <w:rFonts w:ascii="Times" w:hAnsi="Times"/>
        </w:rPr>
        <w:t>коррупционных</w:t>
      </w:r>
      <w:r w:rsidRPr="00FE0652">
        <w:rPr>
          <w:rFonts w:ascii="Times" w:hAnsi="Times"/>
          <w:spacing w:val="71"/>
        </w:rPr>
        <w:t xml:space="preserve"> </w:t>
      </w:r>
      <w:r w:rsidRPr="00FE0652">
        <w:rPr>
          <w:rFonts w:ascii="Times" w:hAnsi="Times"/>
        </w:rPr>
        <w:t>проявлений</w:t>
      </w:r>
      <w:r w:rsidRPr="00FE0652">
        <w:rPr>
          <w:rFonts w:ascii="Times" w:hAnsi="Times"/>
          <w:spacing w:val="1"/>
        </w:rPr>
        <w:t xml:space="preserve"> </w:t>
      </w:r>
      <w:r w:rsidRPr="00FE0652">
        <w:rPr>
          <w:rFonts w:ascii="Times" w:hAnsi="Times"/>
        </w:rPr>
        <w:t xml:space="preserve">является необходимым элементом эффективной государственной политики, и, на </w:t>
      </w:r>
      <w:r w:rsidRPr="00FE0652">
        <w:rPr>
          <w:rFonts w:ascii="Times" w:hAnsi="Times"/>
          <w:spacing w:val="-67"/>
        </w:rPr>
        <w:t xml:space="preserve"> </w:t>
      </w:r>
      <w:r w:rsidRPr="00FE0652">
        <w:rPr>
          <w:rFonts w:ascii="Times" w:hAnsi="Times"/>
        </w:rPr>
        <w:t>наш</w:t>
      </w:r>
      <w:r w:rsidRPr="00FE0652">
        <w:rPr>
          <w:rFonts w:ascii="Times" w:hAnsi="Times"/>
          <w:spacing w:val="1"/>
        </w:rPr>
        <w:t xml:space="preserve"> </w:t>
      </w:r>
      <w:r w:rsidRPr="00FE0652">
        <w:rPr>
          <w:rFonts w:ascii="Times" w:hAnsi="Times"/>
        </w:rPr>
        <w:t>взгляд,</w:t>
      </w:r>
      <w:r w:rsidRPr="00FE0652">
        <w:rPr>
          <w:rFonts w:ascii="Times" w:hAnsi="Times"/>
          <w:spacing w:val="1"/>
        </w:rPr>
        <w:t xml:space="preserve"> </w:t>
      </w:r>
      <w:r w:rsidRPr="00FE0652">
        <w:rPr>
          <w:rFonts w:ascii="Times" w:hAnsi="Times"/>
        </w:rPr>
        <w:t>угроза</w:t>
      </w:r>
      <w:r w:rsidRPr="00FE0652">
        <w:rPr>
          <w:rFonts w:ascii="Times" w:hAnsi="Times"/>
          <w:spacing w:val="1"/>
        </w:rPr>
        <w:t xml:space="preserve"> </w:t>
      </w:r>
      <w:r w:rsidRPr="00FE0652">
        <w:rPr>
          <w:rFonts w:ascii="Times" w:hAnsi="Times"/>
        </w:rPr>
        <w:t>высокого</w:t>
      </w:r>
      <w:r w:rsidRPr="00FE0652">
        <w:rPr>
          <w:rFonts w:ascii="Times" w:hAnsi="Times"/>
          <w:spacing w:val="1"/>
        </w:rPr>
        <w:t xml:space="preserve"> </w:t>
      </w:r>
      <w:r w:rsidRPr="00FE0652">
        <w:rPr>
          <w:rFonts w:ascii="Times" w:hAnsi="Times"/>
        </w:rPr>
        <w:t>административного</w:t>
      </w:r>
      <w:r w:rsidRPr="00FE0652">
        <w:rPr>
          <w:rFonts w:ascii="Times" w:hAnsi="Times"/>
          <w:spacing w:val="1"/>
        </w:rPr>
        <w:t xml:space="preserve"> </w:t>
      </w:r>
      <w:r w:rsidRPr="00FE0652">
        <w:rPr>
          <w:rFonts w:ascii="Times" w:hAnsi="Times"/>
        </w:rPr>
        <w:t>штрафа</w:t>
      </w:r>
      <w:r w:rsidRPr="00FE0652">
        <w:rPr>
          <w:rFonts w:ascii="Times" w:hAnsi="Times"/>
          <w:spacing w:val="1"/>
        </w:rPr>
        <w:t xml:space="preserve"> </w:t>
      </w:r>
      <w:r w:rsidRPr="00FE0652">
        <w:rPr>
          <w:rFonts w:ascii="Times" w:hAnsi="Times"/>
        </w:rPr>
        <w:t>является</w:t>
      </w:r>
      <w:r w:rsidRPr="00FE0652">
        <w:rPr>
          <w:rFonts w:ascii="Times" w:hAnsi="Times"/>
          <w:spacing w:val="1"/>
        </w:rPr>
        <w:t xml:space="preserve"> </w:t>
      </w:r>
      <w:r w:rsidRPr="00FE0652">
        <w:rPr>
          <w:rFonts w:ascii="Times" w:hAnsi="Times"/>
        </w:rPr>
        <w:t>действенной</w:t>
      </w:r>
      <w:r w:rsidRPr="00FE0652">
        <w:rPr>
          <w:rFonts w:ascii="Times" w:hAnsi="Times"/>
          <w:spacing w:val="1"/>
        </w:rPr>
        <w:t xml:space="preserve"> </w:t>
      </w:r>
      <w:r w:rsidRPr="00FE0652">
        <w:rPr>
          <w:rFonts w:ascii="Times" w:hAnsi="Times"/>
        </w:rPr>
        <w:t>мерой</w:t>
      </w:r>
      <w:r w:rsidRPr="00FE0652">
        <w:rPr>
          <w:rFonts w:ascii="Times" w:hAnsi="Times"/>
          <w:spacing w:val="1"/>
        </w:rPr>
        <w:t xml:space="preserve"> </w:t>
      </w:r>
      <w:r w:rsidRPr="00FE0652">
        <w:rPr>
          <w:rFonts w:ascii="Times" w:hAnsi="Times"/>
        </w:rPr>
        <w:t>для</w:t>
      </w:r>
      <w:r w:rsidRPr="00FE0652">
        <w:rPr>
          <w:rFonts w:ascii="Times" w:hAnsi="Times"/>
          <w:spacing w:val="1"/>
        </w:rPr>
        <w:t xml:space="preserve"> </w:t>
      </w:r>
      <w:r w:rsidRPr="00FE0652">
        <w:rPr>
          <w:rFonts w:ascii="Times" w:hAnsi="Times"/>
        </w:rPr>
        <w:t>субъектов</w:t>
      </w:r>
      <w:r w:rsidRPr="00FE0652">
        <w:rPr>
          <w:rFonts w:ascii="Times" w:hAnsi="Times"/>
          <w:spacing w:val="1"/>
        </w:rPr>
        <w:t xml:space="preserve"> </w:t>
      </w:r>
      <w:r w:rsidRPr="00FE0652">
        <w:rPr>
          <w:rFonts w:ascii="Times" w:hAnsi="Times"/>
        </w:rPr>
        <w:t>коммерческой</w:t>
      </w:r>
      <w:r w:rsidRPr="00FE0652">
        <w:rPr>
          <w:rFonts w:ascii="Times" w:hAnsi="Times"/>
          <w:spacing w:val="1"/>
        </w:rPr>
        <w:t xml:space="preserve"> </w:t>
      </w:r>
      <w:r w:rsidRPr="00FE0652">
        <w:rPr>
          <w:rFonts w:ascii="Times" w:hAnsi="Times"/>
        </w:rPr>
        <w:t>деятельности,</w:t>
      </w:r>
      <w:r w:rsidRPr="00FE0652">
        <w:rPr>
          <w:rFonts w:ascii="Times" w:hAnsi="Times"/>
          <w:spacing w:val="1"/>
        </w:rPr>
        <w:t xml:space="preserve"> </w:t>
      </w:r>
      <w:r w:rsidRPr="00FE0652">
        <w:rPr>
          <w:rFonts w:ascii="Times" w:hAnsi="Times"/>
        </w:rPr>
        <w:t>т.к.</w:t>
      </w:r>
      <w:r w:rsidRPr="00FE0652">
        <w:rPr>
          <w:rFonts w:ascii="Times" w:hAnsi="Times"/>
          <w:spacing w:val="1"/>
        </w:rPr>
        <w:t xml:space="preserve"> </w:t>
      </w:r>
      <w:r w:rsidRPr="00FE0652">
        <w:rPr>
          <w:rFonts w:ascii="Times" w:hAnsi="Times"/>
        </w:rPr>
        <w:t>напрямую</w:t>
      </w:r>
      <w:r w:rsidRPr="00FE0652">
        <w:rPr>
          <w:rFonts w:ascii="Times" w:hAnsi="Times"/>
          <w:spacing w:val="1"/>
        </w:rPr>
        <w:t xml:space="preserve"> </w:t>
      </w:r>
      <w:r w:rsidRPr="00FE0652">
        <w:rPr>
          <w:rFonts w:ascii="Times" w:hAnsi="Times"/>
        </w:rPr>
        <w:t>влияет на экономическую эффективность работы предприятия</w:t>
      </w:r>
      <w:r w:rsidRPr="00FE0652">
        <w:rPr>
          <w:rStyle w:val="a6"/>
          <w:rFonts w:ascii="Times" w:hAnsi="Times"/>
        </w:rPr>
        <w:footnoteReference w:id="93"/>
      </w:r>
      <w:r w:rsidRPr="00FE0652">
        <w:rPr>
          <w:rFonts w:ascii="Times" w:hAnsi="Times"/>
        </w:rPr>
        <w:t>. Стоит отметить</w:t>
      </w:r>
      <w:r w:rsidRPr="00FE0652">
        <w:rPr>
          <w:rFonts w:ascii="Times" w:hAnsi="Times"/>
          <w:spacing w:val="1"/>
        </w:rPr>
        <w:t xml:space="preserve"> </w:t>
      </w:r>
      <w:r w:rsidRPr="00FE0652">
        <w:rPr>
          <w:rFonts w:ascii="Times" w:hAnsi="Times"/>
        </w:rPr>
        <w:t>тесную</w:t>
      </w:r>
      <w:r w:rsidRPr="00FE0652">
        <w:rPr>
          <w:rFonts w:ascii="Times" w:hAnsi="Times"/>
          <w:spacing w:val="1"/>
        </w:rPr>
        <w:t xml:space="preserve"> </w:t>
      </w:r>
      <w:r w:rsidRPr="00FE0652">
        <w:rPr>
          <w:rFonts w:ascii="Times" w:hAnsi="Times"/>
        </w:rPr>
        <w:t>связь</w:t>
      </w:r>
      <w:r w:rsidRPr="00FE0652">
        <w:rPr>
          <w:rFonts w:ascii="Times" w:hAnsi="Times"/>
          <w:spacing w:val="1"/>
        </w:rPr>
        <w:t xml:space="preserve"> </w:t>
      </w:r>
      <w:r w:rsidRPr="00FE0652">
        <w:rPr>
          <w:rFonts w:ascii="Times" w:hAnsi="Times"/>
        </w:rPr>
        <w:t>коррупции</w:t>
      </w:r>
      <w:r w:rsidRPr="00FE0652">
        <w:rPr>
          <w:rFonts w:ascii="Times" w:hAnsi="Times"/>
          <w:spacing w:val="1"/>
        </w:rPr>
        <w:t xml:space="preserve"> </w:t>
      </w:r>
      <w:r w:rsidRPr="00FE0652">
        <w:rPr>
          <w:rFonts w:ascii="Times" w:hAnsi="Times"/>
        </w:rPr>
        <w:t>и</w:t>
      </w:r>
      <w:r w:rsidRPr="00FE0652">
        <w:rPr>
          <w:rFonts w:ascii="Times" w:hAnsi="Times"/>
          <w:spacing w:val="1"/>
        </w:rPr>
        <w:t xml:space="preserve"> </w:t>
      </w:r>
      <w:r w:rsidRPr="00FE0652">
        <w:rPr>
          <w:rFonts w:ascii="Times" w:hAnsi="Times"/>
        </w:rPr>
        <w:t>теневой</w:t>
      </w:r>
      <w:r w:rsidRPr="00FE0652">
        <w:rPr>
          <w:rFonts w:ascii="Times" w:hAnsi="Times"/>
          <w:spacing w:val="1"/>
        </w:rPr>
        <w:t xml:space="preserve"> </w:t>
      </w:r>
      <w:r w:rsidRPr="00FE0652">
        <w:rPr>
          <w:rFonts w:ascii="Times" w:hAnsi="Times"/>
        </w:rPr>
        <w:t>экономической</w:t>
      </w:r>
      <w:r w:rsidRPr="00FE0652">
        <w:rPr>
          <w:rFonts w:ascii="Times" w:hAnsi="Times"/>
          <w:spacing w:val="1"/>
        </w:rPr>
        <w:t xml:space="preserve"> </w:t>
      </w:r>
      <w:r w:rsidRPr="00FE0652">
        <w:rPr>
          <w:rFonts w:ascii="Times" w:hAnsi="Times"/>
        </w:rPr>
        <w:t>деятельности,</w:t>
      </w:r>
      <w:r w:rsidRPr="00FE0652">
        <w:rPr>
          <w:rFonts w:ascii="Times" w:hAnsi="Times"/>
          <w:spacing w:val="1"/>
        </w:rPr>
        <w:t xml:space="preserve"> </w:t>
      </w:r>
      <w:r w:rsidRPr="00FE0652">
        <w:rPr>
          <w:rFonts w:ascii="Times" w:hAnsi="Times"/>
        </w:rPr>
        <w:t>которые</w:t>
      </w:r>
      <w:r w:rsidRPr="00FE0652">
        <w:rPr>
          <w:rFonts w:ascii="Times" w:hAnsi="Times"/>
          <w:spacing w:val="1"/>
        </w:rPr>
        <w:t xml:space="preserve"> </w:t>
      </w:r>
      <w:r w:rsidRPr="00FE0652">
        <w:rPr>
          <w:rFonts w:ascii="Times" w:hAnsi="Times"/>
        </w:rPr>
        <w:t>являются</w:t>
      </w:r>
      <w:r w:rsidRPr="00FE0652">
        <w:rPr>
          <w:rFonts w:ascii="Times" w:hAnsi="Times"/>
          <w:spacing w:val="1"/>
        </w:rPr>
        <w:t xml:space="preserve"> </w:t>
      </w:r>
      <w:r w:rsidRPr="00FE0652">
        <w:rPr>
          <w:rFonts w:ascii="Times" w:hAnsi="Times"/>
        </w:rPr>
        <w:t>по</w:t>
      </w:r>
      <w:r w:rsidRPr="00FE0652">
        <w:rPr>
          <w:rFonts w:ascii="Times" w:hAnsi="Times"/>
          <w:spacing w:val="1"/>
        </w:rPr>
        <w:t xml:space="preserve"> </w:t>
      </w:r>
      <w:r w:rsidRPr="00FE0652">
        <w:rPr>
          <w:rFonts w:ascii="Times" w:hAnsi="Times"/>
        </w:rPr>
        <w:t>своей</w:t>
      </w:r>
      <w:r w:rsidRPr="00FE0652">
        <w:rPr>
          <w:rFonts w:ascii="Times" w:hAnsi="Times"/>
          <w:spacing w:val="1"/>
        </w:rPr>
        <w:t xml:space="preserve"> </w:t>
      </w:r>
      <w:r w:rsidRPr="00FE0652">
        <w:rPr>
          <w:rFonts w:ascii="Times" w:hAnsi="Times"/>
        </w:rPr>
        <w:t>природе</w:t>
      </w:r>
      <w:r w:rsidRPr="00FE0652">
        <w:rPr>
          <w:rFonts w:ascii="Times" w:hAnsi="Times"/>
          <w:spacing w:val="1"/>
        </w:rPr>
        <w:t xml:space="preserve"> </w:t>
      </w:r>
      <w:r w:rsidRPr="00FE0652">
        <w:rPr>
          <w:rFonts w:ascii="Times" w:hAnsi="Times"/>
        </w:rPr>
        <w:t>родственными</w:t>
      </w:r>
      <w:r w:rsidRPr="00FE0652">
        <w:rPr>
          <w:rFonts w:ascii="Times" w:hAnsi="Times"/>
          <w:spacing w:val="1"/>
        </w:rPr>
        <w:t xml:space="preserve"> </w:t>
      </w:r>
      <w:r w:rsidRPr="00FE0652">
        <w:rPr>
          <w:rFonts w:ascii="Times" w:hAnsi="Times"/>
        </w:rPr>
        <w:t>феноменами.</w:t>
      </w:r>
      <w:r w:rsidRPr="00FE0652">
        <w:rPr>
          <w:rFonts w:ascii="Times" w:hAnsi="Times"/>
          <w:spacing w:val="1"/>
        </w:rPr>
        <w:t xml:space="preserve"> </w:t>
      </w:r>
      <w:r w:rsidRPr="00FE0652">
        <w:rPr>
          <w:rFonts w:ascii="Times" w:hAnsi="Times"/>
        </w:rPr>
        <w:t>Учитывая</w:t>
      </w:r>
      <w:r w:rsidRPr="00FE0652">
        <w:rPr>
          <w:rFonts w:ascii="Times" w:hAnsi="Times"/>
          <w:spacing w:val="1"/>
        </w:rPr>
        <w:t xml:space="preserve"> </w:t>
      </w:r>
      <w:r w:rsidRPr="00FE0652">
        <w:rPr>
          <w:rFonts w:ascii="Times" w:hAnsi="Times"/>
        </w:rPr>
        <w:t>неблагоприятную</w:t>
      </w:r>
      <w:r w:rsidRPr="00FE0652">
        <w:rPr>
          <w:rFonts w:ascii="Times" w:hAnsi="Times"/>
          <w:spacing w:val="1"/>
        </w:rPr>
        <w:t xml:space="preserve"> </w:t>
      </w:r>
      <w:r w:rsidRPr="00FE0652">
        <w:rPr>
          <w:rFonts w:ascii="Times" w:hAnsi="Times"/>
        </w:rPr>
        <w:t>институциональную</w:t>
      </w:r>
      <w:r w:rsidRPr="00FE0652">
        <w:rPr>
          <w:rFonts w:ascii="Times" w:hAnsi="Times"/>
          <w:spacing w:val="1"/>
        </w:rPr>
        <w:t xml:space="preserve"> </w:t>
      </w:r>
      <w:r w:rsidRPr="00FE0652">
        <w:rPr>
          <w:rFonts w:ascii="Times" w:hAnsi="Times"/>
        </w:rPr>
        <w:t>среду</w:t>
      </w:r>
      <w:r w:rsidRPr="00FE0652">
        <w:rPr>
          <w:rFonts w:ascii="Times" w:hAnsi="Times"/>
          <w:spacing w:val="1"/>
        </w:rPr>
        <w:t xml:space="preserve"> </w:t>
      </w:r>
      <w:r w:rsidRPr="00FE0652">
        <w:rPr>
          <w:rFonts w:ascii="Times" w:hAnsi="Times"/>
        </w:rPr>
        <w:t>РФ</w:t>
      </w:r>
      <w:r w:rsidRPr="00FE0652">
        <w:rPr>
          <w:rFonts w:ascii="Times" w:hAnsi="Times"/>
          <w:spacing w:val="1"/>
        </w:rPr>
        <w:t xml:space="preserve"> </w:t>
      </w:r>
      <w:r w:rsidRPr="00FE0652">
        <w:rPr>
          <w:rFonts w:ascii="Times" w:hAnsi="Times"/>
        </w:rPr>
        <w:t>в</w:t>
      </w:r>
      <w:r w:rsidRPr="00FE0652">
        <w:rPr>
          <w:rFonts w:ascii="Times" w:hAnsi="Times"/>
          <w:spacing w:val="1"/>
        </w:rPr>
        <w:t xml:space="preserve"> </w:t>
      </w:r>
      <w:r w:rsidRPr="00FE0652">
        <w:rPr>
          <w:rFonts w:ascii="Times" w:hAnsi="Times"/>
        </w:rPr>
        <w:lastRenderedPageBreak/>
        <w:t>аспекте</w:t>
      </w:r>
      <w:r w:rsidRPr="00FE0652">
        <w:rPr>
          <w:rFonts w:ascii="Times" w:hAnsi="Times"/>
          <w:spacing w:val="70"/>
        </w:rPr>
        <w:t xml:space="preserve"> </w:t>
      </w:r>
      <w:r w:rsidRPr="00FE0652">
        <w:rPr>
          <w:rFonts w:ascii="Times" w:hAnsi="Times"/>
        </w:rPr>
        <w:t>противодействия</w:t>
      </w:r>
      <w:r w:rsidRPr="00FE0652">
        <w:rPr>
          <w:rFonts w:ascii="Times" w:hAnsi="Times"/>
          <w:spacing w:val="1"/>
        </w:rPr>
        <w:t xml:space="preserve"> </w:t>
      </w:r>
      <w:r w:rsidRPr="00FE0652">
        <w:rPr>
          <w:rFonts w:ascii="Times" w:hAnsi="Times"/>
        </w:rPr>
        <w:t>угрозе</w:t>
      </w:r>
      <w:r w:rsidRPr="00FE0652">
        <w:rPr>
          <w:rFonts w:ascii="Times" w:hAnsi="Times"/>
          <w:spacing w:val="1"/>
        </w:rPr>
        <w:t xml:space="preserve"> </w:t>
      </w:r>
      <w:r w:rsidRPr="00FE0652">
        <w:rPr>
          <w:rFonts w:ascii="Times" w:hAnsi="Times"/>
        </w:rPr>
        <w:t>корпоративной</w:t>
      </w:r>
      <w:r w:rsidRPr="00FE0652">
        <w:rPr>
          <w:rFonts w:ascii="Times" w:hAnsi="Times"/>
          <w:spacing w:val="1"/>
        </w:rPr>
        <w:t xml:space="preserve"> </w:t>
      </w:r>
      <w:r w:rsidRPr="00FE0652">
        <w:rPr>
          <w:rFonts w:ascii="Times" w:hAnsi="Times"/>
        </w:rPr>
        <w:t>коррупции,</w:t>
      </w:r>
      <w:r w:rsidRPr="00FE0652">
        <w:rPr>
          <w:rFonts w:ascii="Times" w:hAnsi="Times"/>
          <w:spacing w:val="1"/>
        </w:rPr>
        <w:t xml:space="preserve"> </w:t>
      </w:r>
      <w:r w:rsidRPr="00FE0652">
        <w:rPr>
          <w:rFonts w:ascii="Times" w:hAnsi="Times"/>
        </w:rPr>
        <w:t>предприятиям</w:t>
      </w:r>
      <w:r w:rsidRPr="00FE0652">
        <w:rPr>
          <w:rFonts w:ascii="Times" w:hAnsi="Times"/>
          <w:spacing w:val="1"/>
        </w:rPr>
        <w:t xml:space="preserve"> </w:t>
      </w:r>
      <w:r w:rsidRPr="00FE0652">
        <w:rPr>
          <w:rFonts w:ascii="Times" w:hAnsi="Times"/>
        </w:rPr>
        <w:t>необходимо</w:t>
      </w:r>
      <w:r w:rsidRPr="00FE0652">
        <w:rPr>
          <w:rFonts w:ascii="Times" w:hAnsi="Times"/>
          <w:spacing w:val="1"/>
        </w:rPr>
        <w:t xml:space="preserve"> </w:t>
      </w:r>
      <w:r w:rsidRPr="00FE0652">
        <w:rPr>
          <w:rFonts w:ascii="Times" w:hAnsi="Times"/>
        </w:rPr>
        <w:t>самостоятельно</w:t>
      </w:r>
      <w:r w:rsidRPr="00FE0652">
        <w:rPr>
          <w:rFonts w:ascii="Times" w:hAnsi="Times"/>
          <w:spacing w:val="1"/>
        </w:rPr>
        <w:t xml:space="preserve"> </w:t>
      </w:r>
      <w:r w:rsidRPr="00FE0652">
        <w:rPr>
          <w:rFonts w:ascii="Times" w:hAnsi="Times"/>
        </w:rPr>
        <w:t>внедрять в систему управления</w:t>
      </w:r>
      <w:r w:rsidRPr="00FE0652">
        <w:rPr>
          <w:rFonts w:ascii="Times" w:hAnsi="Times"/>
          <w:spacing w:val="1"/>
        </w:rPr>
        <w:t xml:space="preserve"> </w:t>
      </w:r>
      <w:r w:rsidRPr="00FE0652">
        <w:rPr>
          <w:rFonts w:ascii="Times" w:hAnsi="Times"/>
        </w:rPr>
        <w:t>антикоррупционные механизмы, повышающие</w:t>
      </w:r>
      <w:r w:rsidRPr="00FE0652">
        <w:rPr>
          <w:rFonts w:ascii="Times" w:hAnsi="Times"/>
          <w:spacing w:val="1"/>
        </w:rPr>
        <w:t xml:space="preserve"> </w:t>
      </w:r>
      <w:r w:rsidRPr="00FE0652">
        <w:rPr>
          <w:rFonts w:ascii="Times" w:hAnsi="Times"/>
        </w:rPr>
        <w:t>экономическую безопасность хозяйствующего субъекта коммерческого сектора</w:t>
      </w:r>
      <w:r w:rsidRPr="00FE0652">
        <w:rPr>
          <w:rFonts w:ascii="Times" w:hAnsi="Times"/>
          <w:spacing w:val="1"/>
        </w:rPr>
        <w:t xml:space="preserve"> </w:t>
      </w:r>
      <w:r w:rsidRPr="00FE0652">
        <w:rPr>
          <w:rFonts w:ascii="Times" w:hAnsi="Times"/>
        </w:rPr>
        <w:t>экономики, тем самым формируя защиту от деструктивного воздействия внешней</w:t>
      </w:r>
      <w:r w:rsidRPr="00FE0652">
        <w:rPr>
          <w:rFonts w:ascii="Times" w:hAnsi="Times"/>
          <w:spacing w:val="1"/>
        </w:rPr>
        <w:t xml:space="preserve"> </w:t>
      </w:r>
      <w:r w:rsidRPr="00FE0652">
        <w:rPr>
          <w:rFonts w:ascii="Times" w:hAnsi="Times"/>
        </w:rPr>
        <w:t>среды.</w:t>
      </w:r>
      <w:bookmarkStart w:id="13" w:name="_bookmark7"/>
      <w:bookmarkEnd w:id="13"/>
    </w:p>
    <w:p w14:paraId="53DCE9D7" w14:textId="77777777" w:rsidR="00C3185E" w:rsidRPr="00FE0652" w:rsidRDefault="00C3185E" w:rsidP="00C3185E">
      <w:pPr>
        <w:pStyle w:val="aa"/>
        <w:spacing w:line="360" w:lineRule="auto"/>
        <w:ind w:right="-1" w:firstLine="851"/>
        <w:rPr>
          <w:rFonts w:ascii="Times" w:hAnsi="Times"/>
        </w:rPr>
      </w:pPr>
      <w:r w:rsidRPr="00FE0652">
        <w:rPr>
          <w:rFonts w:ascii="Times" w:hAnsi="Times"/>
        </w:rPr>
        <w:t>Механизмы</w:t>
      </w:r>
      <w:r w:rsidRPr="00FE0652">
        <w:rPr>
          <w:rFonts w:ascii="Times" w:hAnsi="Times"/>
          <w:spacing w:val="1"/>
        </w:rPr>
        <w:t xml:space="preserve"> </w:t>
      </w:r>
      <w:r w:rsidRPr="00FE0652">
        <w:rPr>
          <w:rFonts w:ascii="Times" w:hAnsi="Times"/>
        </w:rPr>
        <w:t>противодействия</w:t>
      </w:r>
      <w:r w:rsidRPr="00FE0652">
        <w:rPr>
          <w:rFonts w:ascii="Times" w:hAnsi="Times"/>
          <w:spacing w:val="1"/>
        </w:rPr>
        <w:t xml:space="preserve"> </w:t>
      </w:r>
      <w:r w:rsidRPr="00FE0652">
        <w:rPr>
          <w:rFonts w:ascii="Times" w:hAnsi="Times"/>
        </w:rPr>
        <w:t>угрозе</w:t>
      </w:r>
      <w:r w:rsidRPr="00FE0652">
        <w:rPr>
          <w:rFonts w:ascii="Times" w:hAnsi="Times"/>
          <w:spacing w:val="1"/>
        </w:rPr>
        <w:t xml:space="preserve"> </w:t>
      </w:r>
      <w:r w:rsidRPr="00FE0652">
        <w:rPr>
          <w:rFonts w:ascii="Times" w:hAnsi="Times"/>
        </w:rPr>
        <w:t>корпоративной коррупции в коммерческом предприятии должны базироваться на</w:t>
      </w:r>
      <w:r w:rsidRPr="00FE0652">
        <w:rPr>
          <w:rFonts w:ascii="Times" w:hAnsi="Times"/>
          <w:spacing w:val="1"/>
        </w:rPr>
        <w:t xml:space="preserve"> </w:t>
      </w:r>
      <w:r w:rsidRPr="00FE0652">
        <w:rPr>
          <w:rFonts w:ascii="Times" w:hAnsi="Times"/>
        </w:rPr>
        <w:t>общих принципах функционирования, к которым необходимо отнести законность, экономическую эффективность и гибкость, позволяющую оперативно изменять</w:t>
      </w:r>
      <w:r w:rsidRPr="00FE0652">
        <w:rPr>
          <w:rFonts w:ascii="Times" w:hAnsi="Times"/>
          <w:spacing w:val="1"/>
        </w:rPr>
        <w:t xml:space="preserve"> </w:t>
      </w:r>
      <w:r w:rsidRPr="00FE0652">
        <w:rPr>
          <w:rFonts w:ascii="Times" w:hAnsi="Times"/>
        </w:rPr>
        <w:t>механизм,</w:t>
      </w:r>
      <w:r w:rsidRPr="00FE0652">
        <w:rPr>
          <w:rFonts w:ascii="Times" w:hAnsi="Times"/>
          <w:spacing w:val="1"/>
        </w:rPr>
        <w:t xml:space="preserve"> </w:t>
      </w:r>
      <w:r w:rsidRPr="00FE0652">
        <w:rPr>
          <w:rFonts w:ascii="Times" w:hAnsi="Times"/>
        </w:rPr>
        <w:t>подстраиваясь</w:t>
      </w:r>
      <w:r w:rsidRPr="00FE0652">
        <w:rPr>
          <w:rFonts w:ascii="Times" w:hAnsi="Times"/>
          <w:spacing w:val="1"/>
        </w:rPr>
        <w:t xml:space="preserve"> </w:t>
      </w:r>
      <w:r w:rsidRPr="00FE0652">
        <w:rPr>
          <w:rFonts w:ascii="Times" w:hAnsi="Times"/>
        </w:rPr>
        <w:t>под</w:t>
      </w:r>
      <w:r w:rsidRPr="00FE0652">
        <w:rPr>
          <w:rFonts w:ascii="Times" w:hAnsi="Times"/>
          <w:spacing w:val="1"/>
        </w:rPr>
        <w:t xml:space="preserve"> </w:t>
      </w:r>
      <w:r w:rsidRPr="00FE0652">
        <w:rPr>
          <w:rFonts w:ascii="Times" w:hAnsi="Times"/>
        </w:rPr>
        <w:t>постоянные</w:t>
      </w:r>
      <w:r w:rsidRPr="00FE0652">
        <w:rPr>
          <w:rFonts w:ascii="Times" w:hAnsi="Times"/>
          <w:spacing w:val="1"/>
        </w:rPr>
        <w:t xml:space="preserve"> </w:t>
      </w:r>
      <w:r w:rsidRPr="00FE0652">
        <w:rPr>
          <w:rFonts w:ascii="Times" w:hAnsi="Times"/>
        </w:rPr>
        <w:t>изменения</w:t>
      </w:r>
      <w:r w:rsidRPr="00FE0652">
        <w:rPr>
          <w:rFonts w:ascii="Times" w:hAnsi="Times"/>
          <w:spacing w:val="1"/>
        </w:rPr>
        <w:t xml:space="preserve"> </w:t>
      </w:r>
      <w:r w:rsidRPr="00FE0652">
        <w:rPr>
          <w:rFonts w:ascii="Times" w:hAnsi="Times"/>
        </w:rPr>
        <w:t>внешней</w:t>
      </w:r>
      <w:r w:rsidRPr="00FE0652">
        <w:rPr>
          <w:rFonts w:ascii="Times" w:hAnsi="Times"/>
          <w:spacing w:val="1"/>
        </w:rPr>
        <w:t xml:space="preserve"> </w:t>
      </w:r>
      <w:r w:rsidRPr="00FE0652">
        <w:rPr>
          <w:rFonts w:ascii="Times" w:hAnsi="Times"/>
        </w:rPr>
        <w:t>и</w:t>
      </w:r>
      <w:r w:rsidRPr="00FE0652">
        <w:rPr>
          <w:rFonts w:ascii="Times" w:hAnsi="Times"/>
          <w:spacing w:val="70"/>
        </w:rPr>
        <w:t xml:space="preserve"> </w:t>
      </w:r>
      <w:r w:rsidRPr="00FE0652">
        <w:rPr>
          <w:rFonts w:ascii="Times" w:hAnsi="Times"/>
        </w:rPr>
        <w:t>внутренней</w:t>
      </w:r>
      <w:r w:rsidRPr="00FE0652">
        <w:rPr>
          <w:rFonts w:ascii="Times" w:hAnsi="Times"/>
          <w:spacing w:val="1"/>
        </w:rPr>
        <w:t xml:space="preserve"> </w:t>
      </w:r>
      <w:r w:rsidRPr="00FE0652">
        <w:rPr>
          <w:rFonts w:ascii="Times" w:hAnsi="Times"/>
        </w:rPr>
        <w:t>среды.</w:t>
      </w:r>
    </w:p>
    <w:p w14:paraId="5D03C6D4" w14:textId="77777777" w:rsidR="00C3185E" w:rsidRPr="00FE0652" w:rsidRDefault="00C3185E" w:rsidP="00C3185E">
      <w:pPr>
        <w:pStyle w:val="aa"/>
        <w:spacing w:line="360" w:lineRule="auto"/>
        <w:ind w:right="-1" w:firstLine="851"/>
        <w:rPr>
          <w:rFonts w:ascii="Times" w:hAnsi="Times"/>
        </w:rPr>
      </w:pPr>
      <w:r w:rsidRPr="00FE0652">
        <w:rPr>
          <w:rFonts w:ascii="Times" w:hAnsi="Times"/>
        </w:rPr>
        <w:t>Наибольшее</w:t>
      </w:r>
      <w:r w:rsidRPr="00FE0652">
        <w:rPr>
          <w:rFonts w:ascii="Times" w:hAnsi="Times"/>
          <w:spacing w:val="1"/>
        </w:rPr>
        <w:t xml:space="preserve"> </w:t>
      </w:r>
      <w:r w:rsidRPr="00FE0652">
        <w:rPr>
          <w:rFonts w:ascii="Times" w:hAnsi="Times"/>
        </w:rPr>
        <w:t>количество</w:t>
      </w:r>
      <w:r w:rsidRPr="00FE0652">
        <w:rPr>
          <w:rFonts w:ascii="Times" w:hAnsi="Times"/>
          <w:spacing w:val="71"/>
        </w:rPr>
        <w:t xml:space="preserve"> </w:t>
      </w:r>
      <w:r w:rsidRPr="00FE0652">
        <w:rPr>
          <w:rFonts w:ascii="Times" w:hAnsi="Times"/>
        </w:rPr>
        <w:t>коррупционных</w:t>
      </w:r>
      <w:r w:rsidRPr="00FE0652">
        <w:rPr>
          <w:rFonts w:ascii="Times" w:hAnsi="Times"/>
          <w:spacing w:val="1"/>
        </w:rPr>
        <w:t xml:space="preserve"> </w:t>
      </w:r>
      <w:r w:rsidRPr="00FE0652">
        <w:rPr>
          <w:rFonts w:ascii="Times" w:hAnsi="Times"/>
        </w:rPr>
        <w:t>рисков возникает в ходе операционной деятельности, это обусловлено большим</w:t>
      </w:r>
      <w:r w:rsidRPr="00FE0652">
        <w:rPr>
          <w:rFonts w:ascii="Times" w:hAnsi="Times"/>
          <w:spacing w:val="1"/>
        </w:rPr>
        <w:t xml:space="preserve"> </w:t>
      </w:r>
      <w:r w:rsidRPr="00FE0652">
        <w:rPr>
          <w:rFonts w:ascii="Times" w:hAnsi="Times"/>
        </w:rPr>
        <w:t>количеством</w:t>
      </w:r>
      <w:r w:rsidRPr="00FE0652">
        <w:rPr>
          <w:rFonts w:ascii="Times" w:hAnsi="Times"/>
          <w:spacing w:val="1"/>
        </w:rPr>
        <w:t xml:space="preserve"> </w:t>
      </w:r>
      <w:r w:rsidRPr="00FE0652">
        <w:rPr>
          <w:rFonts w:ascii="Times" w:hAnsi="Times"/>
        </w:rPr>
        <w:t>персонала</w:t>
      </w:r>
      <w:r w:rsidRPr="00FE0652">
        <w:rPr>
          <w:rFonts w:ascii="Times" w:hAnsi="Times"/>
          <w:spacing w:val="1"/>
        </w:rPr>
        <w:t xml:space="preserve"> </w:t>
      </w:r>
      <w:r w:rsidRPr="00FE0652">
        <w:rPr>
          <w:rFonts w:ascii="Times" w:hAnsi="Times"/>
        </w:rPr>
        <w:t>и</w:t>
      </w:r>
      <w:r w:rsidRPr="00FE0652">
        <w:rPr>
          <w:rFonts w:ascii="Times" w:hAnsi="Times"/>
          <w:spacing w:val="1"/>
        </w:rPr>
        <w:t xml:space="preserve"> </w:t>
      </w:r>
      <w:r w:rsidRPr="00FE0652">
        <w:rPr>
          <w:rFonts w:ascii="Times" w:hAnsi="Times"/>
        </w:rPr>
        <w:t>ресурсов,</w:t>
      </w:r>
      <w:r w:rsidRPr="00FE0652">
        <w:rPr>
          <w:rFonts w:ascii="Times" w:hAnsi="Times"/>
          <w:spacing w:val="1"/>
        </w:rPr>
        <w:t xml:space="preserve"> </w:t>
      </w:r>
      <w:r w:rsidRPr="00FE0652">
        <w:rPr>
          <w:rFonts w:ascii="Times" w:hAnsi="Times"/>
        </w:rPr>
        <w:t>задействованных</w:t>
      </w:r>
      <w:r w:rsidRPr="00FE0652">
        <w:rPr>
          <w:rFonts w:ascii="Times" w:hAnsi="Times"/>
          <w:spacing w:val="1"/>
        </w:rPr>
        <w:t xml:space="preserve"> </w:t>
      </w:r>
      <w:r w:rsidRPr="00FE0652">
        <w:rPr>
          <w:rFonts w:ascii="Times" w:hAnsi="Times"/>
        </w:rPr>
        <w:t>в основной</w:t>
      </w:r>
      <w:r w:rsidRPr="00FE0652">
        <w:rPr>
          <w:rFonts w:ascii="Times" w:hAnsi="Times"/>
          <w:spacing w:val="1"/>
        </w:rPr>
        <w:t xml:space="preserve"> </w:t>
      </w:r>
      <w:r w:rsidRPr="00FE0652">
        <w:rPr>
          <w:rFonts w:ascii="Times" w:hAnsi="Times"/>
        </w:rPr>
        <w:t>деятельности</w:t>
      </w:r>
      <w:r w:rsidRPr="00FE0652">
        <w:rPr>
          <w:rFonts w:ascii="Times" w:hAnsi="Times"/>
          <w:spacing w:val="1"/>
        </w:rPr>
        <w:t xml:space="preserve"> </w:t>
      </w:r>
      <w:r w:rsidRPr="00FE0652">
        <w:rPr>
          <w:rFonts w:ascii="Times" w:hAnsi="Times"/>
        </w:rPr>
        <w:t>предприятия розничной торговли. Сфера проявления коррупции в финансовой</w:t>
      </w:r>
      <w:r w:rsidRPr="00FE0652">
        <w:rPr>
          <w:rFonts w:ascii="Times" w:hAnsi="Times"/>
          <w:spacing w:val="1"/>
        </w:rPr>
        <w:t xml:space="preserve"> </w:t>
      </w:r>
      <w:r w:rsidRPr="00FE0652">
        <w:rPr>
          <w:rFonts w:ascii="Times" w:hAnsi="Times"/>
        </w:rPr>
        <w:t>деятельности</w:t>
      </w:r>
      <w:r w:rsidRPr="00FE0652">
        <w:rPr>
          <w:rFonts w:ascii="Times" w:hAnsi="Times"/>
          <w:spacing w:val="1"/>
        </w:rPr>
        <w:t xml:space="preserve"> </w:t>
      </w:r>
      <w:r w:rsidRPr="00FE0652">
        <w:rPr>
          <w:rFonts w:ascii="Times" w:hAnsi="Times"/>
        </w:rPr>
        <w:t>значительно</w:t>
      </w:r>
      <w:r w:rsidRPr="00FE0652">
        <w:rPr>
          <w:rFonts w:ascii="Times" w:hAnsi="Times"/>
          <w:spacing w:val="1"/>
        </w:rPr>
        <w:t xml:space="preserve"> </w:t>
      </w:r>
      <w:r w:rsidRPr="00FE0652">
        <w:rPr>
          <w:rFonts w:ascii="Times" w:hAnsi="Times"/>
        </w:rPr>
        <w:t>уже,</w:t>
      </w:r>
      <w:r w:rsidRPr="00FE0652">
        <w:rPr>
          <w:rFonts w:ascii="Times" w:hAnsi="Times"/>
          <w:spacing w:val="1"/>
        </w:rPr>
        <w:t xml:space="preserve"> </w:t>
      </w:r>
      <w:r w:rsidRPr="00FE0652">
        <w:rPr>
          <w:rFonts w:ascii="Times" w:hAnsi="Times"/>
        </w:rPr>
        <w:t>коррупционные</w:t>
      </w:r>
      <w:r w:rsidRPr="00FE0652">
        <w:rPr>
          <w:rFonts w:ascii="Times" w:hAnsi="Times"/>
          <w:spacing w:val="1"/>
        </w:rPr>
        <w:t xml:space="preserve"> </w:t>
      </w:r>
      <w:r w:rsidRPr="00FE0652">
        <w:rPr>
          <w:rFonts w:ascii="Times" w:hAnsi="Times"/>
        </w:rPr>
        <w:t>схемы</w:t>
      </w:r>
      <w:r w:rsidRPr="00FE0652">
        <w:rPr>
          <w:rFonts w:ascii="Times" w:hAnsi="Times"/>
          <w:spacing w:val="1"/>
        </w:rPr>
        <w:t xml:space="preserve"> </w:t>
      </w:r>
      <w:r w:rsidRPr="00FE0652">
        <w:rPr>
          <w:rFonts w:ascii="Times" w:hAnsi="Times"/>
        </w:rPr>
        <w:t>требуют</w:t>
      </w:r>
      <w:r w:rsidRPr="00FE0652">
        <w:rPr>
          <w:rFonts w:ascii="Times" w:hAnsi="Times"/>
          <w:spacing w:val="1"/>
        </w:rPr>
        <w:t xml:space="preserve"> </w:t>
      </w:r>
      <w:r w:rsidRPr="00FE0652">
        <w:rPr>
          <w:rFonts w:ascii="Times" w:hAnsi="Times"/>
        </w:rPr>
        <w:t>участия квалифицированного персонала со специальными знаниями и управленческими</w:t>
      </w:r>
      <w:r w:rsidRPr="00FE0652">
        <w:rPr>
          <w:rFonts w:ascii="Times" w:hAnsi="Times"/>
          <w:spacing w:val="1"/>
        </w:rPr>
        <w:t xml:space="preserve"> </w:t>
      </w:r>
      <w:r w:rsidRPr="00FE0652">
        <w:rPr>
          <w:rFonts w:ascii="Times" w:hAnsi="Times"/>
        </w:rPr>
        <w:t>полномочиями.</w:t>
      </w:r>
      <w:r w:rsidRPr="00FE0652">
        <w:rPr>
          <w:rFonts w:ascii="Times" w:hAnsi="Times"/>
          <w:spacing w:val="1"/>
        </w:rPr>
        <w:t xml:space="preserve"> </w:t>
      </w:r>
      <w:r w:rsidRPr="00FE0652">
        <w:rPr>
          <w:rFonts w:ascii="Times" w:hAnsi="Times"/>
        </w:rPr>
        <w:t>Коррупция</w:t>
      </w:r>
      <w:r w:rsidRPr="00FE0652">
        <w:rPr>
          <w:rFonts w:ascii="Times" w:hAnsi="Times"/>
          <w:spacing w:val="1"/>
        </w:rPr>
        <w:t xml:space="preserve"> </w:t>
      </w:r>
      <w:r w:rsidRPr="00FE0652">
        <w:rPr>
          <w:rFonts w:ascii="Times" w:hAnsi="Times"/>
        </w:rPr>
        <w:t>в</w:t>
      </w:r>
      <w:r w:rsidRPr="00FE0652">
        <w:rPr>
          <w:rFonts w:ascii="Times" w:hAnsi="Times"/>
          <w:spacing w:val="1"/>
        </w:rPr>
        <w:t xml:space="preserve"> </w:t>
      </w:r>
      <w:r w:rsidRPr="00FE0652">
        <w:rPr>
          <w:rFonts w:ascii="Times" w:hAnsi="Times"/>
        </w:rPr>
        <w:t>инвестиционной</w:t>
      </w:r>
      <w:r w:rsidRPr="00FE0652">
        <w:rPr>
          <w:rFonts w:ascii="Times" w:hAnsi="Times"/>
          <w:spacing w:val="1"/>
        </w:rPr>
        <w:t xml:space="preserve"> </w:t>
      </w:r>
      <w:r w:rsidRPr="00FE0652">
        <w:rPr>
          <w:rFonts w:ascii="Times" w:hAnsi="Times"/>
        </w:rPr>
        <w:t>деятельности</w:t>
      </w:r>
      <w:r w:rsidRPr="00FE0652">
        <w:rPr>
          <w:rFonts w:ascii="Times" w:hAnsi="Times"/>
          <w:spacing w:val="1"/>
        </w:rPr>
        <w:t xml:space="preserve"> </w:t>
      </w:r>
      <w:r w:rsidRPr="00FE0652">
        <w:rPr>
          <w:rFonts w:ascii="Times" w:hAnsi="Times"/>
        </w:rPr>
        <w:t>также</w:t>
      </w:r>
      <w:r w:rsidRPr="00FE0652">
        <w:rPr>
          <w:rFonts w:ascii="Times" w:hAnsi="Times"/>
          <w:spacing w:val="1"/>
        </w:rPr>
        <w:t xml:space="preserve"> </w:t>
      </w:r>
      <w:r w:rsidRPr="00FE0652">
        <w:rPr>
          <w:rFonts w:ascii="Times" w:hAnsi="Times"/>
        </w:rPr>
        <w:t>распространяется на узкий круг функционалов со специальными полномочиями.</w:t>
      </w:r>
    </w:p>
    <w:p w14:paraId="74EF982A" w14:textId="77777777" w:rsidR="00C3185E" w:rsidRPr="00FE0652" w:rsidRDefault="00C3185E" w:rsidP="00C3185E">
      <w:pPr>
        <w:pStyle w:val="aa"/>
        <w:spacing w:line="360" w:lineRule="auto"/>
        <w:ind w:right="-1" w:firstLine="851"/>
        <w:rPr>
          <w:rFonts w:ascii="Times" w:hAnsi="Times"/>
        </w:rPr>
      </w:pPr>
      <w:r w:rsidRPr="00FE0652">
        <w:rPr>
          <w:rFonts w:ascii="Times" w:hAnsi="Times"/>
        </w:rPr>
        <w:t>Одной из наиболее коррупционных сфер деятельности являются сфера закупок</w:t>
      </w:r>
      <w:r w:rsidRPr="00FE0652">
        <w:rPr>
          <w:rStyle w:val="a6"/>
          <w:rFonts w:ascii="Times" w:hAnsi="Times"/>
        </w:rPr>
        <w:footnoteReference w:id="94"/>
      </w:r>
      <w:r w:rsidRPr="00FE0652">
        <w:rPr>
          <w:rFonts w:ascii="Times" w:hAnsi="Times"/>
        </w:rPr>
        <w:t>. Это обусловлено рядом факторов, среди которых можно</w:t>
      </w:r>
      <w:r w:rsidRPr="00FE0652">
        <w:rPr>
          <w:rFonts w:ascii="Times" w:hAnsi="Times"/>
          <w:spacing w:val="1"/>
        </w:rPr>
        <w:t xml:space="preserve"> </w:t>
      </w:r>
      <w:r w:rsidRPr="00FE0652">
        <w:rPr>
          <w:rFonts w:ascii="Times" w:hAnsi="Times"/>
        </w:rPr>
        <w:t xml:space="preserve">выделить: большой поток денежных средств и товарно-материальных </w:t>
      </w:r>
      <w:r w:rsidRPr="00FE0652">
        <w:rPr>
          <w:rFonts w:ascii="Times" w:hAnsi="Times"/>
        </w:rPr>
        <w:lastRenderedPageBreak/>
        <w:t>ценностей;</w:t>
      </w:r>
      <w:r w:rsidRPr="00FE0652">
        <w:rPr>
          <w:rFonts w:ascii="Times" w:hAnsi="Times"/>
          <w:spacing w:val="1"/>
        </w:rPr>
        <w:t xml:space="preserve"> </w:t>
      </w:r>
      <w:r w:rsidRPr="00FE0652">
        <w:rPr>
          <w:rFonts w:ascii="Times" w:hAnsi="Times"/>
        </w:rPr>
        <w:t>высокая</w:t>
      </w:r>
      <w:r w:rsidRPr="00FE0652">
        <w:rPr>
          <w:rFonts w:ascii="Times" w:hAnsi="Times"/>
          <w:spacing w:val="1"/>
        </w:rPr>
        <w:t xml:space="preserve"> </w:t>
      </w:r>
      <w:r w:rsidRPr="00FE0652">
        <w:rPr>
          <w:rFonts w:ascii="Times" w:hAnsi="Times"/>
        </w:rPr>
        <w:t>дифференциация</w:t>
      </w:r>
      <w:r w:rsidRPr="00FE0652">
        <w:rPr>
          <w:rFonts w:ascii="Times" w:hAnsi="Times"/>
          <w:spacing w:val="1"/>
        </w:rPr>
        <w:t xml:space="preserve"> </w:t>
      </w:r>
      <w:r w:rsidRPr="00FE0652">
        <w:rPr>
          <w:rFonts w:ascii="Times" w:hAnsi="Times"/>
        </w:rPr>
        <w:t>товаров</w:t>
      </w:r>
      <w:r w:rsidRPr="00FE0652">
        <w:rPr>
          <w:rFonts w:ascii="Times" w:hAnsi="Times"/>
          <w:spacing w:val="1"/>
        </w:rPr>
        <w:t xml:space="preserve"> </w:t>
      </w:r>
      <w:r w:rsidRPr="00FE0652">
        <w:rPr>
          <w:rFonts w:ascii="Times" w:hAnsi="Times"/>
        </w:rPr>
        <w:t>и</w:t>
      </w:r>
      <w:r w:rsidRPr="00FE0652">
        <w:rPr>
          <w:rFonts w:ascii="Times" w:hAnsi="Times"/>
          <w:spacing w:val="1"/>
        </w:rPr>
        <w:t xml:space="preserve"> </w:t>
      </w:r>
      <w:r w:rsidRPr="00FE0652">
        <w:rPr>
          <w:rFonts w:ascii="Times" w:hAnsi="Times"/>
        </w:rPr>
        <w:t>услуг;</w:t>
      </w:r>
      <w:r w:rsidRPr="00FE0652">
        <w:rPr>
          <w:rFonts w:ascii="Times" w:hAnsi="Times"/>
          <w:spacing w:val="1"/>
        </w:rPr>
        <w:t xml:space="preserve"> </w:t>
      </w:r>
      <w:r w:rsidRPr="00FE0652">
        <w:rPr>
          <w:rFonts w:ascii="Times" w:hAnsi="Times"/>
        </w:rPr>
        <w:t>высокая</w:t>
      </w:r>
      <w:r w:rsidRPr="00FE0652">
        <w:rPr>
          <w:rFonts w:ascii="Times" w:hAnsi="Times"/>
          <w:spacing w:val="1"/>
        </w:rPr>
        <w:t xml:space="preserve"> </w:t>
      </w:r>
      <w:r w:rsidRPr="00FE0652">
        <w:rPr>
          <w:rFonts w:ascii="Times" w:hAnsi="Times"/>
        </w:rPr>
        <w:t>стоимость</w:t>
      </w:r>
      <w:r w:rsidRPr="00FE0652">
        <w:rPr>
          <w:rFonts w:ascii="Times" w:hAnsi="Times"/>
          <w:spacing w:val="1"/>
        </w:rPr>
        <w:t xml:space="preserve"> </w:t>
      </w:r>
      <w:r w:rsidRPr="00FE0652">
        <w:rPr>
          <w:rFonts w:ascii="Times" w:hAnsi="Times"/>
        </w:rPr>
        <w:t>контрольно-учетных процедур;</w:t>
      </w:r>
      <w:r w:rsidRPr="00FE0652">
        <w:rPr>
          <w:rFonts w:ascii="Times" w:hAnsi="Times"/>
          <w:spacing w:val="-3"/>
        </w:rPr>
        <w:t xml:space="preserve"> </w:t>
      </w:r>
      <w:r w:rsidRPr="00FE0652">
        <w:rPr>
          <w:rFonts w:ascii="Times" w:hAnsi="Times"/>
        </w:rPr>
        <w:t>ограниченность</w:t>
      </w:r>
      <w:r w:rsidRPr="00FE0652">
        <w:rPr>
          <w:rFonts w:ascii="Times" w:hAnsi="Times"/>
          <w:spacing w:val="-2"/>
        </w:rPr>
        <w:t xml:space="preserve"> </w:t>
      </w:r>
      <w:r w:rsidRPr="00FE0652">
        <w:rPr>
          <w:rFonts w:ascii="Times" w:hAnsi="Times"/>
        </w:rPr>
        <w:t>во времени</w:t>
      </w:r>
      <w:r w:rsidRPr="00FE0652">
        <w:rPr>
          <w:rFonts w:ascii="Times" w:hAnsi="Times"/>
          <w:spacing w:val="-3"/>
        </w:rPr>
        <w:t xml:space="preserve"> </w:t>
      </w:r>
      <w:r w:rsidRPr="00FE0652">
        <w:rPr>
          <w:rFonts w:ascii="Times" w:hAnsi="Times"/>
        </w:rPr>
        <w:t>исполнения</w:t>
      </w:r>
      <w:r w:rsidRPr="00FE0652">
        <w:rPr>
          <w:rFonts w:ascii="Times" w:hAnsi="Times"/>
          <w:spacing w:val="-4"/>
        </w:rPr>
        <w:t xml:space="preserve"> </w:t>
      </w:r>
      <w:r w:rsidRPr="00FE0652">
        <w:rPr>
          <w:rFonts w:ascii="Times" w:hAnsi="Times"/>
        </w:rPr>
        <w:t>обязательств.</w:t>
      </w:r>
    </w:p>
    <w:p w14:paraId="26AD8BB4" w14:textId="77777777" w:rsidR="00C3185E" w:rsidRPr="00FE0652" w:rsidRDefault="00C3185E" w:rsidP="00C3185E">
      <w:pPr>
        <w:pStyle w:val="aa"/>
        <w:spacing w:before="1" w:line="360" w:lineRule="auto"/>
        <w:ind w:right="-1" w:firstLine="851"/>
        <w:rPr>
          <w:rFonts w:ascii="Times" w:hAnsi="Times"/>
        </w:rPr>
      </w:pPr>
      <w:r w:rsidRPr="00FE0652">
        <w:rPr>
          <w:rFonts w:ascii="Times" w:hAnsi="Times"/>
        </w:rPr>
        <w:t>Не</w:t>
      </w:r>
      <w:r w:rsidRPr="00FE0652">
        <w:rPr>
          <w:rFonts w:ascii="Times" w:hAnsi="Times"/>
          <w:spacing w:val="24"/>
        </w:rPr>
        <w:t xml:space="preserve"> </w:t>
      </w:r>
      <w:r w:rsidRPr="00FE0652">
        <w:rPr>
          <w:rFonts w:ascii="Times" w:hAnsi="Times"/>
        </w:rPr>
        <w:t>выявленные</w:t>
      </w:r>
      <w:r w:rsidRPr="00FE0652">
        <w:rPr>
          <w:rFonts w:ascii="Times" w:hAnsi="Times"/>
          <w:spacing w:val="24"/>
        </w:rPr>
        <w:t xml:space="preserve"> </w:t>
      </w:r>
      <w:r w:rsidRPr="00FE0652">
        <w:rPr>
          <w:rFonts w:ascii="Times" w:hAnsi="Times"/>
        </w:rPr>
        <w:t>случаи</w:t>
      </w:r>
      <w:r w:rsidRPr="00FE0652">
        <w:rPr>
          <w:rFonts w:ascii="Times" w:hAnsi="Times"/>
          <w:spacing w:val="25"/>
        </w:rPr>
        <w:t xml:space="preserve"> </w:t>
      </w:r>
      <w:r w:rsidRPr="00FE0652">
        <w:rPr>
          <w:rFonts w:ascii="Times" w:hAnsi="Times"/>
        </w:rPr>
        <w:t>коррупции</w:t>
      </w:r>
      <w:r w:rsidRPr="00FE0652">
        <w:rPr>
          <w:rFonts w:ascii="Times" w:hAnsi="Times"/>
          <w:spacing w:val="22"/>
        </w:rPr>
        <w:t xml:space="preserve"> </w:t>
      </w:r>
      <w:r w:rsidRPr="00FE0652">
        <w:rPr>
          <w:rFonts w:ascii="Times" w:hAnsi="Times"/>
        </w:rPr>
        <w:t>наносят</w:t>
      </w:r>
      <w:r w:rsidRPr="00FE0652">
        <w:rPr>
          <w:rFonts w:ascii="Times" w:hAnsi="Times"/>
          <w:spacing w:val="24"/>
        </w:rPr>
        <w:t xml:space="preserve"> </w:t>
      </w:r>
      <w:r w:rsidRPr="00FE0652">
        <w:rPr>
          <w:rFonts w:ascii="Times" w:hAnsi="Times"/>
        </w:rPr>
        <w:t>ущерб,</w:t>
      </w:r>
      <w:r w:rsidRPr="00FE0652">
        <w:rPr>
          <w:rFonts w:ascii="Times" w:hAnsi="Times"/>
          <w:spacing w:val="23"/>
        </w:rPr>
        <w:t xml:space="preserve"> </w:t>
      </w:r>
      <w:r w:rsidRPr="00FE0652">
        <w:rPr>
          <w:rFonts w:ascii="Times" w:hAnsi="Times"/>
        </w:rPr>
        <w:t>который</w:t>
      </w:r>
      <w:r w:rsidRPr="00FE0652">
        <w:rPr>
          <w:rFonts w:ascii="Times" w:hAnsi="Times"/>
          <w:spacing w:val="24"/>
        </w:rPr>
        <w:t xml:space="preserve"> </w:t>
      </w:r>
      <w:r w:rsidRPr="00FE0652">
        <w:rPr>
          <w:rFonts w:ascii="Times" w:hAnsi="Times"/>
        </w:rPr>
        <w:t>распределяется</w:t>
      </w:r>
      <w:r w:rsidRPr="00FE0652">
        <w:rPr>
          <w:rFonts w:ascii="Times" w:hAnsi="Times"/>
          <w:spacing w:val="-67"/>
        </w:rPr>
        <w:t xml:space="preserve"> </w:t>
      </w:r>
      <w:r w:rsidRPr="00FE0652">
        <w:rPr>
          <w:rFonts w:ascii="Times" w:hAnsi="Times"/>
        </w:rPr>
        <w:t>в структуре затрат и является частью издержек производства товара или услуги.</w:t>
      </w:r>
      <w:r w:rsidRPr="00FE0652">
        <w:rPr>
          <w:rFonts w:ascii="Times" w:hAnsi="Times"/>
          <w:spacing w:val="1"/>
        </w:rPr>
        <w:t xml:space="preserve"> </w:t>
      </w:r>
      <w:r w:rsidRPr="00FE0652">
        <w:rPr>
          <w:rFonts w:ascii="Times" w:hAnsi="Times"/>
        </w:rPr>
        <w:t>Выявленные</w:t>
      </w:r>
      <w:r w:rsidRPr="00FE0652">
        <w:rPr>
          <w:rFonts w:ascii="Times" w:hAnsi="Times"/>
          <w:spacing w:val="14"/>
        </w:rPr>
        <w:t xml:space="preserve"> </w:t>
      </w:r>
      <w:r w:rsidRPr="00FE0652">
        <w:rPr>
          <w:rFonts w:ascii="Times" w:hAnsi="Times"/>
        </w:rPr>
        <w:t>случаи</w:t>
      </w:r>
      <w:r w:rsidRPr="00FE0652">
        <w:rPr>
          <w:rFonts w:ascii="Times" w:hAnsi="Times"/>
          <w:spacing w:val="15"/>
        </w:rPr>
        <w:t xml:space="preserve"> </w:t>
      </w:r>
      <w:r w:rsidRPr="00FE0652">
        <w:rPr>
          <w:rFonts w:ascii="Times" w:hAnsi="Times"/>
        </w:rPr>
        <w:t>коррупции</w:t>
      </w:r>
      <w:r w:rsidRPr="00FE0652">
        <w:rPr>
          <w:rFonts w:ascii="Times" w:hAnsi="Times"/>
          <w:spacing w:val="15"/>
        </w:rPr>
        <w:t xml:space="preserve"> </w:t>
      </w:r>
      <w:r w:rsidRPr="00FE0652">
        <w:rPr>
          <w:rFonts w:ascii="Times" w:hAnsi="Times"/>
        </w:rPr>
        <w:t>(наблюдаемая</w:t>
      </w:r>
      <w:r w:rsidRPr="00FE0652">
        <w:rPr>
          <w:rFonts w:ascii="Times" w:hAnsi="Times"/>
          <w:spacing w:val="15"/>
        </w:rPr>
        <w:t xml:space="preserve"> </w:t>
      </w:r>
      <w:r w:rsidRPr="00FE0652">
        <w:rPr>
          <w:rFonts w:ascii="Times" w:hAnsi="Times"/>
        </w:rPr>
        <w:t>коррупция)</w:t>
      </w:r>
      <w:r w:rsidRPr="00FE0652">
        <w:rPr>
          <w:rFonts w:ascii="Times" w:hAnsi="Times"/>
          <w:spacing w:val="15"/>
        </w:rPr>
        <w:t xml:space="preserve"> </w:t>
      </w:r>
      <w:r w:rsidRPr="00FE0652">
        <w:rPr>
          <w:rFonts w:ascii="Times" w:hAnsi="Times"/>
        </w:rPr>
        <w:t>подтверждают существование конфликта интересов на предприятии и прямо нарушают интересы</w:t>
      </w:r>
      <w:r w:rsidRPr="00FE0652">
        <w:rPr>
          <w:rFonts w:ascii="Times" w:hAnsi="Times"/>
          <w:spacing w:val="-67"/>
        </w:rPr>
        <w:t xml:space="preserve"> </w:t>
      </w:r>
      <w:r w:rsidRPr="00FE0652">
        <w:rPr>
          <w:rFonts w:ascii="Times" w:hAnsi="Times"/>
        </w:rPr>
        <w:t>собственника,</w:t>
      </w:r>
      <w:r w:rsidRPr="00FE0652">
        <w:rPr>
          <w:rFonts w:ascii="Times" w:hAnsi="Times"/>
          <w:spacing w:val="1"/>
        </w:rPr>
        <w:t xml:space="preserve"> </w:t>
      </w:r>
      <w:r w:rsidRPr="00FE0652">
        <w:rPr>
          <w:rFonts w:ascii="Times" w:hAnsi="Times"/>
        </w:rPr>
        <w:t>что</w:t>
      </w:r>
      <w:r w:rsidRPr="00FE0652">
        <w:rPr>
          <w:rFonts w:ascii="Times" w:hAnsi="Times"/>
          <w:spacing w:val="1"/>
        </w:rPr>
        <w:t xml:space="preserve"> </w:t>
      </w:r>
      <w:r w:rsidRPr="00FE0652">
        <w:rPr>
          <w:rFonts w:ascii="Times" w:hAnsi="Times"/>
        </w:rPr>
        <w:t>может</w:t>
      </w:r>
      <w:r w:rsidRPr="00FE0652">
        <w:rPr>
          <w:rFonts w:ascii="Times" w:hAnsi="Times"/>
          <w:spacing w:val="1"/>
        </w:rPr>
        <w:t xml:space="preserve"> </w:t>
      </w:r>
      <w:r w:rsidRPr="00FE0652">
        <w:rPr>
          <w:rFonts w:ascii="Times" w:hAnsi="Times"/>
        </w:rPr>
        <w:t>выражаться</w:t>
      </w:r>
      <w:r w:rsidRPr="00FE0652">
        <w:rPr>
          <w:rFonts w:ascii="Times" w:hAnsi="Times"/>
          <w:spacing w:val="1"/>
        </w:rPr>
        <w:t xml:space="preserve"> </w:t>
      </w:r>
      <w:r w:rsidRPr="00FE0652">
        <w:rPr>
          <w:rFonts w:ascii="Times" w:hAnsi="Times"/>
        </w:rPr>
        <w:t>в</w:t>
      </w:r>
      <w:r w:rsidRPr="00FE0652">
        <w:rPr>
          <w:rFonts w:ascii="Times" w:hAnsi="Times"/>
          <w:spacing w:val="1"/>
        </w:rPr>
        <w:t xml:space="preserve"> </w:t>
      </w:r>
      <w:r w:rsidRPr="00FE0652">
        <w:rPr>
          <w:rFonts w:ascii="Times" w:hAnsi="Times"/>
        </w:rPr>
        <w:t>снижении</w:t>
      </w:r>
      <w:r w:rsidRPr="00FE0652">
        <w:rPr>
          <w:rFonts w:ascii="Times" w:hAnsi="Times"/>
          <w:spacing w:val="1"/>
        </w:rPr>
        <w:t xml:space="preserve"> </w:t>
      </w:r>
      <w:r w:rsidRPr="00FE0652">
        <w:rPr>
          <w:rFonts w:ascii="Times" w:hAnsi="Times"/>
        </w:rPr>
        <w:t>прибыли,</w:t>
      </w:r>
      <w:r w:rsidRPr="00FE0652">
        <w:rPr>
          <w:rFonts w:ascii="Times" w:hAnsi="Times"/>
          <w:spacing w:val="1"/>
        </w:rPr>
        <w:t xml:space="preserve"> </w:t>
      </w:r>
      <w:r w:rsidRPr="00FE0652">
        <w:rPr>
          <w:rFonts w:ascii="Times" w:hAnsi="Times"/>
        </w:rPr>
        <w:t>снижении</w:t>
      </w:r>
      <w:r w:rsidRPr="00FE0652">
        <w:rPr>
          <w:rFonts w:ascii="Times" w:hAnsi="Times"/>
          <w:spacing w:val="1"/>
        </w:rPr>
        <w:t xml:space="preserve"> </w:t>
      </w:r>
      <w:r w:rsidRPr="00FE0652">
        <w:rPr>
          <w:rFonts w:ascii="Times" w:hAnsi="Times"/>
        </w:rPr>
        <w:t>рентабельности</w:t>
      </w:r>
      <w:r w:rsidRPr="00FE0652">
        <w:rPr>
          <w:rFonts w:ascii="Times" w:hAnsi="Times"/>
          <w:spacing w:val="1"/>
        </w:rPr>
        <w:t xml:space="preserve"> </w:t>
      </w:r>
      <w:r w:rsidRPr="00FE0652">
        <w:rPr>
          <w:rFonts w:ascii="Times" w:hAnsi="Times"/>
        </w:rPr>
        <w:t>и</w:t>
      </w:r>
      <w:r w:rsidRPr="00FE0652">
        <w:rPr>
          <w:rFonts w:ascii="Times" w:hAnsi="Times"/>
          <w:spacing w:val="1"/>
        </w:rPr>
        <w:t xml:space="preserve"> </w:t>
      </w:r>
      <w:r w:rsidRPr="00FE0652">
        <w:rPr>
          <w:rFonts w:ascii="Times" w:hAnsi="Times"/>
        </w:rPr>
        <w:t>недополученном</w:t>
      </w:r>
      <w:r w:rsidRPr="00FE0652">
        <w:rPr>
          <w:rFonts w:ascii="Times" w:hAnsi="Times"/>
          <w:spacing w:val="1"/>
        </w:rPr>
        <w:t xml:space="preserve"> </w:t>
      </w:r>
      <w:r w:rsidRPr="00FE0652">
        <w:rPr>
          <w:rFonts w:ascii="Times" w:hAnsi="Times"/>
        </w:rPr>
        <w:t>доходе.</w:t>
      </w:r>
      <w:r w:rsidRPr="00FE0652">
        <w:rPr>
          <w:rFonts w:ascii="Times" w:hAnsi="Times"/>
          <w:spacing w:val="71"/>
        </w:rPr>
        <w:t xml:space="preserve"> </w:t>
      </w:r>
      <w:r w:rsidRPr="00FE0652">
        <w:rPr>
          <w:rFonts w:ascii="Times" w:hAnsi="Times"/>
        </w:rPr>
        <w:t>Снижение</w:t>
      </w:r>
      <w:r w:rsidRPr="00FE0652">
        <w:rPr>
          <w:rFonts w:ascii="Times" w:hAnsi="Times"/>
          <w:spacing w:val="71"/>
        </w:rPr>
        <w:t xml:space="preserve"> </w:t>
      </w:r>
      <w:r w:rsidRPr="00FE0652">
        <w:rPr>
          <w:rFonts w:ascii="Times" w:hAnsi="Times"/>
        </w:rPr>
        <w:t>рентабельности</w:t>
      </w:r>
      <w:r w:rsidRPr="00FE0652">
        <w:rPr>
          <w:rFonts w:ascii="Times" w:hAnsi="Times"/>
          <w:spacing w:val="1"/>
        </w:rPr>
        <w:t xml:space="preserve"> </w:t>
      </w:r>
      <w:r w:rsidRPr="00FE0652">
        <w:rPr>
          <w:rFonts w:ascii="Times" w:hAnsi="Times"/>
        </w:rPr>
        <w:t>проявляется</w:t>
      </w:r>
      <w:r w:rsidRPr="00FE0652">
        <w:rPr>
          <w:rFonts w:ascii="Times" w:hAnsi="Times"/>
          <w:spacing w:val="1"/>
        </w:rPr>
        <w:t xml:space="preserve"> </w:t>
      </w:r>
      <w:r w:rsidRPr="00FE0652">
        <w:rPr>
          <w:rFonts w:ascii="Times" w:hAnsi="Times"/>
        </w:rPr>
        <w:t>в</w:t>
      </w:r>
      <w:r w:rsidRPr="00FE0652">
        <w:rPr>
          <w:rFonts w:ascii="Times" w:hAnsi="Times"/>
          <w:spacing w:val="1"/>
        </w:rPr>
        <w:t xml:space="preserve"> </w:t>
      </w:r>
      <w:r w:rsidRPr="00FE0652">
        <w:rPr>
          <w:rFonts w:ascii="Times" w:hAnsi="Times"/>
        </w:rPr>
        <w:t>случае</w:t>
      </w:r>
      <w:r w:rsidRPr="00FE0652">
        <w:rPr>
          <w:rFonts w:ascii="Times" w:hAnsi="Times"/>
          <w:spacing w:val="1"/>
        </w:rPr>
        <w:t xml:space="preserve"> </w:t>
      </w:r>
      <w:r w:rsidRPr="00FE0652">
        <w:rPr>
          <w:rFonts w:ascii="Times" w:hAnsi="Times"/>
        </w:rPr>
        <w:t>опережающего</w:t>
      </w:r>
      <w:r w:rsidRPr="00FE0652">
        <w:rPr>
          <w:rFonts w:ascii="Times" w:hAnsi="Times"/>
          <w:spacing w:val="1"/>
        </w:rPr>
        <w:t xml:space="preserve"> </w:t>
      </w:r>
      <w:r w:rsidRPr="00FE0652">
        <w:rPr>
          <w:rFonts w:ascii="Times" w:hAnsi="Times"/>
        </w:rPr>
        <w:t>роста</w:t>
      </w:r>
      <w:r w:rsidRPr="00FE0652">
        <w:rPr>
          <w:rFonts w:ascii="Times" w:hAnsi="Times"/>
          <w:spacing w:val="1"/>
        </w:rPr>
        <w:t xml:space="preserve"> </w:t>
      </w:r>
      <w:r w:rsidRPr="00FE0652">
        <w:rPr>
          <w:rFonts w:ascii="Times" w:hAnsi="Times"/>
        </w:rPr>
        <w:t>затрат</w:t>
      </w:r>
      <w:r w:rsidRPr="00FE0652">
        <w:rPr>
          <w:rFonts w:ascii="Times" w:hAnsi="Times"/>
          <w:spacing w:val="1"/>
        </w:rPr>
        <w:t xml:space="preserve"> </w:t>
      </w:r>
      <w:r w:rsidRPr="00FE0652">
        <w:rPr>
          <w:rFonts w:ascii="Times" w:hAnsi="Times"/>
        </w:rPr>
        <w:t>по</w:t>
      </w:r>
      <w:r w:rsidRPr="00FE0652">
        <w:rPr>
          <w:rFonts w:ascii="Times" w:hAnsi="Times"/>
          <w:spacing w:val="1"/>
        </w:rPr>
        <w:t xml:space="preserve"> </w:t>
      </w:r>
      <w:r w:rsidRPr="00FE0652">
        <w:rPr>
          <w:rFonts w:ascii="Times" w:hAnsi="Times"/>
        </w:rPr>
        <w:t>сравнению</w:t>
      </w:r>
      <w:r w:rsidRPr="00FE0652">
        <w:rPr>
          <w:rFonts w:ascii="Times" w:hAnsi="Times"/>
          <w:spacing w:val="1"/>
        </w:rPr>
        <w:t xml:space="preserve"> </w:t>
      </w:r>
      <w:r w:rsidRPr="00FE0652">
        <w:rPr>
          <w:rFonts w:ascii="Times" w:hAnsi="Times"/>
        </w:rPr>
        <w:t>с</w:t>
      </w:r>
      <w:r w:rsidRPr="00FE0652">
        <w:rPr>
          <w:rFonts w:ascii="Times" w:hAnsi="Times"/>
          <w:spacing w:val="1"/>
        </w:rPr>
        <w:t xml:space="preserve"> </w:t>
      </w:r>
      <w:r w:rsidRPr="00FE0652">
        <w:rPr>
          <w:rFonts w:ascii="Times" w:hAnsi="Times"/>
        </w:rPr>
        <w:t>выручкой.</w:t>
      </w:r>
      <w:r w:rsidRPr="00FE0652">
        <w:rPr>
          <w:rFonts w:ascii="Times" w:hAnsi="Times"/>
          <w:spacing w:val="1"/>
        </w:rPr>
        <w:t xml:space="preserve"> </w:t>
      </w:r>
      <w:r w:rsidRPr="00FE0652">
        <w:rPr>
          <w:rFonts w:ascii="Times" w:hAnsi="Times"/>
        </w:rPr>
        <w:t>Снижение прибыли может быть обусловлено необоснованным ростом затратной</w:t>
      </w:r>
      <w:r w:rsidRPr="00FE0652">
        <w:rPr>
          <w:rFonts w:ascii="Times" w:hAnsi="Times"/>
          <w:spacing w:val="1"/>
        </w:rPr>
        <w:t xml:space="preserve"> </w:t>
      </w:r>
      <w:r w:rsidRPr="00FE0652">
        <w:rPr>
          <w:rFonts w:ascii="Times" w:hAnsi="Times"/>
        </w:rPr>
        <w:t>составляющей,</w:t>
      </w:r>
      <w:r w:rsidRPr="00FE0652">
        <w:rPr>
          <w:rFonts w:ascii="Times" w:hAnsi="Times"/>
          <w:spacing w:val="1"/>
        </w:rPr>
        <w:t xml:space="preserve"> </w:t>
      </w:r>
      <w:r w:rsidRPr="00FE0652">
        <w:rPr>
          <w:rFonts w:ascii="Times" w:hAnsi="Times"/>
        </w:rPr>
        <w:t>уменьшением</w:t>
      </w:r>
      <w:r w:rsidRPr="00FE0652">
        <w:rPr>
          <w:rFonts w:ascii="Times" w:hAnsi="Times"/>
          <w:spacing w:val="1"/>
        </w:rPr>
        <w:t xml:space="preserve"> </w:t>
      </w:r>
      <w:r w:rsidRPr="00FE0652">
        <w:rPr>
          <w:rFonts w:ascii="Times" w:hAnsi="Times"/>
        </w:rPr>
        <w:t>дохода.</w:t>
      </w:r>
      <w:r w:rsidRPr="00FE0652">
        <w:rPr>
          <w:rFonts w:ascii="Times" w:hAnsi="Times"/>
          <w:spacing w:val="1"/>
        </w:rPr>
        <w:t xml:space="preserve"> </w:t>
      </w:r>
      <w:r w:rsidRPr="00FE0652">
        <w:rPr>
          <w:rFonts w:ascii="Times" w:hAnsi="Times"/>
        </w:rPr>
        <w:t>Коррупционные</w:t>
      </w:r>
      <w:r w:rsidRPr="00FE0652">
        <w:rPr>
          <w:rFonts w:ascii="Times" w:hAnsi="Times"/>
          <w:spacing w:val="1"/>
        </w:rPr>
        <w:t xml:space="preserve"> </w:t>
      </w:r>
      <w:r w:rsidRPr="00FE0652">
        <w:rPr>
          <w:rFonts w:ascii="Times" w:hAnsi="Times"/>
        </w:rPr>
        <w:t>проявления</w:t>
      </w:r>
      <w:r w:rsidRPr="00FE0652">
        <w:rPr>
          <w:rFonts w:ascii="Times" w:hAnsi="Times"/>
          <w:spacing w:val="71"/>
        </w:rPr>
        <w:t xml:space="preserve"> </w:t>
      </w:r>
      <w:r w:rsidRPr="00FE0652">
        <w:rPr>
          <w:rFonts w:ascii="Times" w:hAnsi="Times"/>
        </w:rPr>
        <w:t>на</w:t>
      </w:r>
      <w:r w:rsidRPr="00FE0652">
        <w:rPr>
          <w:rFonts w:ascii="Times" w:hAnsi="Times"/>
          <w:spacing w:val="1"/>
        </w:rPr>
        <w:t xml:space="preserve"> </w:t>
      </w:r>
      <w:r w:rsidRPr="00FE0652">
        <w:rPr>
          <w:rFonts w:ascii="Times" w:hAnsi="Times"/>
        </w:rPr>
        <w:t>предприятии могут</w:t>
      </w:r>
      <w:r w:rsidRPr="00FE0652">
        <w:rPr>
          <w:rFonts w:ascii="Times" w:hAnsi="Times"/>
          <w:spacing w:val="1"/>
        </w:rPr>
        <w:t xml:space="preserve"> </w:t>
      </w:r>
      <w:r w:rsidRPr="00FE0652">
        <w:rPr>
          <w:rFonts w:ascii="Times" w:hAnsi="Times"/>
        </w:rPr>
        <w:t>увеличить</w:t>
      </w:r>
      <w:r w:rsidRPr="00FE0652">
        <w:rPr>
          <w:rFonts w:ascii="Times" w:hAnsi="Times"/>
          <w:spacing w:val="1"/>
        </w:rPr>
        <w:t xml:space="preserve"> </w:t>
      </w:r>
      <w:r w:rsidRPr="00FE0652">
        <w:rPr>
          <w:rFonts w:ascii="Times" w:hAnsi="Times"/>
        </w:rPr>
        <w:t>величину недополученного дохода,</w:t>
      </w:r>
      <w:r w:rsidRPr="00FE0652">
        <w:rPr>
          <w:rFonts w:ascii="Times" w:hAnsi="Times"/>
          <w:spacing w:val="1"/>
        </w:rPr>
        <w:t xml:space="preserve"> </w:t>
      </w:r>
      <w:r w:rsidRPr="00FE0652">
        <w:rPr>
          <w:rFonts w:ascii="Times" w:hAnsi="Times"/>
        </w:rPr>
        <w:t>например,</w:t>
      </w:r>
      <w:r w:rsidRPr="00FE0652">
        <w:rPr>
          <w:rFonts w:ascii="Times" w:hAnsi="Times"/>
          <w:spacing w:val="1"/>
        </w:rPr>
        <w:t xml:space="preserve"> </w:t>
      </w:r>
      <w:r w:rsidRPr="00FE0652">
        <w:rPr>
          <w:rFonts w:ascii="Times" w:hAnsi="Times"/>
        </w:rPr>
        <w:t>в</w:t>
      </w:r>
      <w:r w:rsidRPr="00FE0652">
        <w:rPr>
          <w:rFonts w:ascii="Times" w:hAnsi="Times"/>
          <w:spacing w:val="1"/>
        </w:rPr>
        <w:t xml:space="preserve"> </w:t>
      </w:r>
      <w:r w:rsidRPr="00FE0652">
        <w:rPr>
          <w:rFonts w:ascii="Times" w:hAnsi="Times"/>
        </w:rPr>
        <w:t>случае</w:t>
      </w:r>
      <w:r w:rsidRPr="00FE0652">
        <w:rPr>
          <w:rFonts w:ascii="Times" w:hAnsi="Times"/>
          <w:spacing w:val="1"/>
        </w:rPr>
        <w:t xml:space="preserve"> </w:t>
      </w:r>
      <w:r w:rsidRPr="00FE0652">
        <w:rPr>
          <w:rFonts w:ascii="Times" w:hAnsi="Times"/>
        </w:rPr>
        <w:t>оказания</w:t>
      </w:r>
      <w:r w:rsidRPr="00FE0652">
        <w:rPr>
          <w:rFonts w:ascii="Times" w:hAnsi="Times"/>
          <w:spacing w:val="1"/>
        </w:rPr>
        <w:t xml:space="preserve"> </w:t>
      </w:r>
      <w:r w:rsidRPr="00FE0652">
        <w:rPr>
          <w:rFonts w:ascii="Times" w:hAnsi="Times"/>
        </w:rPr>
        <w:t>сотрудниками</w:t>
      </w:r>
      <w:r w:rsidRPr="00FE0652">
        <w:rPr>
          <w:rFonts w:ascii="Times" w:hAnsi="Times"/>
          <w:spacing w:val="1"/>
        </w:rPr>
        <w:t xml:space="preserve"> </w:t>
      </w:r>
      <w:r w:rsidRPr="00FE0652">
        <w:rPr>
          <w:rFonts w:ascii="Times" w:hAnsi="Times"/>
        </w:rPr>
        <w:t>услуг,</w:t>
      </w:r>
      <w:r w:rsidRPr="00FE0652">
        <w:rPr>
          <w:rFonts w:ascii="Times" w:hAnsi="Times"/>
          <w:spacing w:val="1"/>
        </w:rPr>
        <w:t xml:space="preserve"> </w:t>
      </w:r>
      <w:r w:rsidRPr="00FE0652">
        <w:rPr>
          <w:rFonts w:ascii="Times" w:hAnsi="Times"/>
        </w:rPr>
        <w:t>аналогичных</w:t>
      </w:r>
      <w:r w:rsidRPr="00FE0652">
        <w:rPr>
          <w:rFonts w:ascii="Times" w:hAnsi="Times"/>
          <w:spacing w:val="1"/>
        </w:rPr>
        <w:t xml:space="preserve"> </w:t>
      </w:r>
      <w:r w:rsidRPr="00FE0652">
        <w:rPr>
          <w:rFonts w:ascii="Times" w:hAnsi="Times"/>
        </w:rPr>
        <w:t>основной</w:t>
      </w:r>
      <w:r w:rsidRPr="00FE0652">
        <w:rPr>
          <w:rFonts w:ascii="Times" w:hAnsi="Times"/>
          <w:spacing w:val="1"/>
        </w:rPr>
        <w:t xml:space="preserve"> </w:t>
      </w:r>
      <w:r w:rsidRPr="00FE0652">
        <w:rPr>
          <w:rFonts w:ascii="Times" w:hAnsi="Times"/>
        </w:rPr>
        <w:t>деятельности</w:t>
      </w:r>
      <w:r w:rsidRPr="00FE0652">
        <w:rPr>
          <w:rFonts w:ascii="Times" w:hAnsi="Times"/>
          <w:spacing w:val="1"/>
        </w:rPr>
        <w:t xml:space="preserve"> </w:t>
      </w:r>
      <w:r w:rsidRPr="00FE0652">
        <w:rPr>
          <w:rFonts w:ascii="Times" w:hAnsi="Times"/>
        </w:rPr>
        <w:t>предприятия, через аффилированные с ним организации. Поэтому экономически</w:t>
      </w:r>
      <w:r w:rsidRPr="00FE0652">
        <w:rPr>
          <w:rFonts w:ascii="Times" w:hAnsi="Times"/>
          <w:spacing w:val="1"/>
        </w:rPr>
        <w:t xml:space="preserve"> </w:t>
      </w:r>
      <w:r w:rsidRPr="00FE0652">
        <w:rPr>
          <w:rFonts w:ascii="Times" w:hAnsi="Times"/>
        </w:rPr>
        <w:t>целесообразно проводить</w:t>
      </w:r>
      <w:r w:rsidRPr="00FE0652">
        <w:rPr>
          <w:rFonts w:ascii="Times" w:hAnsi="Times"/>
          <w:spacing w:val="1"/>
        </w:rPr>
        <w:t xml:space="preserve"> </w:t>
      </w:r>
      <w:r w:rsidRPr="00FE0652">
        <w:rPr>
          <w:rFonts w:ascii="Times" w:hAnsi="Times"/>
        </w:rPr>
        <w:t>внедрение антикоррупционных механизмов с учетом</w:t>
      </w:r>
      <w:r w:rsidRPr="00FE0652">
        <w:rPr>
          <w:rFonts w:ascii="Times" w:hAnsi="Times"/>
          <w:spacing w:val="1"/>
        </w:rPr>
        <w:t xml:space="preserve"> </w:t>
      </w:r>
      <w:r w:rsidRPr="00FE0652">
        <w:rPr>
          <w:rFonts w:ascii="Times" w:hAnsi="Times"/>
        </w:rPr>
        <w:t>возможных</w:t>
      </w:r>
      <w:r w:rsidRPr="00FE0652">
        <w:rPr>
          <w:rFonts w:ascii="Times" w:hAnsi="Times"/>
          <w:spacing w:val="1"/>
        </w:rPr>
        <w:t xml:space="preserve"> </w:t>
      </w:r>
      <w:r w:rsidRPr="00FE0652">
        <w:rPr>
          <w:rFonts w:ascii="Times" w:hAnsi="Times"/>
        </w:rPr>
        <w:t>убытков</w:t>
      </w:r>
      <w:r w:rsidRPr="00FE0652">
        <w:rPr>
          <w:rFonts w:ascii="Times" w:hAnsi="Times"/>
          <w:spacing w:val="1"/>
        </w:rPr>
        <w:t xml:space="preserve"> </w:t>
      </w:r>
      <w:r w:rsidRPr="00FE0652">
        <w:rPr>
          <w:rFonts w:ascii="Times" w:hAnsi="Times"/>
        </w:rPr>
        <w:t>и</w:t>
      </w:r>
      <w:r w:rsidRPr="00FE0652">
        <w:rPr>
          <w:rFonts w:ascii="Times" w:hAnsi="Times"/>
          <w:spacing w:val="1"/>
        </w:rPr>
        <w:t xml:space="preserve"> </w:t>
      </w:r>
      <w:r w:rsidRPr="00FE0652">
        <w:rPr>
          <w:rFonts w:ascii="Times" w:hAnsi="Times"/>
        </w:rPr>
        <w:t>ожидаемых</w:t>
      </w:r>
      <w:r w:rsidRPr="00FE0652">
        <w:rPr>
          <w:rFonts w:ascii="Times" w:hAnsi="Times"/>
          <w:spacing w:val="1"/>
        </w:rPr>
        <w:t xml:space="preserve"> </w:t>
      </w:r>
      <w:r w:rsidRPr="00FE0652">
        <w:rPr>
          <w:rFonts w:ascii="Times" w:hAnsi="Times"/>
        </w:rPr>
        <w:t>выгод</w:t>
      </w:r>
      <w:r w:rsidRPr="00FE0652">
        <w:rPr>
          <w:rFonts w:ascii="Times" w:hAnsi="Times"/>
          <w:spacing w:val="1"/>
        </w:rPr>
        <w:t xml:space="preserve"> </w:t>
      </w:r>
      <w:r w:rsidRPr="00FE0652">
        <w:rPr>
          <w:rFonts w:ascii="Times" w:hAnsi="Times"/>
        </w:rPr>
        <w:t>от</w:t>
      </w:r>
      <w:r w:rsidRPr="00FE0652">
        <w:rPr>
          <w:rFonts w:ascii="Times" w:hAnsi="Times"/>
          <w:spacing w:val="1"/>
        </w:rPr>
        <w:t xml:space="preserve"> </w:t>
      </w:r>
      <w:r w:rsidRPr="00FE0652">
        <w:rPr>
          <w:rFonts w:ascii="Times" w:hAnsi="Times"/>
        </w:rPr>
        <w:t>этого</w:t>
      </w:r>
      <w:r w:rsidRPr="00FE0652">
        <w:rPr>
          <w:rFonts w:ascii="Times" w:hAnsi="Times"/>
          <w:spacing w:val="1"/>
        </w:rPr>
        <w:t xml:space="preserve"> </w:t>
      </w:r>
      <w:r w:rsidRPr="00FE0652">
        <w:rPr>
          <w:rFonts w:ascii="Times" w:hAnsi="Times"/>
        </w:rPr>
        <w:t>вида</w:t>
      </w:r>
      <w:r w:rsidRPr="00FE0652">
        <w:rPr>
          <w:rFonts w:ascii="Times" w:hAnsi="Times"/>
          <w:spacing w:val="1"/>
        </w:rPr>
        <w:t xml:space="preserve"> </w:t>
      </w:r>
      <w:r w:rsidRPr="00FE0652">
        <w:rPr>
          <w:rFonts w:ascii="Times" w:hAnsi="Times"/>
        </w:rPr>
        <w:t>деятельности.</w:t>
      </w:r>
      <w:r w:rsidRPr="00FE0652">
        <w:rPr>
          <w:rFonts w:ascii="Times" w:hAnsi="Times"/>
          <w:spacing w:val="1"/>
        </w:rPr>
        <w:t xml:space="preserve"> </w:t>
      </w:r>
      <w:r w:rsidRPr="00FE0652">
        <w:rPr>
          <w:rFonts w:ascii="Times" w:hAnsi="Times"/>
        </w:rPr>
        <w:t>Такой</w:t>
      </w:r>
      <w:r w:rsidRPr="00FE0652">
        <w:rPr>
          <w:rFonts w:ascii="Times" w:hAnsi="Times"/>
          <w:spacing w:val="1"/>
        </w:rPr>
        <w:t xml:space="preserve"> </w:t>
      </w:r>
      <w:r w:rsidRPr="00FE0652">
        <w:rPr>
          <w:rFonts w:ascii="Times" w:hAnsi="Times"/>
        </w:rPr>
        <w:t>подход</w:t>
      </w:r>
      <w:r w:rsidRPr="00FE0652">
        <w:rPr>
          <w:rFonts w:ascii="Times" w:hAnsi="Times"/>
          <w:spacing w:val="1"/>
        </w:rPr>
        <w:t xml:space="preserve"> </w:t>
      </w:r>
      <w:r w:rsidRPr="00FE0652">
        <w:rPr>
          <w:rFonts w:ascii="Times" w:hAnsi="Times"/>
        </w:rPr>
        <w:t>позволит</w:t>
      </w:r>
      <w:r w:rsidRPr="00FE0652">
        <w:rPr>
          <w:rFonts w:ascii="Times" w:hAnsi="Times"/>
          <w:spacing w:val="1"/>
        </w:rPr>
        <w:t xml:space="preserve"> </w:t>
      </w:r>
      <w:r w:rsidRPr="00FE0652">
        <w:rPr>
          <w:rFonts w:ascii="Times" w:hAnsi="Times"/>
        </w:rPr>
        <w:t>высвободить</w:t>
      </w:r>
      <w:r w:rsidRPr="00FE0652">
        <w:rPr>
          <w:rFonts w:ascii="Times" w:hAnsi="Times"/>
          <w:spacing w:val="1"/>
        </w:rPr>
        <w:t xml:space="preserve"> </w:t>
      </w:r>
      <w:r w:rsidRPr="00FE0652">
        <w:rPr>
          <w:rFonts w:ascii="Times" w:hAnsi="Times"/>
        </w:rPr>
        <w:t>скрытые</w:t>
      </w:r>
      <w:r w:rsidRPr="00FE0652">
        <w:rPr>
          <w:rFonts w:ascii="Times" w:hAnsi="Times"/>
          <w:spacing w:val="1"/>
        </w:rPr>
        <w:t xml:space="preserve"> </w:t>
      </w:r>
      <w:r w:rsidRPr="00FE0652">
        <w:rPr>
          <w:rFonts w:ascii="Times" w:hAnsi="Times"/>
        </w:rPr>
        <w:t>в</w:t>
      </w:r>
      <w:r w:rsidRPr="00FE0652">
        <w:rPr>
          <w:rFonts w:ascii="Times" w:hAnsi="Times"/>
          <w:spacing w:val="1"/>
        </w:rPr>
        <w:t xml:space="preserve"> </w:t>
      </w:r>
      <w:r w:rsidRPr="00FE0652">
        <w:rPr>
          <w:rFonts w:ascii="Times" w:hAnsi="Times"/>
        </w:rPr>
        <w:t>теневом</w:t>
      </w:r>
      <w:r w:rsidRPr="00FE0652">
        <w:rPr>
          <w:rFonts w:ascii="Times" w:hAnsi="Times"/>
          <w:spacing w:val="1"/>
        </w:rPr>
        <w:t xml:space="preserve"> </w:t>
      </w:r>
      <w:r w:rsidRPr="00FE0652">
        <w:rPr>
          <w:rFonts w:ascii="Times" w:hAnsi="Times"/>
        </w:rPr>
        <w:t>обороте</w:t>
      </w:r>
      <w:r w:rsidRPr="00FE0652">
        <w:rPr>
          <w:rFonts w:ascii="Times" w:hAnsi="Times"/>
          <w:spacing w:val="1"/>
        </w:rPr>
        <w:t xml:space="preserve"> </w:t>
      </w:r>
      <w:r w:rsidRPr="00FE0652">
        <w:rPr>
          <w:rFonts w:ascii="Times" w:hAnsi="Times"/>
        </w:rPr>
        <w:t>средства,</w:t>
      </w:r>
      <w:r w:rsidRPr="00FE0652">
        <w:rPr>
          <w:rFonts w:ascii="Times" w:hAnsi="Times"/>
          <w:spacing w:val="70"/>
        </w:rPr>
        <w:t xml:space="preserve"> </w:t>
      </w:r>
      <w:r w:rsidRPr="00FE0652">
        <w:rPr>
          <w:rFonts w:ascii="Times" w:hAnsi="Times"/>
        </w:rPr>
        <w:t>которые</w:t>
      </w:r>
      <w:r w:rsidRPr="00FE0652">
        <w:rPr>
          <w:rFonts w:ascii="Times" w:hAnsi="Times"/>
          <w:spacing w:val="1"/>
        </w:rPr>
        <w:t xml:space="preserve"> </w:t>
      </w:r>
      <w:r w:rsidRPr="00FE0652">
        <w:rPr>
          <w:rFonts w:ascii="Times" w:hAnsi="Times"/>
        </w:rPr>
        <w:t>могут</w:t>
      </w:r>
      <w:r w:rsidRPr="00FE0652">
        <w:rPr>
          <w:rFonts w:ascii="Times" w:hAnsi="Times"/>
          <w:spacing w:val="-2"/>
        </w:rPr>
        <w:t xml:space="preserve"> </w:t>
      </w:r>
      <w:r w:rsidRPr="00FE0652">
        <w:rPr>
          <w:rFonts w:ascii="Times" w:hAnsi="Times"/>
        </w:rPr>
        <w:t>быть</w:t>
      </w:r>
      <w:r w:rsidRPr="00FE0652">
        <w:rPr>
          <w:rFonts w:ascii="Times" w:hAnsi="Times"/>
          <w:spacing w:val="-1"/>
        </w:rPr>
        <w:t xml:space="preserve"> </w:t>
      </w:r>
      <w:r w:rsidRPr="00FE0652">
        <w:rPr>
          <w:rFonts w:ascii="Times" w:hAnsi="Times"/>
        </w:rPr>
        <w:t>направлены</w:t>
      </w:r>
      <w:r w:rsidRPr="00FE0652">
        <w:rPr>
          <w:rFonts w:ascii="Times" w:hAnsi="Times"/>
          <w:spacing w:val="-3"/>
        </w:rPr>
        <w:t xml:space="preserve"> </w:t>
      </w:r>
      <w:r w:rsidRPr="00FE0652">
        <w:rPr>
          <w:rFonts w:ascii="Times" w:hAnsi="Times"/>
        </w:rPr>
        <w:t>на развитие</w:t>
      </w:r>
      <w:r w:rsidRPr="00FE0652">
        <w:rPr>
          <w:rFonts w:ascii="Times" w:hAnsi="Times"/>
          <w:spacing w:val="-1"/>
        </w:rPr>
        <w:t xml:space="preserve"> </w:t>
      </w:r>
      <w:r w:rsidRPr="00FE0652">
        <w:rPr>
          <w:rFonts w:ascii="Times" w:hAnsi="Times"/>
        </w:rPr>
        <w:t>предприятия.</w:t>
      </w:r>
    </w:p>
    <w:p w14:paraId="6AD54963" w14:textId="77777777" w:rsidR="00C3185E" w:rsidRPr="00FE0652" w:rsidRDefault="00C3185E" w:rsidP="00C3185E">
      <w:pPr>
        <w:pStyle w:val="aa"/>
        <w:spacing w:before="91" w:line="360" w:lineRule="auto"/>
        <w:ind w:right="-1" w:firstLine="851"/>
        <w:rPr>
          <w:rFonts w:ascii="Times" w:hAnsi="Times"/>
          <w:b/>
        </w:rPr>
      </w:pPr>
      <w:r w:rsidRPr="00FE0652">
        <w:rPr>
          <w:rFonts w:ascii="Times" w:hAnsi="Times"/>
          <w:b/>
        </w:rPr>
        <w:t>Список литературы:</w:t>
      </w:r>
    </w:p>
    <w:p w14:paraId="136D425E" w14:textId="77777777" w:rsidR="00C3185E" w:rsidRPr="00FE0652" w:rsidRDefault="00C3185E" w:rsidP="00C3185E">
      <w:pPr>
        <w:pStyle w:val="aa"/>
        <w:numPr>
          <w:ilvl w:val="0"/>
          <w:numId w:val="18"/>
        </w:numPr>
        <w:spacing w:before="91" w:line="360" w:lineRule="auto"/>
        <w:ind w:left="0" w:right="-1" w:firstLine="0"/>
        <w:rPr>
          <w:rFonts w:ascii="Times" w:hAnsi="Times"/>
        </w:rPr>
      </w:pPr>
      <w:r w:rsidRPr="00FE0652">
        <w:rPr>
          <w:rFonts w:ascii="Times" w:hAnsi="Times"/>
        </w:rPr>
        <w:t>Долгова А.И. Криминологические оценки организованной преступности и коррупции, правовые баталии и национальная безопасность: Монография - М.:Юр.Норма, НИЦ ИНФРА-М, 2017. 668 с.</w:t>
      </w:r>
    </w:p>
    <w:p w14:paraId="6197DD19" w14:textId="77777777" w:rsidR="00C3185E" w:rsidRPr="00FE0652" w:rsidRDefault="00C3185E" w:rsidP="00C3185E">
      <w:pPr>
        <w:pStyle w:val="aa"/>
        <w:numPr>
          <w:ilvl w:val="0"/>
          <w:numId w:val="18"/>
        </w:numPr>
        <w:spacing w:before="91" w:line="360" w:lineRule="auto"/>
        <w:ind w:left="0" w:right="-1" w:firstLine="0"/>
        <w:rPr>
          <w:rFonts w:ascii="Times" w:hAnsi="Times"/>
        </w:rPr>
      </w:pPr>
      <w:r w:rsidRPr="00FE0652">
        <w:rPr>
          <w:rFonts w:ascii="Times" w:hAnsi="Times"/>
        </w:rPr>
        <w:t xml:space="preserve">Липатов Э. Г. Коррупционные риски в организации государственной службы Российской Федерации / Э. Г. Липатов // Противодействие коррупции: государственная политика и гражданское общество : Сборник </w:t>
      </w:r>
      <w:r w:rsidRPr="00FE0652">
        <w:rPr>
          <w:rFonts w:ascii="Times" w:hAnsi="Times"/>
        </w:rPr>
        <w:lastRenderedPageBreak/>
        <w:t>научных статей, Саратов, 24–25 сентября 2015 года. – Саратов: Поволжский институт управления имени П.А. Столыпина - филиал ФГБОУ ВПО "Российская академия народного хозяйства и государственной службы при Президенте Российской Федерации", 2015. – С. 3-7.</w:t>
      </w:r>
    </w:p>
    <w:p w14:paraId="1A09F6D4" w14:textId="77777777" w:rsidR="00C3185E" w:rsidRPr="00FE0652" w:rsidRDefault="00C3185E" w:rsidP="00C3185E">
      <w:pPr>
        <w:pStyle w:val="aa"/>
        <w:numPr>
          <w:ilvl w:val="0"/>
          <w:numId w:val="18"/>
        </w:numPr>
        <w:spacing w:before="91" w:line="360" w:lineRule="auto"/>
        <w:ind w:left="0" w:right="-1" w:firstLine="0"/>
        <w:rPr>
          <w:rFonts w:ascii="Times" w:hAnsi="Times"/>
        </w:rPr>
      </w:pPr>
      <w:r w:rsidRPr="00FE0652">
        <w:rPr>
          <w:rFonts w:ascii="Times" w:hAnsi="Times"/>
        </w:rPr>
        <w:t>Сорокин Р. С. Прекращение государственно-служебных отношений вследствие несоблюдения законодательства о противодействии коррупции: монография / Р. С. Сорокин. - М.: РИОР: ИНФРА-М, 2018. - 117 с. </w:t>
      </w:r>
    </w:p>
    <w:p w14:paraId="0B4EE854" w14:textId="77777777" w:rsidR="00C3185E" w:rsidRPr="00FE0652" w:rsidRDefault="00C3185E" w:rsidP="00C3185E">
      <w:pPr>
        <w:pStyle w:val="aa"/>
        <w:numPr>
          <w:ilvl w:val="0"/>
          <w:numId w:val="18"/>
        </w:numPr>
        <w:spacing w:before="96" w:line="360" w:lineRule="auto"/>
        <w:ind w:left="0" w:right="-1" w:firstLine="0"/>
        <w:outlineLvl w:val="1"/>
        <w:rPr>
          <w:rFonts w:ascii="Times" w:hAnsi="Times"/>
        </w:rPr>
      </w:pPr>
      <w:r w:rsidRPr="00FE0652">
        <w:rPr>
          <w:rFonts w:ascii="Times" w:hAnsi="Times"/>
        </w:rPr>
        <w:t xml:space="preserve">Шунаев А.М. Коррупционная угроза на предприятии коммерческого сектора экономики // Управленческое консультирование. 2019 (2). C.62-70. </w:t>
      </w:r>
    </w:p>
    <w:p w14:paraId="6D3392AA" w14:textId="77777777" w:rsidR="00C3185E" w:rsidRDefault="00C3185E" w:rsidP="00C3185E">
      <w:pPr>
        <w:rPr>
          <w:rFonts w:ascii="Times" w:eastAsia="Calibri" w:hAnsi="Times" w:cs="Times New Roman"/>
          <w:b/>
          <w:caps/>
          <w:sz w:val="28"/>
          <w:szCs w:val="28"/>
        </w:rPr>
      </w:pPr>
      <w:r>
        <w:rPr>
          <w:rFonts w:ascii="Times" w:hAnsi="Times"/>
          <w:b/>
          <w:caps/>
          <w:sz w:val="28"/>
          <w:szCs w:val="28"/>
        </w:rPr>
        <w:br w:type="page"/>
      </w:r>
    </w:p>
    <w:p w14:paraId="72D800D8" w14:textId="77777777" w:rsidR="00AC57D2" w:rsidRDefault="00AC57D2" w:rsidP="00AC57D2">
      <w:pPr>
        <w:spacing w:line="360" w:lineRule="auto"/>
        <w:jc w:val="right"/>
        <w:rPr>
          <w:rFonts w:ascii="Times" w:hAnsi="Times" w:cs="Times New Roman"/>
          <w:b/>
          <w:sz w:val="28"/>
          <w:szCs w:val="28"/>
        </w:rPr>
      </w:pPr>
      <w:r w:rsidRPr="00FE0652">
        <w:rPr>
          <w:rFonts w:ascii="Times" w:hAnsi="Times" w:cs="Times New Roman"/>
          <w:b/>
          <w:sz w:val="28"/>
          <w:szCs w:val="28"/>
        </w:rPr>
        <w:lastRenderedPageBreak/>
        <w:t>Г</w:t>
      </w:r>
      <w:r>
        <w:rPr>
          <w:rFonts w:ascii="Times" w:hAnsi="Times" w:cs="Times New Roman"/>
          <w:b/>
          <w:sz w:val="28"/>
          <w:szCs w:val="28"/>
        </w:rPr>
        <w:t>орбунова</w:t>
      </w:r>
      <w:r w:rsidRPr="00FE0652">
        <w:rPr>
          <w:rFonts w:ascii="Times" w:hAnsi="Times" w:cs="Times New Roman"/>
          <w:b/>
          <w:sz w:val="28"/>
          <w:szCs w:val="28"/>
        </w:rPr>
        <w:t xml:space="preserve"> Дарья Ярославовна, </w:t>
      </w:r>
    </w:p>
    <w:p w14:paraId="63A5536E" w14:textId="77777777" w:rsidR="00AC57D2" w:rsidRPr="00FE0652" w:rsidRDefault="00AC57D2" w:rsidP="00AC57D2">
      <w:pPr>
        <w:spacing w:line="360" w:lineRule="auto"/>
        <w:jc w:val="right"/>
        <w:rPr>
          <w:rFonts w:ascii="Times" w:hAnsi="Times" w:cs="Times New Roman"/>
          <w:b/>
          <w:sz w:val="28"/>
          <w:szCs w:val="28"/>
        </w:rPr>
      </w:pPr>
      <w:r w:rsidRPr="00FE0652">
        <w:rPr>
          <w:rFonts w:ascii="Times" w:hAnsi="Times" w:cs="Times New Roman"/>
          <w:b/>
          <w:sz w:val="28"/>
          <w:szCs w:val="28"/>
        </w:rPr>
        <w:t>С</w:t>
      </w:r>
      <w:r>
        <w:rPr>
          <w:rFonts w:ascii="Times" w:hAnsi="Times" w:cs="Times New Roman"/>
          <w:b/>
          <w:sz w:val="28"/>
          <w:szCs w:val="28"/>
        </w:rPr>
        <w:t>охибова</w:t>
      </w:r>
      <w:r w:rsidRPr="00FE0652">
        <w:rPr>
          <w:rFonts w:ascii="Times" w:hAnsi="Times" w:cs="Times New Roman"/>
          <w:b/>
          <w:sz w:val="28"/>
          <w:szCs w:val="28"/>
        </w:rPr>
        <w:t xml:space="preserve"> Камилла Зафаровна</w:t>
      </w:r>
      <w:r>
        <w:rPr>
          <w:rFonts w:ascii="Times" w:hAnsi="Times" w:cs="Times New Roman"/>
          <w:b/>
          <w:sz w:val="28"/>
          <w:szCs w:val="28"/>
        </w:rPr>
        <w:t>,</w:t>
      </w:r>
    </w:p>
    <w:p w14:paraId="587E91A1" w14:textId="77777777" w:rsidR="00AC57D2" w:rsidRDefault="00AC57D2" w:rsidP="00AC57D2">
      <w:pPr>
        <w:spacing w:line="360" w:lineRule="auto"/>
        <w:jc w:val="right"/>
        <w:rPr>
          <w:rFonts w:ascii="Times" w:hAnsi="Times" w:cs="Times New Roman"/>
          <w:b/>
          <w:sz w:val="28"/>
          <w:szCs w:val="28"/>
        </w:rPr>
      </w:pPr>
      <w:r>
        <w:rPr>
          <w:rFonts w:ascii="Times" w:hAnsi="Times" w:cs="Times New Roman"/>
          <w:b/>
          <w:sz w:val="28"/>
          <w:szCs w:val="28"/>
        </w:rPr>
        <w:t xml:space="preserve">студенты </w:t>
      </w:r>
      <w:r w:rsidRPr="00FE0652">
        <w:rPr>
          <w:rFonts w:ascii="Times" w:hAnsi="Times" w:cs="Times New Roman"/>
          <w:b/>
          <w:sz w:val="28"/>
          <w:szCs w:val="28"/>
        </w:rPr>
        <w:t>факультет</w:t>
      </w:r>
      <w:r>
        <w:rPr>
          <w:rFonts w:ascii="Times" w:hAnsi="Times" w:cs="Times New Roman"/>
          <w:b/>
          <w:sz w:val="28"/>
          <w:szCs w:val="28"/>
        </w:rPr>
        <w:t>а</w:t>
      </w:r>
      <w:r w:rsidRPr="00FE0652">
        <w:rPr>
          <w:rFonts w:ascii="Times" w:hAnsi="Times" w:cs="Times New Roman"/>
          <w:b/>
          <w:sz w:val="28"/>
          <w:szCs w:val="28"/>
        </w:rPr>
        <w:t xml:space="preserve"> экономики торговли </w:t>
      </w:r>
    </w:p>
    <w:p w14:paraId="0AA5B232" w14:textId="77777777" w:rsidR="00AC57D2" w:rsidRPr="00FE0652" w:rsidRDefault="00AC57D2" w:rsidP="00AC57D2">
      <w:pPr>
        <w:spacing w:line="360" w:lineRule="auto"/>
        <w:jc w:val="right"/>
        <w:rPr>
          <w:rFonts w:ascii="Times" w:hAnsi="Times" w:cs="Times New Roman"/>
          <w:b/>
          <w:sz w:val="28"/>
          <w:szCs w:val="28"/>
        </w:rPr>
      </w:pPr>
      <w:r w:rsidRPr="00FE0652">
        <w:rPr>
          <w:rFonts w:ascii="Times" w:hAnsi="Times" w:cs="Times New Roman"/>
          <w:b/>
          <w:sz w:val="28"/>
          <w:szCs w:val="28"/>
        </w:rPr>
        <w:t>и товароведения РЭУ им. Г.В. Плеханова</w:t>
      </w:r>
    </w:p>
    <w:p w14:paraId="11B1E070" w14:textId="77777777" w:rsidR="00AC57D2" w:rsidRPr="00FE0652" w:rsidRDefault="00AC57D2" w:rsidP="00AC57D2">
      <w:pPr>
        <w:spacing w:line="360" w:lineRule="auto"/>
        <w:ind w:firstLine="567"/>
        <w:jc w:val="both"/>
        <w:rPr>
          <w:rFonts w:ascii="Times" w:hAnsi="Times" w:cs="Times New Roman"/>
          <w:bCs/>
          <w:i/>
          <w:iCs/>
          <w:sz w:val="28"/>
          <w:szCs w:val="28"/>
        </w:rPr>
      </w:pPr>
      <w:r w:rsidRPr="00FE0652">
        <w:rPr>
          <w:rFonts w:ascii="Times" w:hAnsi="Times" w:cs="Times New Roman"/>
          <w:bCs/>
          <w:i/>
          <w:iCs/>
          <w:sz w:val="28"/>
          <w:szCs w:val="28"/>
        </w:rPr>
        <w:t>Научный руководитель: Сорокин Роман Сергеевич, к.ю.н., доцент кафедры государственно-правовых и уголовно-правовых дисциплин РЭУ им. Г.В. Плеханова</w:t>
      </w:r>
    </w:p>
    <w:p w14:paraId="6FFBEBF8" w14:textId="77777777" w:rsidR="00AC57D2" w:rsidRPr="00FE0652" w:rsidRDefault="00AC57D2" w:rsidP="00AC57D2">
      <w:pPr>
        <w:spacing w:line="360" w:lineRule="auto"/>
        <w:ind w:firstLine="567"/>
        <w:jc w:val="both"/>
        <w:rPr>
          <w:rFonts w:ascii="Times" w:hAnsi="Times" w:cs="Times New Roman"/>
          <w:b/>
          <w:sz w:val="28"/>
          <w:szCs w:val="28"/>
        </w:rPr>
      </w:pPr>
    </w:p>
    <w:p w14:paraId="2E988DA5" w14:textId="77777777" w:rsidR="00AC57D2" w:rsidRPr="00FE0652" w:rsidRDefault="00AC57D2" w:rsidP="00AC57D2">
      <w:pPr>
        <w:spacing w:line="360" w:lineRule="auto"/>
        <w:jc w:val="center"/>
        <w:rPr>
          <w:rFonts w:ascii="Times" w:hAnsi="Times" w:cs="Times New Roman"/>
          <w:b/>
          <w:sz w:val="28"/>
          <w:szCs w:val="28"/>
        </w:rPr>
      </w:pPr>
      <w:r w:rsidRPr="00FE0652">
        <w:rPr>
          <w:rFonts w:ascii="Times" w:hAnsi="Times" w:cs="Times New Roman"/>
          <w:b/>
          <w:sz w:val="28"/>
          <w:szCs w:val="28"/>
        </w:rPr>
        <w:t>ТЕНДЕНЦИИ РАЗВИТИЯ ИНТЕГРАЦИОННЫХ ПРОЦЕССОВ</w:t>
      </w:r>
    </w:p>
    <w:p w14:paraId="2D7EB2DB" w14:textId="77777777" w:rsidR="00AC57D2" w:rsidRPr="00FE0652" w:rsidRDefault="00AC57D2" w:rsidP="00AC57D2">
      <w:pPr>
        <w:spacing w:line="360" w:lineRule="auto"/>
        <w:jc w:val="center"/>
        <w:rPr>
          <w:rFonts w:ascii="Times" w:hAnsi="Times" w:cs="Times New Roman"/>
          <w:b/>
          <w:sz w:val="28"/>
          <w:szCs w:val="28"/>
        </w:rPr>
      </w:pPr>
      <w:r w:rsidRPr="00FE0652">
        <w:rPr>
          <w:rFonts w:ascii="Times" w:hAnsi="Times" w:cs="Times New Roman"/>
          <w:b/>
          <w:sz w:val="28"/>
          <w:szCs w:val="28"/>
        </w:rPr>
        <w:t>ЕВРАЗИЙСКОГО ЭКОНОМИЧЕСКОГО СОЮЗА</w:t>
      </w:r>
    </w:p>
    <w:p w14:paraId="1943B531" w14:textId="77777777" w:rsidR="00C3185E" w:rsidRPr="00FE0652" w:rsidRDefault="00C3185E" w:rsidP="00C3185E">
      <w:pPr>
        <w:pStyle w:val="a3"/>
        <w:spacing w:after="0" w:line="360" w:lineRule="auto"/>
        <w:ind w:left="0" w:firstLine="708"/>
        <w:jc w:val="both"/>
        <w:rPr>
          <w:rFonts w:ascii="Times" w:hAnsi="Times" w:cs="Times New Roman"/>
          <w:sz w:val="28"/>
          <w:szCs w:val="28"/>
        </w:rPr>
      </w:pPr>
      <w:r w:rsidRPr="00FE0652">
        <w:rPr>
          <w:rFonts w:ascii="Times" w:hAnsi="Times" w:cs="Times New Roman"/>
          <w:sz w:val="28"/>
          <w:szCs w:val="28"/>
        </w:rPr>
        <w:t>На сегодняшний день все усилия, прилагаемые нашим государством, направлены на то, чтобы ускорить интеграционные процессы, протекающие в ЕАЭС. В данном контексте интеграцию можно охарактеризовать, как процесс, способствующий развитию, повышению конкурентоспособности, укреплению позиции и улучшению имиджа страны на мировом уровне. Экспертом в области евразийской интеграции А.В. Гущиным было отмечено, что успех интеграции – это недопущение отставания еще на 5-10 лет, которое может привести к догоняющему типу развития</w:t>
      </w:r>
      <w:r w:rsidRPr="00FE0652">
        <w:rPr>
          <w:rStyle w:val="a6"/>
          <w:rFonts w:ascii="Times" w:hAnsi="Times" w:cs="Times New Roman"/>
          <w:sz w:val="28"/>
          <w:szCs w:val="28"/>
        </w:rPr>
        <w:footnoteReference w:id="95"/>
      </w:r>
      <w:r w:rsidRPr="00FE0652">
        <w:rPr>
          <w:rFonts w:ascii="Times" w:hAnsi="Times" w:cs="Times New Roman"/>
          <w:sz w:val="28"/>
          <w:szCs w:val="28"/>
        </w:rPr>
        <w:t>.</w:t>
      </w:r>
    </w:p>
    <w:p w14:paraId="558AE779" w14:textId="77777777" w:rsidR="00C3185E" w:rsidRPr="00FE0652" w:rsidRDefault="00C3185E" w:rsidP="00C3185E">
      <w:pPr>
        <w:pStyle w:val="a3"/>
        <w:spacing w:after="0" w:line="360" w:lineRule="auto"/>
        <w:ind w:left="0" w:firstLine="708"/>
        <w:jc w:val="both"/>
        <w:rPr>
          <w:rFonts w:ascii="Times" w:hAnsi="Times" w:cs="Times New Roman"/>
          <w:sz w:val="28"/>
          <w:szCs w:val="28"/>
        </w:rPr>
      </w:pPr>
      <w:r w:rsidRPr="00FE0652">
        <w:rPr>
          <w:rFonts w:ascii="Times" w:hAnsi="Times" w:cs="Times New Roman"/>
          <w:sz w:val="28"/>
          <w:szCs w:val="28"/>
        </w:rPr>
        <w:t>В связи с этим целесообразно обратиться к таможенным правоотношениям ввиду того, что они уже достигли определённого уровня унификации, а имеющимися инструментами можно достичь единообразного функционирования систем на всей территории Союза. В качестве основных аспектов, с точки зрения которых можно рассмотреть данный вопрос, были выбраны такие актуальные тенденции как: гармонизация, цифровизация и информатизация.</w:t>
      </w:r>
    </w:p>
    <w:p w14:paraId="340CDA97" w14:textId="77777777" w:rsidR="000C694F" w:rsidRDefault="00C3185E" w:rsidP="00C3185E">
      <w:pPr>
        <w:pStyle w:val="a3"/>
        <w:spacing w:after="0" w:line="360" w:lineRule="auto"/>
        <w:ind w:left="0" w:firstLine="708"/>
        <w:jc w:val="both"/>
        <w:rPr>
          <w:rFonts w:ascii="Times" w:hAnsi="Times" w:cs="Times New Roman"/>
          <w:sz w:val="28"/>
          <w:szCs w:val="28"/>
        </w:rPr>
      </w:pPr>
      <w:r w:rsidRPr="00FE0652">
        <w:rPr>
          <w:rFonts w:ascii="Times" w:hAnsi="Times" w:cs="Times New Roman"/>
          <w:sz w:val="28"/>
          <w:szCs w:val="28"/>
        </w:rPr>
        <w:lastRenderedPageBreak/>
        <w:t xml:space="preserve">В настоящее время, с учётом опоры государств на законодательные принципы и стремление к построению правового государства, гармонизацию можно охарактеризовать, как ключевой фактор интеграции. В таможенном деле также происходит гармонизация в глобальном масштабе в рамках Соглашения по тарифам, ВТО и ВТамО. Безусловно, мировое сообщество уже достигло некой ступени идентичности, ввиду принятия и действия в ряде стран вышеуказанных соглашений, однако различия всё ещё остаются. </w:t>
      </w:r>
    </w:p>
    <w:p w14:paraId="4CDF0285" w14:textId="47200FD9" w:rsidR="00C3185E" w:rsidRPr="00FE0652" w:rsidRDefault="00C3185E" w:rsidP="00C3185E">
      <w:pPr>
        <w:pStyle w:val="a3"/>
        <w:spacing w:after="0" w:line="360" w:lineRule="auto"/>
        <w:ind w:left="0" w:firstLine="708"/>
        <w:jc w:val="both"/>
        <w:rPr>
          <w:rFonts w:ascii="Times" w:hAnsi="Times" w:cs="Times New Roman"/>
          <w:sz w:val="28"/>
          <w:szCs w:val="28"/>
        </w:rPr>
      </w:pPr>
      <w:r w:rsidRPr="00FE0652">
        <w:rPr>
          <w:rFonts w:ascii="Times" w:hAnsi="Times" w:cs="Times New Roman"/>
          <w:sz w:val="28"/>
          <w:szCs w:val="28"/>
        </w:rPr>
        <w:t>По нашему мнению, целесообразным является развитие «интеграционных групп», так как в целом, интересы стран-участниц не вызывают глобальных противоречий. ЕАЭС унифицировал ТК ЕАЭС</w:t>
      </w:r>
      <w:r w:rsidRPr="00FE0652">
        <w:rPr>
          <w:rStyle w:val="a6"/>
          <w:rFonts w:ascii="Times" w:hAnsi="Times" w:cs="Times New Roman"/>
          <w:sz w:val="28"/>
          <w:szCs w:val="28"/>
        </w:rPr>
        <w:footnoteReference w:id="96"/>
      </w:r>
      <w:r w:rsidRPr="00FE0652">
        <w:rPr>
          <w:rFonts w:ascii="Times" w:hAnsi="Times" w:cs="Times New Roman"/>
          <w:sz w:val="28"/>
          <w:szCs w:val="28"/>
        </w:rPr>
        <w:t xml:space="preserve"> и Единый таможенный тариф. Данный опыт гармонизации продемонстрировал свою рентабельность с точки зрения интеграционных процессов.</w:t>
      </w:r>
    </w:p>
    <w:p w14:paraId="227081EF" w14:textId="77777777" w:rsidR="00C3185E" w:rsidRPr="00FE0652" w:rsidRDefault="00C3185E" w:rsidP="00C3185E">
      <w:pPr>
        <w:pStyle w:val="a3"/>
        <w:spacing w:after="0" w:line="360" w:lineRule="auto"/>
        <w:ind w:left="0" w:firstLine="708"/>
        <w:jc w:val="both"/>
        <w:rPr>
          <w:rFonts w:ascii="Times" w:hAnsi="Times" w:cs="Times New Roman"/>
          <w:color w:val="FF0000"/>
          <w:sz w:val="28"/>
          <w:szCs w:val="28"/>
        </w:rPr>
      </w:pPr>
      <w:r w:rsidRPr="00FE0652">
        <w:rPr>
          <w:rFonts w:ascii="Times" w:hAnsi="Times" w:cs="Times New Roman"/>
          <w:sz w:val="28"/>
          <w:szCs w:val="28"/>
        </w:rPr>
        <w:t>Существует необходимость принятия и иных мер, связанных с гармонизацией законодательства. Приведём несколько примеров. Гармонизация законов в энергетической сфере позволит участникам Союза применять единые принципы торговли нефтью и нефтепродуктами. Также, необходимо решить проблемы унификации нормативно-правовой базы в сфере налогообложения, а именно: выровнять разницу в размере взимаемого налога на добавленную стоимость и разницу в ставках акцизов на товары в странах ЕАЭС. В правовом поле РФ уже наметилась положительная тенденция: Правительство внесло в Госдуму законопроект</w:t>
      </w:r>
      <w:r w:rsidRPr="00FE0652">
        <w:rPr>
          <w:rStyle w:val="a6"/>
          <w:rFonts w:ascii="Times" w:hAnsi="Times" w:cs="Times New Roman"/>
          <w:sz w:val="28"/>
          <w:szCs w:val="28"/>
        </w:rPr>
        <w:footnoteReference w:id="97"/>
      </w:r>
      <w:r w:rsidRPr="00FE0652">
        <w:rPr>
          <w:rFonts w:ascii="Times" w:hAnsi="Times" w:cs="Times New Roman"/>
          <w:sz w:val="28"/>
          <w:szCs w:val="28"/>
        </w:rPr>
        <w:t xml:space="preserve"> о гармонизации таможенного законодательства с нормами права ЕАЭС, но на сегодняшний день остается перечень сфер, требующих изменений. </w:t>
      </w:r>
    </w:p>
    <w:p w14:paraId="38C061E9" w14:textId="77777777" w:rsidR="000C694F" w:rsidRDefault="00C3185E" w:rsidP="00C3185E">
      <w:pPr>
        <w:pStyle w:val="a3"/>
        <w:spacing w:after="0" w:line="360" w:lineRule="auto"/>
        <w:ind w:left="0" w:firstLine="708"/>
        <w:jc w:val="both"/>
        <w:rPr>
          <w:rFonts w:ascii="Times" w:hAnsi="Times" w:cs="Times New Roman"/>
          <w:bCs/>
          <w:sz w:val="28"/>
          <w:szCs w:val="28"/>
        </w:rPr>
      </w:pPr>
      <w:r w:rsidRPr="00FE0652">
        <w:rPr>
          <w:rFonts w:ascii="Times" w:hAnsi="Times" w:cs="Times New Roman"/>
          <w:sz w:val="28"/>
          <w:szCs w:val="28"/>
        </w:rPr>
        <w:lastRenderedPageBreak/>
        <w:t xml:space="preserve">Также, уделяется достаточно большое внимание, внедрению цифровизации, так как её </w:t>
      </w:r>
      <w:r w:rsidRPr="00FE0652">
        <w:rPr>
          <w:rFonts w:ascii="Times" w:hAnsi="Times" w:cs="Times New Roman"/>
          <w:bCs/>
          <w:sz w:val="28"/>
          <w:szCs w:val="28"/>
        </w:rPr>
        <w:t xml:space="preserve">элементы, значительно упрощают процессы, связанные с гармонизацией и информатизацией. Сегодня, в практике применения таможенными органами свою эффективность уже продемонстрировали такие технологии как «Система ЕАИС», базирующая на принципе «единого окна», комплекс программных средств «Портал Морской порт», направленный на упрощение морских грузопотоков, а также специальные технологии досмотра и оперативного обмена информацией. </w:t>
      </w:r>
    </w:p>
    <w:p w14:paraId="51356A97" w14:textId="6C2A95C4" w:rsidR="00C3185E" w:rsidRPr="00FE0652" w:rsidRDefault="00C3185E" w:rsidP="00C3185E">
      <w:pPr>
        <w:pStyle w:val="a3"/>
        <w:spacing w:after="0" w:line="360" w:lineRule="auto"/>
        <w:ind w:left="0" w:firstLine="708"/>
        <w:jc w:val="both"/>
        <w:rPr>
          <w:rFonts w:ascii="Times" w:hAnsi="Times" w:cs="Times New Roman"/>
          <w:sz w:val="28"/>
          <w:szCs w:val="28"/>
        </w:rPr>
      </w:pPr>
      <w:r w:rsidRPr="00FE0652">
        <w:rPr>
          <w:rFonts w:ascii="Times" w:hAnsi="Times" w:cs="Times New Roman"/>
          <w:bCs/>
          <w:sz w:val="28"/>
          <w:szCs w:val="28"/>
        </w:rPr>
        <w:t xml:space="preserve">Первым шагом к интеграции в рамках цифровизации может стать обмен новыми техническими разработками между странами-участницами ЕАЭС. Такая инициатива приведёт к соответствующим законодательным коррективам и практическому воздействию в виде взаимодействия высококвалифицированных специалистов, товаропотоков оборудования и т.д. Следующим шагом в аспекте цифровизации может стать совместная разработка новых технологий. Департаментом таможенного законодательства и правоприменительной практики уже разработано стратегическое руководство в области информационных технологий ВТамО, однако, целесообразным было бы масштабировать процессы изобретения технологий непосредственно внутри ЕАЭС. </w:t>
      </w:r>
      <w:r w:rsidRPr="00FE0652">
        <w:rPr>
          <w:rFonts w:ascii="Times" w:eastAsia="Times New Roman" w:hAnsi="Times" w:cs="Times New Roman"/>
          <w:bCs/>
          <w:sz w:val="28"/>
          <w:szCs w:val="28"/>
          <w:shd w:val="clear" w:color="auto" w:fill="FFFFFF"/>
          <w:lang w:eastAsia="ru-RU"/>
        </w:rPr>
        <w:t>Совместная разработка и использование заимствованных технологий неизбежно приведут к созданию общих механизмов технического взаимодействия, усилению кооперации, активизации потоков информации между странами.</w:t>
      </w:r>
    </w:p>
    <w:p w14:paraId="076BCD09" w14:textId="77777777" w:rsidR="000C694F" w:rsidRDefault="00C3185E" w:rsidP="00C3185E">
      <w:pPr>
        <w:pStyle w:val="a3"/>
        <w:spacing w:after="0" w:line="360" w:lineRule="auto"/>
        <w:ind w:left="0" w:firstLine="567"/>
        <w:jc w:val="both"/>
        <w:rPr>
          <w:rFonts w:ascii="Times" w:hAnsi="Times" w:cs="Times New Roman"/>
          <w:sz w:val="28"/>
          <w:szCs w:val="28"/>
        </w:rPr>
      </w:pPr>
      <w:r w:rsidRPr="00FE0652">
        <w:rPr>
          <w:rFonts w:ascii="Times" w:hAnsi="Times" w:cs="Times New Roman"/>
          <w:sz w:val="28"/>
          <w:szCs w:val="28"/>
        </w:rPr>
        <w:t xml:space="preserve">Информационный обмен, который сейчас приравнивается к обмену опытом, способствует унификации деятельности таможенных органов во всех странах ЕАЭС, так как существует нацеленность на однородность протекания таможенных процессов.  На сегодняшний день активно внедряются технологии по электронному декларированию, предварительному информированию и автоматическому выпуску товаров. </w:t>
      </w:r>
    </w:p>
    <w:p w14:paraId="6070946C" w14:textId="77777777" w:rsidR="000C694F" w:rsidRDefault="00C3185E" w:rsidP="00C3185E">
      <w:pPr>
        <w:pStyle w:val="a3"/>
        <w:spacing w:after="0" w:line="360" w:lineRule="auto"/>
        <w:ind w:left="0" w:firstLine="567"/>
        <w:jc w:val="both"/>
        <w:rPr>
          <w:rFonts w:ascii="Times" w:hAnsi="Times" w:cs="Times New Roman"/>
          <w:sz w:val="28"/>
          <w:szCs w:val="28"/>
        </w:rPr>
      </w:pPr>
      <w:r w:rsidRPr="00FE0652">
        <w:rPr>
          <w:rFonts w:ascii="Times" w:hAnsi="Times" w:cs="Times New Roman"/>
          <w:sz w:val="28"/>
          <w:szCs w:val="28"/>
        </w:rPr>
        <w:lastRenderedPageBreak/>
        <w:t xml:space="preserve">В контексте такой тенденции как информатизация, стоит отметить, что обеспечение информационной безопасности в таможенных органах становится одним из приоритетных направлений деятельности. Существует острая потребность в научных исследованиях в области экономики информатизации, так как они могут поспособствовать выработке основных методов управления и использования программных продуктов и их анализа, выявлению актуальных проблем, как, например, «засорение виртуального пространства» и их решений. Также имеется необходимость привлечения специалистов широкого профиля, охватывающих знания в информационной, правовой и организационной сферах. </w:t>
      </w:r>
    </w:p>
    <w:p w14:paraId="0947089D" w14:textId="4DA57B1B" w:rsidR="00C3185E" w:rsidRPr="00FE0652" w:rsidRDefault="00C3185E" w:rsidP="00C3185E">
      <w:pPr>
        <w:pStyle w:val="a3"/>
        <w:spacing w:after="0" w:line="360" w:lineRule="auto"/>
        <w:ind w:left="0" w:firstLine="567"/>
        <w:jc w:val="both"/>
        <w:rPr>
          <w:rFonts w:ascii="Times" w:hAnsi="Times" w:cs="Times New Roman"/>
          <w:sz w:val="28"/>
          <w:szCs w:val="28"/>
        </w:rPr>
      </w:pPr>
      <w:r w:rsidRPr="00FE0652">
        <w:rPr>
          <w:rFonts w:ascii="Times" w:hAnsi="Times" w:cs="Times New Roman"/>
          <w:sz w:val="28"/>
          <w:szCs w:val="28"/>
        </w:rPr>
        <w:t>На данный момент среди стран – участниц ЕАЭС, Россия является лидером по внедрению информационных продуктов в таможенные процессы, но, из направлений, которые необходимо стимулировать, следует выделить: развитие ЕАИС, возможность ее функционирования в перспективе на всей территории ЕАЭС; совершенствование и оснащение ВИТС для более эффективного взаимодействия таможенных органов друг с другом. Информатизация выступает ключевым фактором по объединению и унификации систем на этапе их формирования.</w:t>
      </w:r>
    </w:p>
    <w:p w14:paraId="052215C7" w14:textId="77777777" w:rsidR="00C3185E" w:rsidRPr="00FE0652" w:rsidRDefault="00C3185E" w:rsidP="00C3185E">
      <w:pPr>
        <w:pStyle w:val="a3"/>
        <w:spacing w:after="0" w:line="360" w:lineRule="auto"/>
        <w:ind w:left="0" w:firstLine="720"/>
        <w:jc w:val="both"/>
        <w:rPr>
          <w:rFonts w:ascii="Times" w:hAnsi="Times" w:cs="Times New Roman"/>
          <w:sz w:val="28"/>
          <w:szCs w:val="28"/>
        </w:rPr>
      </w:pPr>
      <w:r w:rsidRPr="00FE0652">
        <w:rPr>
          <w:rFonts w:ascii="Times" w:hAnsi="Times" w:cs="Times New Roman"/>
          <w:sz w:val="28"/>
          <w:szCs w:val="28"/>
        </w:rPr>
        <w:t>К 2030 году у ЕАЭС есть возможность выйти на совершенно новый уровень развития, если своевременно продолжать активное повсеместное внедрение цифровых технологий, методов гармонизации, развивать не только отмеченные сферы, но и другие секторы. Таким образом, было выявлено, что рассмотренные направления являются актуальными и способствуют стратегически важному ускорению интеграционных процессов.</w:t>
      </w:r>
    </w:p>
    <w:p w14:paraId="07AA2340" w14:textId="77777777" w:rsidR="00C3185E" w:rsidRPr="00FE0652" w:rsidRDefault="00C3185E" w:rsidP="00C3185E">
      <w:pPr>
        <w:pStyle w:val="a3"/>
        <w:spacing w:after="0" w:line="360" w:lineRule="auto"/>
        <w:ind w:left="0" w:firstLine="720"/>
        <w:jc w:val="both"/>
        <w:rPr>
          <w:rFonts w:ascii="Times" w:hAnsi="Times" w:cs="Times New Roman"/>
          <w:sz w:val="28"/>
          <w:szCs w:val="28"/>
        </w:rPr>
      </w:pPr>
      <w:r w:rsidRPr="00FE0652">
        <w:rPr>
          <w:rFonts w:ascii="Times" w:hAnsi="Times" w:cs="Times New Roman"/>
          <w:sz w:val="28"/>
          <w:szCs w:val="28"/>
        </w:rPr>
        <w:t xml:space="preserve">Странам участницам ЕАЭС необходимо наладить контакт более открытого и оперативно обмена опытом и научными разработками, формирования и укрепления общего интеграционного пространства, следуя </w:t>
      </w:r>
      <w:r w:rsidRPr="00FE0652">
        <w:rPr>
          <w:rFonts w:ascii="Times" w:hAnsi="Times" w:cs="Times New Roman"/>
          <w:sz w:val="28"/>
          <w:szCs w:val="28"/>
        </w:rPr>
        <w:lastRenderedPageBreak/>
        <w:t>путём современных тенденций.  Одним из приоритетных направлений и сфер, в рамках данной цели, являются таможенные правоотношения.</w:t>
      </w:r>
    </w:p>
    <w:p w14:paraId="25170B52" w14:textId="77777777" w:rsidR="00C3185E" w:rsidRPr="00FE0652" w:rsidRDefault="00C3185E" w:rsidP="00C3185E">
      <w:pPr>
        <w:pStyle w:val="a3"/>
        <w:spacing w:after="0" w:line="360" w:lineRule="auto"/>
        <w:ind w:left="0"/>
        <w:jc w:val="center"/>
        <w:rPr>
          <w:rFonts w:ascii="Times" w:hAnsi="Times" w:cs="Times New Roman"/>
          <w:b/>
          <w:sz w:val="28"/>
          <w:szCs w:val="28"/>
        </w:rPr>
      </w:pPr>
      <w:r w:rsidRPr="00FE0652">
        <w:rPr>
          <w:rFonts w:ascii="Times" w:hAnsi="Times" w:cs="Times New Roman"/>
          <w:b/>
          <w:sz w:val="28"/>
          <w:szCs w:val="28"/>
        </w:rPr>
        <w:t>Список литературы:</w:t>
      </w:r>
    </w:p>
    <w:p w14:paraId="0019FDB1" w14:textId="77777777" w:rsidR="00C3185E" w:rsidRPr="00FE0652" w:rsidRDefault="00C3185E" w:rsidP="000C694F">
      <w:pPr>
        <w:pStyle w:val="a3"/>
        <w:numPr>
          <w:ilvl w:val="0"/>
          <w:numId w:val="19"/>
        </w:numPr>
        <w:tabs>
          <w:tab w:val="left" w:pos="993"/>
        </w:tabs>
        <w:spacing w:after="0" w:line="360" w:lineRule="auto"/>
        <w:ind w:left="0" w:firstLine="567"/>
        <w:jc w:val="both"/>
        <w:rPr>
          <w:rFonts w:ascii="Times" w:hAnsi="Times" w:cs="Times New Roman"/>
          <w:bCs/>
          <w:sz w:val="28"/>
          <w:szCs w:val="28"/>
        </w:rPr>
      </w:pPr>
      <w:r w:rsidRPr="00FE0652">
        <w:rPr>
          <w:rFonts w:ascii="Times" w:hAnsi="Times" w:cs="Times New Roman"/>
          <w:bCs/>
          <w:sz w:val="28"/>
          <w:szCs w:val="28"/>
        </w:rPr>
        <w:t xml:space="preserve">Генеральное соглашение по тарифам и торговле (ГАТТ 1947) от 30 октября 1947 г. [Электронный ресурс] – Режим доступа: </w:t>
      </w:r>
      <w:hyperlink r:id="rId27" w:history="1">
        <w:r w:rsidRPr="00FE0652">
          <w:rPr>
            <w:rStyle w:val="ac"/>
            <w:rFonts w:ascii="Times" w:hAnsi="Times" w:cs="Times New Roman"/>
            <w:bCs/>
            <w:sz w:val="28"/>
            <w:szCs w:val="28"/>
          </w:rPr>
          <w:t>https://base.garant.ru/2560614/</w:t>
        </w:r>
      </w:hyperlink>
      <w:r w:rsidRPr="00FE0652">
        <w:rPr>
          <w:rFonts w:ascii="Times" w:hAnsi="Times" w:cs="Times New Roman"/>
          <w:bCs/>
          <w:sz w:val="28"/>
          <w:szCs w:val="28"/>
        </w:rPr>
        <w:t xml:space="preserve"> (дата обращения: 18.05.2021).</w:t>
      </w:r>
    </w:p>
    <w:p w14:paraId="00262BEC" w14:textId="77777777" w:rsidR="00C3185E" w:rsidRPr="00FE0652" w:rsidRDefault="00C3185E" w:rsidP="000C694F">
      <w:pPr>
        <w:pStyle w:val="a3"/>
        <w:numPr>
          <w:ilvl w:val="0"/>
          <w:numId w:val="19"/>
        </w:numPr>
        <w:tabs>
          <w:tab w:val="left" w:pos="993"/>
        </w:tabs>
        <w:spacing w:after="0" w:line="360" w:lineRule="auto"/>
        <w:ind w:left="0" w:firstLine="567"/>
        <w:jc w:val="both"/>
        <w:rPr>
          <w:rFonts w:ascii="Times" w:hAnsi="Times" w:cs="Times New Roman"/>
          <w:sz w:val="28"/>
          <w:szCs w:val="28"/>
        </w:rPr>
      </w:pPr>
      <w:bookmarkStart w:id="14" w:name="_Hlk73119085"/>
      <w:r w:rsidRPr="00FE0652">
        <w:rPr>
          <w:rFonts w:ascii="Times" w:hAnsi="Times" w:cs="Times New Roman"/>
          <w:bCs/>
          <w:sz w:val="28"/>
          <w:szCs w:val="28"/>
        </w:rPr>
        <w:t xml:space="preserve">"ТКЕАЭС" (ред. от 29.05.2019) (приложение N 1 к Договору о ТК ЕАЭС) [Электронный ресурс] – Режим доступа: </w:t>
      </w:r>
      <w:hyperlink r:id="rId28" w:history="1">
        <w:r w:rsidRPr="00FE0652">
          <w:rPr>
            <w:rStyle w:val="ac"/>
            <w:rFonts w:ascii="Times" w:hAnsi="Times" w:cs="Times New Roman"/>
            <w:sz w:val="28"/>
            <w:szCs w:val="28"/>
          </w:rPr>
          <w:t>http://www.consultant.ru/document/cons_doc_LAW_215315/</w:t>
        </w:r>
      </w:hyperlink>
      <w:r w:rsidRPr="00FE0652">
        <w:rPr>
          <w:rFonts w:ascii="Times" w:hAnsi="Times"/>
          <w:sz w:val="28"/>
          <w:szCs w:val="28"/>
        </w:rPr>
        <w:t xml:space="preserve"> </w:t>
      </w:r>
      <w:r w:rsidRPr="00FE0652">
        <w:rPr>
          <w:rFonts w:ascii="Times" w:hAnsi="Times" w:cs="Times New Roman"/>
          <w:bCs/>
          <w:sz w:val="28"/>
          <w:szCs w:val="28"/>
        </w:rPr>
        <w:t>(дата обращения: 18.05.2021).</w:t>
      </w:r>
    </w:p>
    <w:p w14:paraId="536FAE30" w14:textId="77777777" w:rsidR="00C3185E" w:rsidRPr="00FE0652" w:rsidRDefault="00C3185E" w:rsidP="000C694F">
      <w:pPr>
        <w:pStyle w:val="a3"/>
        <w:numPr>
          <w:ilvl w:val="0"/>
          <w:numId w:val="19"/>
        </w:numPr>
        <w:tabs>
          <w:tab w:val="left" w:pos="993"/>
        </w:tabs>
        <w:spacing w:after="0" w:line="360" w:lineRule="auto"/>
        <w:ind w:left="0" w:firstLine="567"/>
        <w:jc w:val="both"/>
        <w:rPr>
          <w:rFonts w:ascii="Times" w:hAnsi="Times" w:cs="Times New Roman"/>
          <w:bCs/>
          <w:sz w:val="28"/>
          <w:szCs w:val="28"/>
        </w:rPr>
      </w:pPr>
      <w:bookmarkStart w:id="15" w:name="_Hlk73119153"/>
      <w:bookmarkEnd w:id="14"/>
      <w:r w:rsidRPr="00FE0652">
        <w:rPr>
          <w:rFonts w:ascii="Times" w:hAnsi="Times" w:cs="Times New Roman"/>
          <w:bCs/>
          <w:sz w:val="28"/>
          <w:szCs w:val="28"/>
        </w:rPr>
        <w:t>Законопроект № 1148254-7 «О внесении изменений в отдельные законодательные акты РФ, регулирующие применение таможенной процедуры свободной таможенной зоны в РФ» [Электронный ресурс] – Режим доступа:</w:t>
      </w:r>
      <w:hyperlink r:id="rId29" w:history="1">
        <w:r w:rsidRPr="00FE0652">
          <w:rPr>
            <w:rStyle w:val="ac"/>
            <w:rFonts w:ascii="Times" w:hAnsi="Times" w:cs="Times New Roman"/>
            <w:bCs/>
            <w:sz w:val="28"/>
            <w:szCs w:val="28"/>
          </w:rPr>
          <w:t>https://sozd.duma.gov.ru/bill/1148254-7</w:t>
        </w:r>
      </w:hyperlink>
      <w:r w:rsidRPr="00FE0652">
        <w:rPr>
          <w:rFonts w:ascii="Times" w:hAnsi="Times" w:cs="Times New Roman"/>
          <w:bCs/>
          <w:sz w:val="28"/>
          <w:szCs w:val="28"/>
        </w:rPr>
        <w:t>(дата обращения: 18.05.2021).</w:t>
      </w:r>
    </w:p>
    <w:bookmarkEnd w:id="15"/>
    <w:p w14:paraId="7E7A4B27" w14:textId="77777777" w:rsidR="00C3185E" w:rsidRPr="00FE0652" w:rsidRDefault="00C3185E" w:rsidP="000C694F">
      <w:pPr>
        <w:pStyle w:val="a3"/>
        <w:numPr>
          <w:ilvl w:val="0"/>
          <w:numId w:val="19"/>
        </w:numPr>
        <w:tabs>
          <w:tab w:val="left" w:pos="993"/>
        </w:tabs>
        <w:spacing w:after="0" w:line="360" w:lineRule="auto"/>
        <w:ind w:left="0" w:firstLine="567"/>
        <w:jc w:val="both"/>
        <w:rPr>
          <w:rFonts w:ascii="Times" w:hAnsi="Times" w:cs="Times New Roman"/>
          <w:bCs/>
          <w:sz w:val="28"/>
          <w:szCs w:val="28"/>
        </w:rPr>
      </w:pPr>
      <w:r w:rsidRPr="00FE0652">
        <w:rPr>
          <w:rFonts w:ascii="Times" w:hAnsi="Times" w:cs="Times New Roman"/>
          <w:bCs/>
          <w:sz w:val="28"/>
          <w:szCs w:val="28"/>
        </w:rPr>
        <w:t xml:space="preserve">Стратегическое руководство в области информационных технологий ВТамО. Департамент таможенного законодательства и правоприменительной практики – 2018 [Электронный ресурс] – Режим доступа:  </w:t>
      </w:r>
      <w:hyperlink r:id="rId30" w:history="1">
        <w:r w:rsidRPr="00FE0652">
          <w:rPr>
            <w:rStyle w:val="ac"/>
            <w:rFonts w:ascii="Times" w:hAnsi="Times" w:cs="Times New Roman"/>
            <w:bCs/>
            <w:sz w:val="28"/>
            <w:szCs w:val="28"/>
          </w:rPr>
          <w:t>http://www.eurasiancommission.org/ru/act/tam_sotr/edinoe_okno/Documents/%D0%BE%D0%B1%D0%B7%D0%BE%D1%80_2018.pdf</w:t>
        </w:r>
      </w:hyperlink>
      <w:r w:rsidRPr="00FE0652">
        <w:rPr>
          <w:rFonts w:ascii="Times" w:hAnsi="Times" w:cs="Times New Roman"/>
          <w:bCs/>
          <w:sz w:val="28"/>
          <w:szCs w:val="28"/>
        </w:rPr>
        <w:t>(дата обращения: 18.05.2021).</w:t>
      </w:r>
    </w:p>
    <w:p w14:paraId="34A208AF" w14:textId="77777777" w:rsidR="00C3185E" w:rsidRPr="00FE0652" w:rsidRDefault="00C3185E" w:rsidP="000C694F">
      <w:pPr>
        <w:pStyle w:val="a3"/>
        <w:numPr>
          <w:ilvl w:val="0"/>
          <w:numId w:val="19"/>
        </w:numPr>
        <w:tabs>
          <w:tab w:val="left" w:pos="993"/>
        </w:tabs>
        <w:spacing w:after="0" w:line="360" w:lineRule="auto"/>
        <w:ind w:left="0" w:firstLine="567"/>
        <w:jc w:val="both"/>
        <w:rPr>
          <w:rFonts w:ascii="Times" w:hAnsi="Times" w:cs="Times New Roman"/>
          <w:bCs/>
          <w:sz w:val="28"/>
          <w:szCs w:val="28"/>
        </w:rPr>
      </w:pPr>
      <w:r w:rsidRPr="00FE0652">
        <w:rPr>
          <w:rFonts w:ascii="Times" w:hAnsi="Times" w:cs="Times New Roman"/>
          <w:bCs/>
          <w:sz w:val="28"/>
          <w:szCs w:val="28"/>
        </w:rPr>
        <w:t xml:space="preserve">Гущин А. В. «Будущее Евразийской интеграции в контексте современных геополитических процессов» //официальный сайт Института Русского зарубежья, раздел политика от 13.05.2021. [Электронный ресурс] – Режим доступа: </w:t>
      </w:r>
      <w:hyperlink r:id="rId31" w:history="1">
        <w:r w:rsidRPr="00FE0652">
          <w:rPr>
            <w:rStyle w:val="ac"/>
            <w:rFonts w:ascii="Times" w:hAnsi="Times" w:cs="Times New Roman"/>
            <w:bCs/>
            <w:sz w:val="28"/>
            <w:szCs w:val="28"/>
          </w:rPr>
          <w:t>https://russkie.org/articles/budushchee-evraziyskoy-integratsii-v-kontekste-sovremennykh-geopoliticheskikh-protsessov/</w:t>
        </w:r>
      </w:hyperlink>
      <w:r w:rsidRPr="00FE0652">
        <w:rPr>
          <w:rFonts w:ascii="Times" w:hAnsi="Times" w:cs="Times New Roman"/>
          <w:bCs/>
          <w:sz w:val="28"/>
          <w:szCs w:val="28"/>
        </w:rPr>
        <w:t>(дата обращения: 14.05.2021).</w:t>
      </w:r>
    </w:p>
    <w:p w14:paraId="4734029B" w14:textId="77777777" w:rsidR="00C3185E" w:rsidRPr="00FE0652" w:rsidRDefault="00C3185E" w:rsidP="000C694F">
      <w:pPr>
        <w:pStyle w:val="aa"/>
        <w:tabs>
          <w:tab w:val="left" w:pos="993"/>
        </w:tabs>
        <w:spacing w:line="360" w:lineRule="auto"/>
        <w:ind w:firstLine="567"/>
        <w:rPr>
          <w:rFonts w:ascii="Times" w:hAnsi="Times"/>
          <w:b/>
          <w:caps/>
        </w:rPr>
      </w:pPr>
    </w:p>
    <w:p w14:paraId="3154D6C4" w14:textId="77777777" w:rsidR="00C3185E" w:rsidRPr="00FE0652" w:rsidRDefault="00C3185E" w:rsidP="00C3185E">
      <w:pPr>
        <w:pStyle w:val="aa"/>
        <w:spacing w:line="360" w:lineRule="auto"/>
        <w:rPr>
          <w:rFonts w:ascii="Times" w:hAnsi="Times"/>
          <w:b/>
          <w:caps/>
        </w:rPr>
      </w:pPr>
    </w:p>
    <w:p w14:paraId="1EBFEA9B" w14:textId="77777777" w:rsidR="00C3185E" w:rsidRPr="00FE0652" w:rsidRDefault="00C3185E" w:rsidP="00C3185E">
      <w:pPr>
        <w:spacing w:line="360" w:lineRule="auto"/>
        <w:jc w:val="both"/>
        <w:rPr>
          <w:rFonts w:ascii="Times" w:eastAsia="Calibri" w:hAnsi="Times" w:cs="Times New Roman"/>
          <w:b/>
          <w:caps/>
          <w:sz w:val="28"/>
          <w:szCs w:val="28"/>
        </w:rPr>
      </w:pPr>
      <w:r w:rsidRPr="00FE0652">
        <w:rPr>
          <w:rFonts w:ascii="Times" w:hAnsi="Times"/>
          <w:b/>
          <w:caps/>
          <w:sz w:val="28"/>
          <w:szCs w:val="28"/>
        </w:rPr>
        <w:br w:type="page"/>
      </w:r>
    </w:p>
    <w:bookmarkEnd w:id="12"/>
    <w:p w14:paraId="5A257060" w14:textId="77777777" w:rsidR="000C694F" w:rsidRPr="00FE0652" w:rsidRDefault="000C694F" w:rsidP="000C694F">
      <w:pPr>
        <w:pStyle w:val="a3"/>
        <w:spacing w:after="0" w:line="360" w:lineRule="auto"/>
        <w:ind w:left="0"/>
        <w:jc w:val="right"/>
        <w:outlineLvl w:val="0"/>
        <w:rPr>
          <w:rFonts w:ascii="Times" w:hAnsi="Times" w:cs="Times New Roman"/>
          <w:b/>
          <w:iCs/>
          <w:sz w:val="28"/>
          <w:szCs w:val="28"/>
        </w:rPr>
      </w:pPr>
      <w:r w:rsidRPr="00FE0652">
        <w:rPr>
          <w:rFonts w:ascii="Times" w:hAnsi="Times" w:cs="Times New Roman"/>
          <w:b/>
          <w:iCs/>
          <w:sz w:val="28"/>
          <w:szCs w:val="28"/>
        </w:rPr>
        <w:lastRenderedPageBreak/>
        <w:t>Ганусов Андрей Александрович,</w:t>
      </w:r>
    </w:p>
    <w:p w14:paraId="6954E897" w14:textId="77777777" w:rsidR="000C694F" w:rsidRDefault="000C694F" w:rsidP="000C694F">
      <w:pPr>
        <w:pStyle w:val="aa"/>
        <w:spacing w:line="360" w:lineRule="auto"/>
        <w:jc w:val="right"/>
        <w:rPr>
          <w:rFonts w:ascii="Times" w:hAnsi="Times"/>
          <w:b/>
          <w:iCs/>
          <w:color w:val="000000"/>
          <w:lang w:eastAsia="ru-RU"/>
        </w:rPr>
      </w:pPr>
      <w:r w:rsidRPr="00FE0652">
        <w:rPr>
          <w:rFonts w:ascii="Times" w:hAnsi="Times"/>
          <w:b/>
          <w:iCs/>
          <w:color w:val="000000"/>
          <w:lang w:eastAsia="ru-RU"/>
        </w:rPr>
        <w:t xml:space="preserve">магистрант кафедры экономических </w:t>
      </w:r>
    </w:p>
    <w:p w14:paraId="796BE143" w14:textId="77777777" w:rsidR="000C694F" w:rsidRPr="00FE0652" w:rsidRDefault="000C694F" w:rsidP="000C694F">
      <w:pPr>
        <w:pStyle w:val="aa"/>
        <w:spacing w:line="360" w:lineRule="auto"/>
        <w:jc w:val="right"/>
        <w:rPr>
          <w:rFonts w:ascii="Times" w:hAnsi="Times"/>
          <w:b/>
          <w:caps/>
        </w:rPr>
      </w:pPr>
      <w:r w:rsidRPr="00FE0652">
        <w:rPr>
          <w:rFonts w:ascii="Times" w:hAnsi="Times"/>
          <w:b/>
          <w:iCs/>
          <w:color w:val="000000"/>
          <w:lang w:eastAsia="ru-RU"/>
        </w:rPr>
        <w:t>и финансовых</w:t>
      </w:r>
      <w:r>
        <w:rPr>
          <w:rFonts w:ascii="Times" w:hAnsi="Times"/>
          <w:b/>
          <w:iCs/>
          <w:color w:val="000000"/>
          <w:lang w:eastAsia="ru-RU"/>
        </w:rPr>
        <w:t xml:space="preserve"> </w:t>
      </w:r>
      <w:r w:rsidRPr="00FE0652">
        <w:rPr>
          <w:rFonts w:ascii="Times" w:hAnsi="Times"/>
          <w:b/>
          <w:iCs/>
          <w:color w:val="000000"/>
          <w:lang w:eastAsia="ru-RU"/>
        </w:rPr>
        <w:t>расследований</w:t>
      </w:r>
      <w:r w:rsidRPr="00FE0652">
        <w:rPr>
          <w:rFonts w:ascii="Times" w:hAnsi="Times"/>
          <w:b/>
          <w:iCs/>
          <w:color w:val="000000"/>
          <w:lang w:eastAsia="ru-RU"/>
        </w:rPr>
        <w:br/>
        <w:t>ВШГА МГУ им. М. В. Ломоносова</w:t>
      </w:r>
    </w:p>
    <w:p w14:paraId="3AADC392" w14:textId="77777777" w:rsidR="000C694F" w:rsidRPr="00FE0652" w:rsidRDefault="000C694F" w:rsidP="000C694F">
      <w:pPr>
        <w:spacing w:line="360" w:lineRule="auto"/>
        <w:ind w:left="708" w:firstLine="708"/>
        <w:jc w:val="both"/>
        <w:rPr>
          <w:rFonts w:ascii="Times" w:hAnsi="Times" w:cs="Times New Roman"/>
          <w:i/>
          <w:sz w:val="28"/>
          <w:szCs w:val="28"/>
        </w:rPr>
      </w:pPr>
      <w:r w:rsidRPr="00FE0652">
        <w:rPr>
          <w:rFonts w:ascii="Times" w:hAnsi="Times" w:cs="Times New Roman"/>
          <w:i/>
          <w:sz w:val="28"/>
          <w:szCs w:val="28"/>
        </w:rPr>
        <w:t>Научный руководитель</w:t>
      </w:r>
      <w:r w:rsidRPr="00FE0652">
        <w:rPr>
          <w:rFonts w:ascii="Times" w:hAnsi="Times" w:cs="Times New Roman"/>
          <w:sz w:val="28"/>
          <w:szCs w:val="28"/>
        </w:rPr>
        <w:t xml:space="preserve">: </w:t>
      </w:r>
      <w:r w:rsidRPr="00FE0652">
        <w:rPr>
          <w:rFonts w:ascii="Times" w:hAnsi="Times" w:cs="Times New Roman"/>
          <w:bCs/>
          <w:i/>
          <w:sz w:val="28"/>
          <w:szCs w:val="28"/>
        </w:rPr>
        <w:t>Костюк Михаил Фёдорович</w:t>
      </w:r>
      <w:r w:rsidRPr="00FE0652">
        <w:rPr>
          <w:rFonts w:ascii="Times" w:hAnsi="Times" w:cs="Times New Roman"/>
          <w:i/>
          <w:sz w:val="28"/>
          <w:szCs w:val="28"/>
        </w:rPr>
        <w:t>, доктор юридических наук, профессор, профессор кафедры экономических и финансовых расследований ВШГА МГУ им. М.В. Ломоносова</w:t>
      </w:r>
    </w:p>
    <w:p w14:paraId="3734982C" w14:textId="77777777" w:rsidR="000C694F" w:rsidRDefault="000C694F" w:rsidP="000C694F">
      <w:pPr>
        <w:pStyle w:val="aa"/>
        <w:spacing w:line="360" w:lineRule="auto"/>
        <w:rPr>
          <w:rFonts w:ascii="Times" w:hAnsi="Times"/>
          <w:b/>
          <w:caps/>
        </w:rPr>
      </w:pPr>
    </w:p>
    <w:p w14:paraId="77BEAB8B" w14:textId="77777777" w:rsidR="000C694F" w:rsidRPr="00FE0652" w:rsidRDefault="000C694F" w:rsidP="000C694F">
      <w:pPr>
        <w:pStyle w:val="aa"/>
        <w:spacing w:line="360" w:lineRule="auto"/>
        <w:rPr>
          <w:rFonts w:ascii="Times" w:hAnsi="Times"/>
          <w:b/>
          <w:caps/>
        </w:rPr>
      </w:pPr>
      <w:r w:rsidRPr="00FE0652">
        <w:rPr>
          <w:rFonts w:ascii="Times" w:hAnsi="Times"/>
          <w:b/>
          <w:caps/>
        </w:rPr>
        <w:t>Социальное предпринимательство в системе экономических отношений</w:t>
      </w:r>
    </w:p>
    <w:p w14:paraId="28CC680E" w14:textId="68C7F259" w:rsidR="00C3185E" w:rsidRPr="000C694F" w:rsidRDefault="00C3185E" w:rsidP="000C694F">
      <w:pPr>
        <w:spacing w:line="360" w:lineRule="auto"/>
        <w:ind w:firstLine="709"/>
        <w:jc w:val="both"/>
        <w:rPr>
          <w:rFonts w:ascii="Times" w:hAnsi="Times" w:cs="Times New Roman"/>
          <w:sz w:val="28"/>
          <w:szCs w:val="28"/>
          <w:highlight w:val="yellow"/>
        </w:rPr>
      </w:pPr>
      <w:r w:rsidRPr="00FE0652">
        <w:rPr>
          <w:rFonts w:ascii="Times" w:hAnsi="Times" w:cs="Times New Roman"/>
          <w:iCs/>
          <w:sz w:val="28"/>
          <w:szCs w:val="28"/>
        </w:rPr>
        <w:t>Цели социальной политики Российской Федерации обуславливают обязанность государства проявлять заботу о благополучии своих граждан, об их социальной защищенности и обеспечении нормальных условий существования [13].</w:t>
      </w:r>
      <w:r w:rsidRPr="00FE0652">
        <w:rPr>
          <w:rFonts w:ascii="Times" w:hAnsi="Times" w:cs="Times New Roman"/>
          <w:sz w:val="28"/>
          <w:szCs w:val="28"/>
          <w:highlight w:val="yellow"/>
        </w:rPr>
        <w:t xml:space="preserve"> </w:t>
      </w:r>
      <w:r w:rsidRPr="00FE0652">
        <w:rPr>
          <w:rFonts w:ascii="Times" w:hAnsi="Times" w:cs="Times New Roman"/>
          <w:sz w:val="28"/>
          <w:szCs w:val="28"/>
        </w:rPr>
        <w:t xml:space="preserve">Идея социального государства, закрепленная в части 1 статьи 7 Конституции РФ, прослеживается в нескольких актах Конституционного суда РФ [14]. На нее же обращает внимание Президент РФ В.В. Путин в своем послании Федеральному Собранию: «смысл всей нашей политики – это сбережение людей, умножение человеческого капитала, как главного богатства России…» [12]. </w:t>
      </w:r>
      <w:r w:rsidRPr="00FE0652">
        <w:rPr>
          <w:rFonts w:ascii="Times" w:hAnsi="Times" w:cs="Times New Roman"/>
          <w:color w:val="000000" w:themeColor="text1"/>
          <w:sz w:val="28"/>
          <w:szCs w:val="28"/>
        </w:rPr>
        <w:t xml:space="preserve">Достаточно ли этого для </w:t>
      </w:r>
      <w:r w:rsidRPr="00FE0652">
        <w:rPr>
          <w:rFonts w:ascii="Times" w:hAnsi="Times" w:cs="Times New Roman"/>
          <w:color w:val="000000" w:themeColor="text1"/>
          <w:sz w:val="28"/>
          <w:szCs w:val="28"/>
          <w:shd w:val="clear" w:color="auto" w:fill="FFFFFF"/>
        </w:rPr>
        <w:t>создания условий, обеспечивающих достойную жизнь и свободное развитие человека?</w:t>
      </w:r>
    </w:p>
    <w:p w14:paraId="44C0A5DF"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 xml:space="preserve">По данным Федеральной службы государственной статистики, число россиян, живущих за чертой бедности, в </w:t>
      </w:r>
      <w:r w:rsidRPr="00FE0652">
        <w:rPr>
          <w:rFonts w:ascii="Times" w:hAnsi="Times" w:cs="Times New Roman"/>
          <w:sz w:val="28"/>
          <w:szCs w:val="28"/>
          <w:lang w:val="en-US"/>
        </w:rPr>
        <w:t>I</w:t>
      </w:r>
      <w:r w:rsidRPr="00FE0652">
        <w:rPr>
          <w:rFonts w:ascii="Times" w:hAnsi="Times" w:cs="Times New Roman"/>
          <w:sz w:val="28"/>
          <w:szCs w:val="28"/>
        </w:rPr>
        <w:t xml:space="preserve"> квартале 2019 года увеличилось по сравнению с тем же периодом 2018 года на 500 тыс. человек и достигло 21 млн. [7]. Необходимо признать, что социально-экономическая политика государства недостаточно эффективна.</w:t>
      </w:r>
    </w:p>
    <w:p w14:paraId="2DA82C1D"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 xml:space="preserve">Эта проблема свойственна не только России: в условиях глобального социально-экономического кризиса многие страны не способны в полной мере реализовать свои конституционные гарантии, вынуждены обращаться </w:t>
      </w:r>
      <w:r w:rsidRPr="00FE0652">
        <w:rPr>
          <w:rFonts w:ascii="Times" w:hAnsi="Times" w:cs="Times New Roman"/>
          <w:sz w:val="28"/>
          <w:szCs w:val="28"/>
        </w:rPr>
        <w:lastRenderedPageBreak/>
        <w:t>к иным правовым инструментам, наиболее удобный из которых – предпринимательское право. Почему?</w:t>
      </w:r>
    </w:p>
    <w:p w14:paraId="27B10EAE"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Во-первых, из-за комплексности отрасли как таковой. Следует согласиться с Ю.К. Толстым, что «если мы действительно хотим возродить социально-ориентированную экономику, нам не обойтись без оптимального сочетания административно-правовых и гражданско-правовых методов регулирования» [16. – С. 197]. Сочетание частных и публичных методов – и есть предпринимательское право, потому что «специфика предпринимательского права, правового регулирования предпринимательской деятельности, а также предпринимательского законодательства находит выражение в сочетании, взаимодействии частноправовых и публично-правовых средств с точки зрения деления права на частное и публичное» [6. – С. 217]. На комплексность предпринимательского права обращал внимание также и С.С. Алексеев [1. – С. 46].</w:t>
      </w:r>
    </w:p>
    <w:p w14:paraId="4E8D0140"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 xml:space="preserve">Во-вторых, в связи с ограниченным инструментарием гражданского права. Так Е.П. Губин заметил, что гражданское законодательство не способно в силу ограниченности инструментальных возможностей адекватно обеспечить потребности бизнеса, в том числе и бизнеса, направленного на оказание социальной помощи современному обществу [5. – С. 2-5]. </w:t>
      </w:r>
    </w:p>
    <w:p w14:paraId="1275DE80"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 xml:space="preserve">В рамках предпринимательского права развивается уникальный институт – социальное предпринимательство, который позволяет интегрировать социальный и экономический эффект производства. </w:t>
      </w:r>
    </w:p>
    <w:p w14:paraId="4EE59DB4"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 xml:space="preserve">Первым о социальном предпринимательстве начал писать И.А. Шумпетер, который не ставил доходность предпринимателя на первое место, расценивая его скорее средством оценки результатов. Им был сделан вывод, что предпринимательство отличается от бизнеса именно своей </w:t>
      </w:r>
      <w:r w:rsidRPr="00FE0652">
        <w:rPr>
          <w:rFonts w:ascii="Times" w:hAnsi="Times" w:cs="Times New Roman"/>
          <w:sz w:val="28"/>
          <w:szCs w:val="28"/>
        </w:rPr>
        <w:lastRenderedPageBreak/>
        <w:t>социальной направленностью [17. – С. 159]. Эту же идею поддерживал П. Друкер [20. – С.</w:t>
      </w:r>
      <w:r w:rsidRPr="00FE0652">
        <w:rPr>
          <w:rFonts w:ascii="Times" w:eastAsia="Times New Roman" w:hAnsi="Times" w:cs="Times New Roman"/>
          <w:sz w:val="28"/>
          <w:szCs w:val="28"/>
          <w:shd w:val="clear" w:color="auto" w:fill="FFFFFF"/>
          <w:lang w:eastAsia="ru-RU"/>
        </w:rPr>
        <w:t xml:space="preserve"> 88-93</w:t>
      </w:r>
      <w:r w:rsidRPr="00FE0652">
        <w:rPr>
          <w:rFonts w:ascii="Times" w:hAnsi="Times" w:cs="Times New Roman"/>
          <w:sz w:val="28"/>
          <w:szCs w:val="28"/>
        </w:rPr>
        <w:t>].</w:t>
      </w:r>
    </w:p>
    <w:p w14:paraId="59DFEDFD"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Сам термин «социальное предпринимательство» был выработан директором Центра развития социального предпринимательства Университета Дьюка – Грегори Дизом, который положил начало изучению социального предпринимательства как академической дисциплины [19. – С.</w:t>
      </w:r>
      <w:r w:rsidRPr="00FE0652">
        <w:rPr>
          <w:rFonts w:ascii="Times" w:eastAsia="Times New Roman" w:hAnsi="Times" w:cs="Times New Roman"/>
          <w:sz w:val="28"/>
          <w:szCs w:val="28"/>
          <w:shd w:val="clear" w:color="auto" w:fill="FFFFFF"/>
          <w:lang w:eastAsia="ru-RU"/>
        </w:rPr>
        <w:t xml:space="preserve"> 1</w:t>
      </w:r>
      <w:r w:rsidRPr="00FE0652">
        <w:rPr>
          <w:rFonts w:ascii="Times" w:hAnsi="Times" w:cs="Times New Roman"/>
          <w:sz w:val="28"/>
          <w:szCs w:val="28"/>
        </w:rPr>
        <w:t>]. Его позицию разделяет и Дэвид Борштейн: «предпринимательская энергия, обращенная на решение социальных проблем общества способна показать более эффективные результаты нежели государство самостоятельно» [18. – С.</w:t>
      </w:r>
      <w:r w:rsidRPr="00FE0652">
        <w:rPr>
          <w:rFonts w:ascii="Times" w:eastAsia="Times New Roman" w:hAnsi="Times" w:cs="Times New Roman"/>
          <w:sz w:val="28"/>
          <w:szCs w:val="28"/>
          <w:shd w:val="clear" w:color="auto" w:fill="FFFFFF"/>
          <w:lang w:eastAsia="ru-RU"/>
        </w:rPr>
        <w:t xml:space="preserve"> 34-39</w:t>
      </w:r>
      <w:r w:rsidRPr="00FE0652">
        <w:rPr>
          <w:rFonts w:ascii="Times" w:hAnsi="Times" w:cs="Times New Roman"/>
          <w:sz w:val="28"/>
          <w:szCs w:val="28"/>
        </w:rPr>
        <w:t>].</w:t>
      </w:r>
    </w:p>
    <w:p w14:paraId="7EB9D674"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 xml:space="preserve">Интересна дискуссия о соотношении социального предпринимательства и социальной ответственности бизнеса. Некоторые авторы отождествляют эти понятия, так как «несоциального предпринимательства» не существует, ведь коммерческие организации также служат социальным целям, уплачивая налоги и организуя рабочие места для населения. Смею не согласиться с этой позицией по двум причинам: </w:t>
      </w:r>
    </w:p>
    <w:p w14:paraId="3A650E49" w14:textId="77777777" w:rsidR="00C3185E" w:rsidRPr="00FE0652" w:rsidRDefault="00C3185E" w:rsidP="00C3185E">
      <w:pPr>
        <w:pStyle w:val="a3"/>
        <w:numPr>
          <w:ilvl w:val="0"/>
          <w:numId w:val="16"/>
        </w:numPr>
        <w:spacing w:after="0" w:line="360" w:lineRule="auto"/>
        <w:ind w:left="0" w:firstLine="709"/>
        <w:jc w:val="both"/>
        <w:rPr>
          <w:rFonts w:ascii="Times" w:hAnsi="Times" w:cs="Times New Roman"/>
          <w:sz w:val="28"/>
          <w:szCs w:val="28"/>
        </w:rPr>
      </w:pPr>
      <w:r w:rsidRPr="00FE0652">
        <w:rPr>
          <w:rFonts w:ascii="Times" w:hAnsi="Times" w:cs="Times New Roman"/>
          <w:sz w:val="28"/>
          <w:szCs w:val="28"/>
        </w:rPr>
        <w:t xml:space="preserve">Не каждый вид предпринимательской деятельности является социально ответственным. Например, продажа оружия не направлена на удовлетворение здоровых потребностей общества. </w:t>
      </w:r>
    </w:p>
    <w:p w14:paraId="51E1E0F5" w14:textId="77777777" w:rsidR="00C3185E" w:rsidRPr="00FE0652" w:rsidRDefault="00C3185E" w:rsidP="00C3185E">
      <w:pPr>
        <w:pStyle w:val="a3"/>
        <w:numPr>
          <w:ilvl w:val="0"/>
          <w:numId w:val="16"/>
        </w:numPr>
        <w:spacing w:after="0" w:line="360" w:lineRule="auto"/>
        <w:ind w:left="0" w:firstLine="709"/>
        <w:jc w:val="both"/>
        <w:rPr>
          <w:rFonts w:ascii="Times" w:hAnsi="Times" w:cs="Times New Roman"/>
          <w:sz w:val="28"/>
          <w:szCs w:val="28"/>
        </w:rPr>
      </w:pPr>
      <w:r w:rsidRPr="00FE0652">
        <w:rPr>
          <w:rFonts w:ascii="Times" w:hAnsi="Times" w:cs="Times New Roman"/>
          <w:color w:val="000000" w:themeColor="text1"/>
          <w:sz w:val="28"/>
          <w:szCs w:val="28"/>
        </w:rPr>
        <w:t xml:space="preserve">Осуществляя свою социальную миссию, субъект социального предпринимательства добровольно возлагает на себя обязанность по созданию благоприятных условий для жизни граждан и потому вправе рассчитывать на поддержку. </w:t>
      </w:r>
    </w:p>
    <w:p w14:paraId="617FFA0F"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 xml:space="preserve">Таким образом, социально-предпринимательская деятельность представляет собой сферу взаимодействия частных и публичных интересов, направленных на решение социальных задач инструментарием предпринимательского права. </w:t>
      </w:r>
    </w:p>
    <w:p w14:paraId="05A8F03D"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lastRenderedPageBreak/>
        <w:t xml:space="preserve">Реализации декларируемой Конституцией РФ модели социального государства должна способствовать вся система нормативно-правовых актов и в первую очередь – Гражданский кодекс РФ. </w:t>
      </w:r>
      <w:r w:rsidRPr="00FE0652">
        <w:rPr>
          <w:rFonts w:ascii="Times" w:hAnsi="Times" w:cs="Times New Roman"/>
          <w:color w:val="000000" w:themeColor="text1"/>
          <w:sz w:val="28"/>
          <w:szCs w:val="28"/>
        </w:rPr>
        <w:t>Но Гражданский кодекс РФ как акт частного права не может обеспечить в полной мере регулирование комплексных частно-публичных отношений, возникающих в сфере предпринимательства</w:t>
      </w:r>
      <w:r w:rsidRPr="00FE0652">
        <w:rPr>
          <w:rFonts w:ascii="Times" w:hAnsi="Times" w:cs="Times New Roman"/>
          <w:sz w:val="28"/>
          <w:szCs w:val="28"/>
        </w:rPr>
        <w:t>. Выдающийся ученый А.Г. Быков отмечал, что «государство, коль скоро оно провозглашено Конституцией РФ как социальное, имеет право и обязано возложить на предпринимательскую деятельность социальные функции и решение социальных задач» [2. – С.</w:t>
      </w:r>
      <w:r w:rsidRPr="00FE0652">
        <w:rPr>
          <w:rFonts w:ascii="Times" w:eastAsia="Times New Roman" w:hAnsi="Times" w:cs="Times New Roman"/>
          <w:sz w:val="28"/>
          <w:szCs w:val="28"/>
          <w:shd w:val="clear" w:color="auto" w:fill="FFFFFF"/>
          <w:lang w:eastAsia="ru-RU"/>
        </w:rPr>
        <w:t xml:space="preserve"> 58</w:t>
      </w:r>
      <w:r w:rsidRPr="00FE0652">
        <w:rPr>
          <w:rFonts w:ascii="Times" w:hAnsi="Times" w:cs="Times New Roman"/>
          <w:sz w:val="28"/>
          <w:szCs w:val="28"/>
        </w:rPr>
        <w:t>]. Также А.Г. Быков акцентирует внимание, что «определение предпринимательской деятельности, содержащееся в Гражданском кодексе Российской Федерации, игнорирует положения Конституции РФ о социальном государстве и, соответственно, о социальных функциях предпринимательства» [2. – С.</w:t>
      </w:r>
      <w:r w:rsidRPr="00FE0652">
        <w:rPr>
          <w:rFonts w:ascii="Times" w:eastAsia="Times New Roman" w:hAnsi="Times" w:cs="Times New Roman"/>
          <w:sz w:val="28"/>
          <w:szCs w:val="28"/>
          <w:shd w:val="clear" w:color="auto" w:fill="FFFFFF"/>
          <w:lang w:eastAsia="ru-RU"/>
        </w:rPr>
        <w:t xml:space="preserve"> 61</w:t>
      </w:r>
      <w:r w:rsidRPr="00FE0652">
        <w:rPr>
          <w:rFonts w:ascii="Times" w:hAnsi="Times" w:cs="Times New Roman"/>
          <w:sz w:val="28"/>
          <w:szCs w:val="28"/>
        </w:rPr>
        <w:t>]. Несомненно, ключевой целью предпринимательской деятельности выступает извлечение прибыли, но тем не менее как справедливо пишет В.К. Мамутов «десятки тысяч субъектов хозяйственной деятельности создаются и функционируют не ради извлечения прибыли, а в целях решения социальных задач» [9. – С.</w:t>
      </w:r>
      <w:r w:rsidRPr="00FE0652">
        <w:rPr>
          <w:rFonts w:ascii="Times" w:eastAsia="Times New Roman" w:hAnsi="Times" w:cs="Times New Roman"/>
          <w:sz w:val="28"/>
          <w:szCs w:val="28"/>
          <w:shd w:val="clear" w:color="auto" w:fill="FFFFFF"/>
          <w:lang w:eastAsia="ru-RU"/>
        </w:rPr>
        <w:t xml:space="preserve"> 3</w:t>
      </w:r>
      <w:r w:rsidRPr="00FE0652">
        <w:rPr>
          <w:rFonts w:ascii="Times" w:hAnsi="Times" w:cs="Times New Roman"/>
          <w:sz w:val="28"/>
          <w:szCs w:val="28"/>
        </w:rPr>
        <w:t>]. Таким образом, наряду с экономической составляющей предпринимательской деятельности важна и социальная составляющая, которая непременно должна найти свое закрепление в законодательстве.</w:t>
      </w:r>
    </w:p>
    <w:p w14:paraId="3D14FF05"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 xml:space="preserve">Феномен социального предпринимательства России длительное время развивался в отсутствии четко сформулированного определения. За последние несколько лет неоднократно предлагалось законодательно закрепить понятие социального предпринимательства и социального предприятия. Попытки законодательного оформления терминов стали предприниматься с 2010 года, когда в соответствии с внесенными изменениями в Федеральный закон «О некоммерческих организациях» появился термин «социально ориентированные некоммерческие </w:t>
      </w:r>
      <w:r w:rsidRPr="00FE0652">
        <w:rPr>
          <w:rFonts w:ascii="Times" w:hAnsi="Times" w:cs="Times New Roman"/>
          <w:sz w:val="28"/>
          <w:szCs w:val="28"/>
        </w:rPr>
        <w:lastRenderedPageBreak/>
        <w:t xml:space="preserve">организации». Начиная с 2011 года единственными рамочными документами о социальном предпринимательстве служили ежегодные приказы Министерства экономического развития [15]. В декабре 2013 года были предложены поправки в Законопроект «Об основах социального обслуживания» в части определения термина «социальный предприниматель», но инициатива была отклонена ввиду узкой трактовки. Спустя четыре года Президент РФ в очередной </w:t>
      </w:r>
      <w:r w:rsidRPr="00FE0652">
        <w:rPr>
          <w:rFonts w:ascii="Times" w:hAnsi="Times" w:cs="Times New Roman"/>
          <w:color w:val="000000" w:themeColor="text1"/>
          <w:sz w:val="28"/>
          <w:szCs w:val="28"/>
        </w:rPr>
        <w:t xml:space="preserve">раз подчеркнет, что необходимо закрепить понятие «социальное предпринимательство» [11]. Итог – принятие Федерального закона </w:t>
      </w:r>
      <w:r w:rsidRPr="00FE0652">
        <w:rPr>
          <w:rFonts w:ascii="Times" w:eastAsia="Times New Roman" w:hAnsi="Times" w:cs="Times New Roman"/>
          <w:color w:val="000000" w:themeColor="text1"/>
          <w:sz w:val="28"/>
          <w:szCs w:val="28"/>
          <w:shd w:val="clear" w:color="auto" w:fill="FFFFFF"/>
          <w:lang w:eastAsia="ru-RU"/>
        </w:rPr>
        <w:t xml:space="preserve">от 26.07.2019 № 245-ФЗ «О внесении изменений в Федеральный закон «О развитии малого и среднего предпринимательства в Российской Федерации» в части закрепления понятий «социальное предпринимательство», «социальное предприятие». Так, социальное предпринимательство – </w:t>
      </w:r>
      <w:r w:rsidRPr="00FE0652">
        <w:rPr>
          <w:rFonts w:ascii="Times" w:hAnsi="Times" w:cs="Times New Roman"/>
          <w:sz w:val="28"/>
          <w:szCs w:val="28"/>
        </w:rPr>
        <w:t>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Законом, а социальное предприятие – субъект малого или среднего предпринимательства, осуществляющий деятельность в сфере социального предпринимательства.</w:t>
      </w:r>
    </w:p>
    <w:p w14:paraId="698838C2"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На необходимость государственного регулирования социально ориентированной экономики и предпринимательства обращает внимание профессор Е.П. Губин [4. – С.</w:t>
      </w:r>
      <w:r w:rsidRPr="00FE0652">
        <w:rPr>
          <w:rFonts w:ascii="Times" w:eastAsia="Times New Roman" w:hAnsi="Times" w:cs="Times New Roman"/>
          <w:sz w:val="28"/>
          <w:szCs w:val="28"/>
          <w:shd w:val="clear" w:color="auto" w:fill="FFFFFF"/>
          <w:lang w:eastAsia="ru-RU"/>
        </w:rPr>
        <w:t xml:space="preserve"> 167</w:t>
      </w:r>
      <w:r w:rsidRPr="00FE0652">
        <w:rPr>
          <w:rFonts w:ascii="Times" w:hAnsi="Times" w:cs="Times New Roman"/>
          <w:sz w:val="28"/>
          <w:szCs w:val="28"/>
        </w:rPr>
        <w:t xml:space="preserve">]. Научно-практическая значимость концепции правового регулирования государственного воздействия на рыночную экономику и предпринимательство, разработанной в 2005 году профессором, заключается в огромном методологическом потенциале для моделирования правового обеспечения социального предпринимательства. Следуя предложенному Е.П. Губиным инструментальному методологическому подходу, исследователь механизма правового обеспечения социального предпринимательства Я.С. Гришина выявила его </w:t>
      </w:r>
      <w:r w:rsidRPr="00FE0652">
        <w:rPr>
          <w:rFonts w:ascii="Times" w:hAnsi="Times" w:cs="Times New Roman"/>
          <w:sz w:val="28"/>
          <w:szCs w:val="28"/>
        </w:rPr>
        <w:lastRenderedPageBreak/>
        <w:t xml:space="preserve">строение. Так автор рассматривает социальное предпринимательство в узком и широком значении [3. – С. </w:t>
      </w:r>
      <w:r w:rsidRPr="00FE0652">
        <w:rPr>
          <w:rFonts w:ascii="Times" w:eastAsia="Times New Roman" w:hAnsi="Times" w:cs="Times New Roman"/>
          <w:sz w:val="28"/>
          <w:szCs w:val="28"/>
          <w:shd w:val="clear" w:color="auto" w:fill="FFFFFF"/>
          <w:lang w:eastAsia="ru-RU"/>
        </w:rPr>
        <w:t>58</w:t>
      </w:r>
      <w:r w:rsidRPr="00FE0652">
        <w:rPr>
          <w:rFonts w:ascii="Times" w:hAnsi="Times" w:cs="Times New Roman"/>
          <w:sz w:val="28"/>
          <w:szCs w:val="28"/>
        </w:rPr>
        <w:t>]. В узком смысле под социальным предпринимательством следует понимать предпринимательскую деятельность социально ориентированной организации (предприятия), сочетающую экономический и социальный эффект, а в широком – межсекторное взаимодействие государства, бизнеса, гражданского общества и правовых средств.</w:t>
      </w:r>
    </w:p>
    <w:p w14:paraId="29F6516E"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sz w:val="28"/>
          <w:szCs w:val="28"/>
        </w:rPr>
        <w:t>Однако достаточно ли академических исследований и законодательного закрепления термина для обеспечения работы этого инструмента решения социальных задач?</w:t>
      </w:r>
    </w:p>
    <w:p w14:paraId="699EB277" w14:textId="77777777" w:rsidR="00C3185E" w:rsidRPr="00FE0652" w:rsidRDefault="00C3185E" w:rsidP="00C3185E">
      <w:pPr>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В российской практике до 2012 года не развивалась инфраструктура поддержки социальных предпринимателей. Но после 2012 года социальные предприятия стали заметным явлением в экономике России, требующим специализированных методов и средств поддержки. Так, государство, действуя через АНО «Агентство стратегических инициатив по продвижению проектов» инициировало создание сети Центров инноваций социальной сферы (далее – ЦИСС).  На сегодняшний день на территории России функционируют около 40 ЦИСС, которые могут быть созданы как в самостоятельной организационно-правовой форме, так и в качестве структурных подразделений центров поддержки предпринимательства. Задача ЦИСС – популяризация социального предпринимательства, а также консультационное, информационное и аналитическое сопровождение социальных проектов субъектов МСП и социально ориентированных некоммерческих организаций. </w:t>
      </w:r>
    </w:p>
    <w:p w14:paraId="08316057" w14:textId="77777777" w:rsidR="00C3185E" w:rsidRPr="00FE0652" w:rsidRDefault="00C3185E" w:rsidP="00C3185E">
      <w:pPr>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Одной из важнейших форм реализации государственного регулирования можно назвать финансовую поддержку социальных предприятий со стороны Министерства экономического развития РФ. По состоянию на 2020 год в реализацию мероприятий по поддержке социального предпринимательства вовлечены 58 регионов. </w:t>
      </w:r>
    </w:p>
    <w:p w14:paraId="6949ACAA" w14:textId="77777777" w:rsidR="00C3185E" w:rsidRPr="00FE0652" w:rsidRDefault="00C3185E" w:rsidP="00C3185E">
      <w:pPr>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lastRenderedPageBreak/>
        <w:t>Однако для эффективного функционирования необходима выработка единой программы развития сферы социального предпринимательства, а также модернизация законодательства и корректировка механизма управления со стороны государства.</w:t>
      </w:r>
    </w:p>
    <w:p w14:paraId="4A71E567" w14:textId="77777777" w:rsidR="00C3185E" w:rsidRPr="00FE0652" w:rsidRDefault="00C3185E" w:rsidP="00C3185E">
      <w:pPr>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Таким образом, модель социального предпринимательства в России сейчас находится в стадии конструирования. Именно поэтому для нас будет интересен опыт зарубежных стран. </w:t>
      </w:r>
    </w:p>
    <w:p w14:paraId="0E7A6CA0" w14:textId="77777777" w:rsidR="00C3185E" w:rsidRPr="00FE0652" w:rsidRDefault="00C3185E" w:rsidP="00C3185E">
      <w:pPr>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Первоначально концепция социального предпринимательства строилась по двум моделям: европейской и американской, позднее оформилась со своими особенностями азиатская модель. </w:t>
      </w:r>
    </w:p>
    <w:p w14:paraId="09A5DF30" w14:textId="77777777" w:rsidR="00C3185E" w:rsidRPr="00FE0652" w:rsidRDefault="00C3185E" w:rsidP="00C3185E">
      <w:pPr>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Ключевое различие первых двух моделей – поддержка социального предпринимательства: согласно европейской модели она осуществляется органами государственной власти, а в США зависит в большей степени от частных благотворительных фондов. В США, в отсутствии специального федерального закона о социальном предпринимательстве, не была введена и единая государственная система сертификации. Поэтому любое социальное предприятие, независимо от его организационно-правовой формы, вправе было обратиться к рейтинговому агентству для получения сертификации. Ввиду того, что за последние полвека в США не появилось нового законодательства, которое регламентировало бы порядок осуществления социально-предпринимательской деятельности, данная тенденция существует и по сей день.</w:t>
      </w:r>
    </w:p>
    <w:p w14:paraId="3B6FFC98" w14:textId="77777777" w:rsidR="00C3185E" w:rsidRPr="00FE0652" w:rsidRDefault="00C3185E" w:rsidP="00C3185E">
      <w:pPr>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В европейских странах идеология социального предпринимательства начала развиваться несколько позднее, так как в отличие от Америки здесь уже работал действенный механизм социальной защиты. Но социальное предпринимательство получает толчок развития из-за невозможности финансирования всех социальных программ со стороны государства. Деятельность большинства европейских социальных предприятий </w:t>
      </w:r>
      <w:r w:rsidRPr="00FE0652">
        <w:rPr>
          <w:rFonts w:ascii="Times" w:hAnsi="Times" w:cs="Times New Roman"/>
          <w:color w:val="000000" w:themeColor="text1"/>
          <w:sz w:val="28"/>
          <w:szCs w:val="28"/>
        </w:rPr>
        <w:lastRenderedPageBreak/>
        <w:t xml:space="preserve">основывается на существенной поддержке со стороны органов государственной власти и Европейского союза. </w:t>
      </w:r>
    </w:p>
    <w:p w14:paraId="523A29FC" w14:textId="77777777" w:rsidR="00C3185E" w:rsidRPr="00FE0652" w:rsidRDefault="00C3185E" w:rsidP="00C3185E">
      <w:pPr>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Первой европейской страной, поддержавшей на государственном уровне социальное предпринимательство, стала Италия. С 1991 года существует организационно-правовая форма социального кооператива, особенность которого заключалась в необходимой трудовой интеграции групп населения, находящихся «в неблагоприятном положении». После принятия основного закона, регулирующего деятельность социальных предприятий, стартовала программа по разработке рекомендаций для распространения передового опыта. Множество стран Евросоюза последовало примеру Италии, а модель социального кооператива стала наиболее распространенной в Европе.</w:t>
      </w:r>
    </w:p>
    <w:p w14:paraId="1C698F6D" w14:textId="77777777" w:rsidR="00C3185E" w:rsidRPr="00FE0652" w:rsidRDefault="00C3185E" w:rsidP="00C3185E">
      <w:pPr>
        <w:pStyle w:val="a4"/>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По своему пути пошла Великобритания, в которой бурное развитие социального предпринимательства началось лишь в конце 1990-х годов. Согласно английскому пути, </w:t>
      </w:r>
      <w:r w:rsidRPr="00FE0652">
        <w:rPr>
          <w:rFonts w:ascii="Times" w:hAnsi="Times" w:cs="Times New Roman"/>
          <w:color w:val="000000" w:themeColor="text1"/>
          <w:sz w:val="28"/>
          <w:szCs w:val="28"/>
          <w:lang w:val="en-US"/>
        </w:rPr>
        <w:t>c</w:t>
      </w:r>
      <w:r w:rsidRPr="00FE0652">
        <w:rPr>
          <w:rFonts w:ascii="Times" w:hAnsi="Times" w:cs="Times New Roman"/>
          <w:color w:val="000000" w:themeColor="text1"/>
          <w:sz w:val="28"/>
          <w:szCs w:val="28"/>
        </w:rPr>
        <w:t xml:space="preserve"> появлением Закона «О регулировании деятельности компаний общественных интересов» (</w:t>
      </w:r>
      <w:r w:rsidRPr="00FE0652">
        <w:rPr>
          <w:rFonts w:ascii="Times" w:hAnsi="Times" w:cs="Times New Roman"/>
          <w:color w:val="000000" w:themeColor="text1"/>
          <w:sz w:val="28"/>
          <w:szCs w:val="28"/>
          <w:lang w:val="en-US"/>
        </w:rPr>
        <w:t>The</w:t>
      </w:r>
      <w:r w:rsidRPr="00FE0652">
        <w:rPr>
          <w:rFonts w:ascii="Times" w:hAnsi="Times" w:cs="Times New Roman"/>
          <w:color w:val="000000" w:themeColor="text1"/>
          <w:sz w:val="28"/>
          <w:szCs w:val="28"/>
        </w:rPr>
        <w:t xml:space="preserve"> </w:t>
      </w:r>
      <w:r w:rsidRPr="00FE0652">
        <w:rPr>
          <w:rFonts w:ascii="Times" w:hAnsi="Times" w:cs="Times New Roman"/>
          <w:color w:val="000000" w:themeColor="text1"/>
          <w:sz w:val="28"/>
          <w:szCs w:val="28"/>
          <w:lang w:val="en-US"/>
        </w:rPr>
        <w:t>Community</w:t>
      </w:r>
      <w:r w:rsidRPr="00FE0652">
        <w:rPr>
          <w:rFonts w:ascii="Times" w:hAnsi="Times" w:cs="Times New Roman"/>
          <w:color w:val="000000" w:themeColor="text1"/>
          <w:sz w:val="28"/>
          <w:szCs w:val="28"/>
        </w:rPr>
        <w:t xml:space="preserve"> </w:t>
      </w:r>
      <w:r w:rsidRPr="00FE0652">
        <w:rPr>
          <w:rFonts w:ascii="Times" w:hAnsi="Times" w:cs="Times New Roman"/>
          <w:color w:val="000000" w:themeColor="text1"/>
          <w:sz w:val="28"/>
          <w:szCs w:val="28"/>
          <w:lang w:val="en-US"/>
        </w:rPr>
        <w:t>Interest</w:t>
      </w:r>
      <w:r w:rsidRPr="00FE0652">
        <w:rPr>
          <w:rFonts w:ascii="Times" w:hAnsi="Times" w:cs="Times New Roman"/>
          <w:color w:val="000000" w:themeColor="text1"/>
          <w:sz w:val="28"/>
          <w:szCs w:val="28"/>
        </w:rPr>
        <w:t xml:space="preserve"> </w:t>
      </w:r>
      <w:r w:rsidRPr="00FE0652">
        <w:rPr>
          <w:rFonts w:ascii="Times" w:hAnsi="Times" w:cs="Times New Roman"/>
          <w:color w:val="000000" w:themeColor="text1"/>
          <w:sz w:val="28"/>
          <w:szCs w:val="28"/>
          <w:lang w:val="en-US"/>
        </w:rPr>
        <w:t>Company</w:t>
      </w:r>
      <w:r w:rsidRPr="00FE0652">
        <w:rPr>
          <w:rFonts w:ascii="Times" w:hAnsi="Times" w:cs="Times New Roman"/>
          <w:color w:val="000000" w:themeColor="text1"/>
          <w:sz w:val="28"/>
          <w:szCs w:val="28"/>
        </w:rPr>
        <w:t xml:space="preserve"> </w:t>
      </w:r>
      <w:r w:rsidRPr="00FE0652">
        <w:rPr>
          <w:rFonts w:ascii="Times" w:hAnsi="Times" w:cs="Times New Roman"/>
          <w:color w:val="000000" w:themeColor="text1"/>
          <w:sz w:val="28"/>
          <w:szCs w:val="28"/>
          <w:lang w:val="en-US"/>
        </w:rPr>
        <w:t>Regulation</w:t>
      </w:r>
      <w:r w:rsidRPr="00FE0652">
        <w:rPr>
          <w:rFonts w:ascii="Times" w:hAnsi="Times" w:cs="Times New Roman"/>
          <w:color w:val="000000" w:themeColor="text1"/>
          <w:sz w:val="28"/>
          <w:szCs w:val="28"/>
        </w:rPr>
        <w:t>s 2005 № 1788) вводилась организационно-правовая форма, непосредственно предназначавшаяся для осуществления социального предпринимательства, – компания общественных интересов (</w:t>
      </w:r>
      <w:r w:rsidRPr="00FE0652">
        <w:rPr>
          <w:rFonts w:ascii="Times" w:hAnsi="Times" w:cs="Times New Roman"/>
          <w:color w:val="000000" w:themeColor="text1"/>
          <w:sz w:val="28"/>
          <w:szCs w:val="28"/>
          <w:lang w:val="en-US"/>
        </w:rPr>
        <w:t>community</w:t>
      </w:r>
      <w:r w:rsidRPr="00FE0652">
        <w:rPr>
          <w:rFonts w:ascii="Times" w:hAnsi="Times" w:cs="Times New Roman"/>
          <w:color w:val="000000" w:themeColor="text1"/>
          <w:sz w:val="28"/>
          <w:szCs w:val="28"/>
        </w:rPr>
        <w:t xml:space="preserve"> </w:t>
      </w:r>
      <w:r w:rsidRPr="00FE0652">
        <w:rPr>
          <w:rFonts w:ascii="Times" w:hAnsi="Times" w:cs="Times New Roman"/>
          <w:color w:val="000000" w:themeColor="text1"/>
          <w:sz w:val="28"/>
          <w:szCs w:val="28"/>
          <w:lang w:val="en-US"/>
        </w:rPr>
        <w:t>interest</w:t>
      </w:r>
      <w:r w:rsidRPr="00FE0652">
        <w:rPr>
          <w:rFonts w:ascii="Times" w:hAnsi="Times" w:cs="Times New Roman"/>
          <w:color w:val="000000" w:themeColor="text1"/>
          <w:sz w:val="28"/>
          <w:szCs w:val="28"/>
        </w:rPr>
        <w:t xml:space="preserve"> </w:t>
      </w:r>
      <w:r w:rsidRPr="00FE0652">
        <w:rPr>
          <w:rFonts w:ascii="Times" w:hAnsi="Times" w:cs="Times New Roman"/>
          <w:color w:val="000000" w:themeColor="text1"/>
          <w:sz w:val="28"/>
          <w:szCs w:val="28"/>
          <w:lang w:val="en-US"/>
        </w:rPr>
        <w:t>company</w:t>
      </w:r>
      <w:r w:rsidRPr="00FE0652">
        <w:rPr>
          <w:rFonts w:ascii="Times" w:hAnsi="Times" w:cs="Times New Roman"/>
          <w:color w:val="000000" w:themeColor="text1"/>
          <w:sz w:val="28"/>
          <w:szCs w:val="28"/>
        </w:rPr>
        <w:t xml:space="preserve">, сокращенно </w:t>
      </w:r>
      <w:r w:rsidRPr="00FE0652">
        <w:rPr>
          <w:rFonts w:ascii="Times" w:hAnsi="Times" w:cs="Times New Roman"/>
          <w:color w:val="000000" w:themeColor="text1"/>
          <w:sz w:val="28"/>
          <w:szCs w:val="28"/>
          <w:lang w:val="en-US"/>
        </w:rPr>
        <w:t>CIC</w:t>
      </w:r>
      <w:r w:rsidRPr="00FE0652">
        <w:rPr>
          <w:rFonts w:ascii="Times" w:hAnsi="Times" w:cs="Times New Roman"/>
          <w:color w:val="000000" w:themeColor="text1"/>
          <w:sz w:val="28"/>
          <w:szCs w:val="28"/>
        </w:rPr>
        <w:t xml:space="preserve">). Особенность </w:t>
      </w:r>
      <w:r w:rsidRPr="00FE0652">
        <w:rPr>
          <w:rFonts w:ascii="Times" w:hAnsi="Times" w:cs="Times New Roman"/>
          <w:color w:val="000000" w:themeColor="text1"/>
          <w:sz w:val="28"/>
          <w:szCs w:val="28"/>
          <w:lang w:val="en-US"/>
        </w:rPr>
        <w:t>CIC</w:t>
      </w:r>
      <w:r w:rsidRPr="00FE0652">
        <w:rPr>
          <w:rFonts w:ascii="Times" w:hAnsi="Times" w:cs="Times New Roman"/>
          <w:color w:val="000000" w:themeColor="text1"/>
          <w:sz w:val="28"/>
          <w:szCs w:val="28"/>
        </w:rPr>
        <w:t xml:space="preserve"> – законодательное требование о распределении не более 35% прибыли организации между акционерами (участниками), остальные 65% непременно должны быть реинвестированы в развитие общественно полезной сферы.</w:t>
      </w:r>
    </w:p>
    <w:p w14:paraId="18B00B23" w14:textId="77777777" w:rsidR="00C3185E" w:rsidRPr="00FE0652" w:rsidRDefault="00C3185E" w:rsidP="00C3185E">
      <w:pPr>
        <w:pStyle w:val="a4"/>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Особого внимания заслуживает опыт азиатских стран, в частности следует обратиться к южнокорейскому законодательству. В настоящее время социальное предпринимательство в Южной Корее регулируется специализированным Законом о развитии социального предпринимательства [21]. Под социальным предприятием понимается организация, занимающаяся деятельностью по производству и реализации </w:t>
      </w:r>
      <w:r w:rsidRPr="00FE0652">
        <w:rPr>
          <w:rFonts w:ascii="Times" w:hAnsi="Times" w:cs="Times New Roman"/>
          <w:color w:val="000000" w:themeColor="text1"/>
          <w:sz w:val="28"/>
          <w:szCs w:val="28"/>
        </w:rPr>
        <w:lastRenderedPageBreak/>
        <w:t>товаров, оказанию социальных услуг незащищенным слоям населения либо создающая рабочие места для таких категорий населения, преследуя при этом социально значимые цели, а также тратя 2/3 распределяемой прибыли за год на социальную миссию. Законодатель верно выбрал путь сертификации социальных предприятий Правительством. Сертифицированные социальные предприятия вправе претендовать на субсидии, финансирование уставного капитала, получение кредитов на льготных условиях, компенсацию расходов на заработную плату и различные налоговые льготы [</w:t>
      </w:r>
      <w:r w:rsidRPr="00FE0652">
        <w:rPr>
          <w:rFonts w:ascii="Times" w:hAnsi="Times" w:cs="Times New Roman"/>
          <w:sz w:val="28"/>
          <w:szCs w:val="28"/>
        </w:rPr>
        <w:t>8. – С. 141</w:t>
      </w:r>
      <w:r w:rsidRPr="00FE0652">
        <w:rPr>
          <w:rFonts w:ascii="Times" w:hAnsi="Times" w:cs="Times New Roman"/>
          <w:color w:val="000000" w:themeColor="text1"/>
          <w:sz w:val="28"/>
          <w:szCs w:val="28"/>
        </w:rPr>
        <w:t>]. Интересным и значимым правовым средством, направленным на сохранение и развитие социального предпринимательства, следует считать обязанность пожертвования своих активов в случае ликвидации другому социальному предприятию в размере 2/3 от оставшегося имущества.</w:t>
      </w:r>
    </w:p>
    <w:p w14:paraId="34A7FC95" w14:textId="77777777" w:rsidR="00C3185E" w:rsidRPr="00FE0652" w:rsidRDefault="00C3185E" w:rsidP="00C3185E">
      <w:pPr>
        <w:pStyle w:val="a4"/>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Оценивая перспективы реализации опыта социального предпринимательства в России, я полагаю, что система социального предпринимательства Республики Кореи для нас предпочтительнее. </w:t>
      </w:r>
    </w:p>
    <w:p w14:paraId="2B91A2D1" w14:textId="77777777" w:rsidR="00C3185E" w:rsidRPr="00FE0652" w:rsidRDefault="00C3185E" w:rsidP="00C3185E">
      <w:pPr>
        <w:pStyle w:val="a4"/>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Во-первых, южнокорейский подход сконцентрировал в себе положительные черты британского и итальянского опыта. Так реинвестирование части прибыли в социально полезную деятельность непременно должно найти свое отражение в законодательстве. Такой подход освободит законодателя от необходимости перечисления перечня видов социально-предпринимательской деятельности. Также важно содействие профессиональной ориентации и трудоустройству граждан, нуждающихся в социальной интеграции. </w:t>
      </w:r>
    </w:p>
    <w:p w14:paraId="0D1FF8BB" w14:textId="77777777" w:rsidR="00C3185E" w:rsidRPr="00FE0652" w:rsidRDefault="00C3185E" w:rsidP="00C3185E">
      <w:pPr>
        <w:pStyle w:val="a4"/>
        <w:spacing w:line="360" w:lineRule="auto"/>
        <w:ind w:firstLine="709"/>
        <w:jc w:val="both"/>
        <w:rPr>
          <w:rFonts w:ascii="Times" w:hAnsi="Times" w:cs="Times New Roman"/>
          <w:color w:val="000000" w:themeColor="text1"/>
          <w:sz w:val="28"/>
          <w:szCs w:val="28"/>
        </w:rPr>
      </w:pPr>
      <w:r w:rsidRPr="00FE0652">
        <w:rPr>
          <w:rFonts w:ascii="Times" w:hAnsi="Times" w:cs="Times New Roman"/>
          <w:color w:val="000000" w:themeColor="text1"/>
          <w:sz w:val="28"/>
          <w:szCs w:val="28"/>
        </w:rPr>
        <w:t xml:space="preserve">Во-вторых, южнокорейским законодателем критически оценен опыт сертификации социально-предпринимательских организаций США и выработана жесткая система контроля со стороны Правительства при присвоении статуса социального предприятия. Такая система может стать </w:t>
      </w:r>
      <w:r w:rsidRPr="00FE0652">
        <w:rPr>
          <w:rFonts w:ascii="Times" w:hAnsi="Times" w:cs="Times New Roman"/>
          <w:color w:val="000000" w:themeColor="text1"/>
          <w:sz w:val="28"/>
          <w:szCs w:val="28"/>
        </w:rPr>
        <w:lastRenderedPageBreak/>
        <w:t>наиболее приемлемой для России ввиду доминирования государства в социальной сфере.</w:t>
      </w:r>
    </w:p>
    <w:p w14:paraId="1E95D861" w14:textId="77777777" w:rsidR="00C3185E" w:rsidRPr="00FE0652" w:rsidRDefault="00C3185E" w:rsidP="00C3185E">
      <w:pPr>
        <w:spacing w:line="360" w:lineRule="auto"/>
        <w:ind w:firstLine="709"/>
        <w:jc w:val="both"/>
        <w:rPr>
          <w:rFonts w:ascii="Times" w:hAnsi="Times" w:cs="Times New Roman"/>
          <w:sz w:val="28"/>
          <w:szCs w:val="28"/>
        </w:rPr>
      </w:pPr>
      <w:r w:rsidRPr="00FE0652">
        <w:rPr>
          <w:rFonts w:ascii="Times" w:hAnsi="Times" w:cs="Times New Roman"/>
          <w:color w:val="000000" w:themeColor="text1"/>
          <w:sz w:val="28"/>
          <w:szCs w:val="28"/>
        </w:rPr>
        <w:t>Таким образом, альтернативой государственной социальной политики является социальное предпринимательство, которое сейчас в России находится на стадии формирования. Необходимо, опираясь на положительный зарубежный опыт, закрепить государственные гарантии развития социального предпринимательства, а также предусмотреть внесение системных изменений в действующее законодательство.</w:t>
      </w:r>
    </w:p>
    <w:p w14:paraId="759ACEC9" w14:textId="77777777" w:rsidR="00C3185E" w:rsidRPr="00FE0652" w:rsidRDefault="00C3185E" w:rsidP="00C3185E">
      <w:pPr>
        <w:spacing w:line="360" w:lineRule="auto"/>
        <w:ind w:firstLine="360"/>
        <w:jc w:val="both"/>
        <w:rPr>
          <w:rFonts w:ascii="Times" w:hAnsi="Times" w:cs="Times New Roman"/>
          <w:sz w:val="28"/>
          <w:szCs w:val="28"/>
        </w:rPr>
      </w:pPr>
    </w:p>
    <w:p w14:paraId="4EFBF525" w14:textId="77777777" w:rsidR="00C3185E" w:rsidRPr="00FE0652" w:rsidRDefault="00C3185E" w:rsidP="000C694F">
      <w:pPr>
        <w:spacing w:line="360" w:lineRule="auto"/>
        <w:jc w:val="center"/>
        <w:rPr>
          <w:rFonts w:ascii="Times" w:hAnsi="Times" w:cs="Times New Roman"/>
          <w:b/>
          <w:sz w:val="28"/>
          <w:szCs w:val="28"/>
        </w:rPr>
      </w:pPr>
      <w:r w:rsidRPr="00FE0652">
        <w:rPr>
          <w:rFonts w:ascii="Times" w:hAnsi="Times" w:cs="Times New Roman"/>
          <w:b/>
          <w:sz w:val="28"/>
          <w:szCs w:val="28"/>
        </w:rPr>
        <w:t>Список литературы:</w:t>
      </w:r>
    </w:p>
    <w:p w14:paraId="32F87DA9"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Алексеев С.С. Право: азбука – теория – философия: Опыт комплексного исследования. М. 1999.</w:t>
      </w:r>
    </w:p>
    <w:p w14:paraId="01F9817C"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Быков А.Г. О содержании курса предпринимательского права и принципах его построения</w:t>
      </w:r>
      <w:r w:rsidRPr="00FE0652">
        <w:rPr>
          <w:rFonts w:ascii="Times" w:eastAsia="Times New Roman" w:hAnsi="Times" w:cs="Times New Roman"/>
          <w:sz w:val="28"/>
          <w:szCs w:val="28"/>
          <w:shd w:val="clear" w:color="auto" w:fill="FFFFFF"/>
          <w:lang w:eastAsia="ru-RU"/>
        </w:rPr>
        <w:t>// Предпринимательское право в рыночной экономике/ отв. ред. Е.П. Губин, П.Г. Лахно. М., 2004.</w:t>
      </w:r>
    </w:p>
    <w:p w14:paraId="5BE9114A"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 xml:space="preserve">Гришина Я.С. Концептуальная модель правового обеспечения российского социального предпринимательства / под ред. Н.А. Баринова. – М., 2016. </w:t>
      </w:r>
    </w:p>
    <w:p w14:paraId="17493A46"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Губин Е.П. Государственное регулирование рыночной экономики и предпринимательства: правовые проблемы. М., 2006.</w:t>
      </w:r>
    </w:p>
    <w:p w14:paraId="6F4D599B"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 xml:space="preserve">Губин Е.П. О предстоящих изменениях в части </w:t>
      </w:r>
      <w:r w:rsidRPr="00FE0652">
        <w:rPr>
          <w:rFonts w:ascii="Times" w:hAnsi="Times" w:cs="Times New Roman"/>
          <w:sz w:val="28"/>
          <w:szCs w:val="28"/>
          <w:lang w:val="en-US"/>
        </w:rPr>
        <w:t>I</w:t>
      </w:r>
      <w:r w:rsidRPr="00FE0652">
        <w:rPr>
          <w:rFonts w:ascii="Times" w:hAnsi="Times" w:cs="Times New Roman"/>
          <w:sz w:val="28"/>
          <w:szCs w:val="28"/>
        </w:rPr>
        <w:t xml:space="preserve"> Гражданского кодекса Российской Федерации: правовое регулирование предпринимательской деятельности // Предпринимательское право. 2012. №4.</w:t>
      </w:r>
    </w:p>
    <w:p w14:paraId="057388C5"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Губин Е.П. Правовые проблемы государственного регулирования рыночной экономики и предпринимательства: дис. … д-ра юрид. наук. М., 2005.</w:t>
      </w:r>
    </w:p>
    <w:p w14:paraId="3C52B1FA"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lastRenderedPageBreak/>
        <w:t xml:space="preserve">Интернет-ресурс. Сайт Федеральной службы государственной статистики России.: </w:t>
      </w:r>
      <w:hyperlink r:id="rId32" w:history="1">
        <w:r w:rsidRPr="00FE0652">
          <w:rPr>
            <w:rFonts w:ascii="Times" w:eastAsia="Times New Roman" w:hAnsi="Times" w:cs="Times New Roman"/>
            <w:sz w:val="28"/>
            <w:szCs w:val="28"/>
            <w:u w:val="single"/>
            <w:lang w:val="en-US" w:eastAsia="ru-RU"/>
          </w:rPr>
          <w:t>https</w:t>
        </w:r>
        <w:r w:rsidRPr="00FE0652">
          <w:rPr>
            <w:rFonts w:ascii="Times" w:eastAsia="Times New Roman" w:hAnsi="Times" w:cs="Times New Roman"/>
            <w:sz w:val="28"/>
            <w:szCs w:val="28"/>
            <w:u w:val="single"/>
            <w:lang w:eastAsia="ru-RU"/>
          </w:rPr>
          <w:t>://</w:t>
        </w:r>
        <w:r w:rsidRPr="00FE0652">
          <w:rPr>
            <w:rFonts w:ascii="Times" w:eastAsia="Times New Roman" w:hAnsi="Times" w:cs="Times New Roman"/>
            <w:sz w:val="28"/>
            <w:szCs w:val="28"/>
            <w:u w:val="single"/>
            <w:lang w:val="en-US" w:eastAsia="ru-RU"/>
          </w:rPr>
          <w:t>www</w:t>
        </w:r>
        <w:r w:rsidRPr="00FE0652">
          <w:rPr>
            <w:rFonts w:ascii="Times" w:eastAsia="Times New Roman" w:hAnsi="Times" w:cs="Times New Roman"/>
            <w:sz w:val="28"/>
            <w:szCs w:val="28"/>
            <w:u w:val="single"/>
            <w:lang w:eastAsia="ru-RU"/>
          </w:rPr>
          <w:t>.</w:t>
        </w:r>
        <w:r w:rsidRPr="00FE0652">
          <w:rPr>
            <w:rFonts w:ascii="Times" w:eastAsia="Times New Roman" w:hAnsi="Times" w:cs="Times New Roman"/>
            <w:sz w:val="28"/>
            <w:szCs w:val="28"/>
            <w:u w:val="single"/>
            <w:lang w:val="en-US" w:eastAsia="ru-RU"/>
          </w:rPr>
          <w:t>gks</w:t>
        </w:r>
        <w:r w:rsidRPr="00FE0652">
          <w:rPr>
            <w:rFonts w:ascii="Times" w:eastAsia="Times New Roman" w:hAnsi="Times" w:cs="Times New Roman"/>
            <w:sz w:val="28"/>
            <w:szCs w:val="28"/>
            <w:u w:val="single"/>
            <w:lang w:eastAsia="ru-RU"/>
          </w:rPr>
          <w:t>.</w:t>
        </w:r>
        <w:r w:rsidRPr="00FE0652">
          <w:rPr>
            <w:rFonts w:ascii="Times" w:eastAsia="Times New Roman" w:hAnsi="Times" w:cs="Times New Roman"/>
            <w:sz w:val="28"/>
            <w:szCs w:val="28"/>
            <w:u w:val="single"/>
            <w:lang w:val="en-US" w:eastAsia="ru-RU"/>
          </w:rPr>
          <w:t>ru</w:t>
        </w:r>
        <w:r w:rsidRPr="00FE0652">
          <w:rPr>
            <w:rFonts w:ascii="Times" w:eastAsia="Times New Roman" w:hAnsi="Times" w:cs="Times New Roman"/>
            <w:sz w:val="28"/>
            <w:szCs w:val="28"/>
            <w:u w:val="single"/>
            <w:lang w:eastAsia="ru-RU"/>
          </w:rPr>
          <w:t>/</w:t>
        </w:r>
        <w:r w:rsidRPr="00FE0652">
          <w:rPr>
            <w:rFonts w:ascii="Times" w:eastAsia="Times New Roman" w:hAnsi="Times" w:cs="Times New Roman"/>
            <w:sz w:val="28"/>
            <w:szCs w:val="28"/>
            <w:u w:val="single"/>
            <w:lang w:val="en-US" w:eastAsia="ru-RU"/>
          </w:rPr>
          <w:t>free</w:t>
        </w:r>
        <w:r w:rsidRPr="00FE0652">
          <w:rPr>
            <w:rFonts w:ascii="Times" w:eastAsia="Times New Roman" w:hAnsi="Times" w:cs="Times New Roman"/>
            <w:sz w:val="28"/>
            <w:szCs w:val="28"/>
            <w:u w:val="single"/>
            <w:lang w:eastAsia="ru-RU"/>
          </w:rPr>
          <w:t>_</w:t>
        </w:r>
        <w:r w:rsidRPr="00FE0652">
          <w:rPr>
            <w:rFonts w:ascii="Times" w:eastAsia="Times New Roman" w:hAnsi="Times" w:cs="Times New Roman"/>
            <w:sz w:val="28"/>
            <w:szCs w:val="28"/>
            <w:u w:val="single"/>
            <w:lang w:val="en-US" w:eastAsia="ru-RU"/>
          </w:rPr>
          <w:t>doc</w:t>
        </w:r>
        <w:r w:rsidRPr="00FE0652">
          <w:rPr>
            <w:rFonts w:ascii="Times" w:eastAsia="Times New Roman" w:hAnsi="Times" w:cs="Times New Roman"/>
            <w:sz w:val="28"/>
            <w:szCs w:val="28"/>
            <w:u w:val="single"/>
            <w:lang w:eastAsia="ru-RU"/>
          </w:rPr>
          <w:t>/</w:t>
        </w:r>
        <w:r w:rsidRPr="00FE0652">
          <w:rPr>
            <w:rFonts w:ascii="Times" w:eastAsia="Times New Roman" w:hAnsi="Times" w:cs="Times New Roman"/>
            <w:sz w:val="28"/>
            <w:szCs w:val="28"/>
            <w:u w:val="single"/>
            <w:lang w:val="en-US" w:eastAsia="ru-RU"/>
          </w:rPr>
          <w:t>new</w:t>
        </w:r>
        <w:r w:rsidRPr="00FE0652">
          <w:rPr>
            <w:rFonts w:ascii="Times" w:eastAsia="Times New Roman" w:hAnsi="Times" w:cs="Times New Roman"/>
            <w:sz w:val="28"/>
            <w:szCs w:val="28"/>
            <w:u w:val="single"/>
            <w:lang w:eastAsia="ru-RU"/>
          </w:rPr>
          <w:t>_</w:t>
        </w:r>
        <w:r w:rsidRPr="00FE0652">
          <w:rPr>
            <w:rFonts w:ascii="Times" w:eastAsia="Times New Roman" w:hAnsi="Times" w:cs="Times New Roman"/>
            <w:sz w:val="28"/>
            <w:szCs w:val="28"/>
            <w:u w:val="single"/>
            <w:lang w:val="en-US" w:eastAsia="ru-RU"/>
          </w:rPr>
          <w:t>site</w:t>
        </w:r>
        <w:r w:rsidRPr="00FE0652">
          <w:rPr>
            <w:rFonts w:ascii="Times" w:eastAsia="Times New Roman" w:hAnsi="Times" w:cs="Times New Roman"/>
            <w:sz w:val="28"/>
            <w:szCs w:val="28"/>
            <w:u w:val="single"/>
            <w:lang w:eastAsia="ru-RU"/>
          </w:rPr>
          <w:t>/</w:t>
        </w:r>
        <w:r w:rsidRPr="00FE0652">
          <w:rPr>
            <w:rFonts w:ascii="Times" w:eastAsia="Times New Roman" w:hAnsi="Times" w:cs="Times New Roman"/>
            <w:sz w:val="28"/>
            <w:szCs w:val="28"/>
            <w:u w:val="single"/>
            <w:lang w:val="en-US" w:eastAsia="ru-RU"/>
          </w:rPr>
          <w:t>rosstat</w:t>
        </w:r>
        <w:r w:rsidRPr="00FE0652">
          <w:rPr>
            <w:rFonts w:ascii="Times" w:eastAsia="Times New Roman" w:hAnsi="Times" w:cs="Times New Roman"/>
            <w:sz w:val="28"/>
            <w:szCs w:val="28"/>
            <w:u w:val="single"/>
            <w:lang w:eastAsia="ru-RU"/>
          </w:rPr>
          <w:t>/</w:t>
        </w:r>
        <w:r w:rsidRPr="00FE0652">
          <w:rPr>
            <w:rFonts w:ascii="Times" w:eastAsia="Times New Roman" w:hAnsi="Times" w:cs="Times New Roman"/>
            <w:sz w:val="28"/>
            <w:szCs w:val="28"/>
            <w:u w:val="single"/>
            <w:lang w:val="en-US" w:eastAsia="ru-RU"/>
          </w:rPr>
          <w:t>smi</w:t>
        </w:r>
        <w:r w:rsidRPr="00FE0652">
          <w:rPr>
            <w:rFonts w:ascii="Times" w:eastAsia="Times New Roman" w:hAnsi="Times" w:cs="Times New Roman"/>
            <w:sz w:val="28"/>
            <w:szCs w:val="28"/>
            <w:u w:val="single"/>
            <w:lang w:eastAsia="ru-RU"/>
          </w:rPr>
          <w:t>/</w:t>
        </w:r>
        <w:r w:rsidRPr="00FE0652">
          <w:rPr>
            <w:rFonts w:ascii="Times" w:eastAsia="Times New Roman" w:hAnsi="Times" w:cs="Times New Roman"/>
            <w:sz w:val="28"/>
            <w:szCs w:val="28"/>
            <w:u w:val="single"/>
            <w:lang w:val="en-US" w:eastAsia="ru-RU"/>
          </w:rPr>
          <w:t>news</w:t>
        </w:r>
        <w:r w:rsidRPr="00FE0652">
          <w:rPr>
            <w:rFonts w:ascii="Times" w:eastAsia="Times New Roman" w:hAnsi="Times" w:cs="Times New Roman"/>
            <w:sz w:val="28"/>
            <w:szCs w:val="28"/>
            <w:u w:val="single"/>
            <w:lang w:eastAsia="ru-RU"/>
          </w:rPr>
          <w:t>-290719.</w:t>
        </w:r>
        <w:r w:rsidRPr="00FE0652">
          <w:rPr>
            <w:rFonts w:ascii="Times" w:eastAsia="Times New Roman" w:hAnsi="Times" w:cs="Times New Roman"/>
            <w:sz w:val="28"/>
            <w:szCs w:val="28"/>
            <w:u w:val="single"/>
            <w:lang w:val="en-US" w:eastAsia="ru-RU"/>
          </w:rPr>
          <w:t>htm</w:t>
        </w:r>
      </w:hyperlink>
    </w:p>
    <w:p w14:paraId="4B829771"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Калиниченко Д.В. Правовое положение субъектов социального предпринимательства в Российской Федерации и зарубежных странах: дис. … канд. юрид. наук. Саратов, 2019.</w:t>
      </w:r>
    </w:p>
    <w:p w14:paraId="6BF898CC"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Мамутов В.К. Хозяйственное право: Учебник /Под ред. В.К. Мамутова. Киев, 2002.</w:t>
      </w:r>
    </w:p>
    <w:p w14:paraId="3B0AC6A4"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Перечень поручений по итогам встречи с представителями социально ориентированных, благотворительных организаций и волонтерского движения (утв. Президентом РФ 23.08.2017г. № Пр-1650)</w:t>
      </w:r>
    </w:p>
    <w:p w14:paraId="27735739"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Перечень поручений по итогам встречи с представителями социально ориентированных, благотворительных организаций и волонтерского движения (утв. Президентом РФ 23.08.2017г. № Пр-1650)</w:t>
      </w:r>
    </w:p>
    <w:p w14:paraId="0EE5F0CA"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 xml:space="preserve">Послание Президента РФ Федеральному Собранию от 01.12.16 </w:t>
      </w:r>
      <w:r w:rsidRPr="00FE0652">
        <w:rPr>
          <w:rFonts w:ascii="Times" w:eastAsia="Times New Roman" w:hAnsi="Times" w:cs="Times New Roman"/>
          <w:sz w:val="28"/>
          <w:szCs w:val="28"/>
          <w:shd w:val="clear" w:color="auto" w:fill="FFFFFF"/>
          <w:lang w:eastAsia="ru-RU"/>
        </w:rPr>
        <w:t xml:space="preserve"> // </w:t>
      </w:r>
      <w:r w:rsidRPr="00FE0652">
        <w:rPr>
          <w:rFonts w:ascii="Times" w:hAnsi="Times" w:cs="Times New Roman"/>
          <w:sz w:val="28"/>
          <w:szCs w:val="28"/>
          <w:lang w:eastAsia="ru-RU"/>
        </w:rPr>
        <w:t>СПС КонсультантПлюс</w:t>
      </w:r>
    </w:p>
    <w:p w14:paraId="26532903"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 xml:space="preserve">Постановление Конституционного Суда РФ от 16.12.1997 N 20-П "По делу о проверке конституционности положения абзаца шестого пункта 1 статьи 28 Закона Российской Федерации от 19 апреля 2019 года «О занятости населения в Российской Федерации в редакции от 20 апреля 1996 года" </w:t>
      </w:r>
      <w:r w:rsidRPr="00FE0652">
        <w:rPr>
          <w:rFonts w:ascii="Times" w:eastAsia="Times New Roman" w:hAnsi="Times" w:cs="Times New Roman"/>
          <w:sz w:val="28"/>
          <w:szCs w:val="28"/>
          <w:shd w:val="clear" w:color="auto" w:fill="FFFFFF"/>
          <w:lang w:eastAsia="ru-RU"/>
        </w:rPr>
        <w:t xml:space="preserve">// </w:t>
      </w:r>
      <w:r w:rsidRPr="00FE0652">
        <w:rPr>
          <w:rFonts w:ascii="Times" w:hAnsi="Times" w:cs="Times New Roman"/>
          <w:sz w:val="28"/>
          <w:szCs w:val="28"/>
          <w:lang w:eastAsia="ru-RU"/>
        </w:rPr>
        <w:t>СПС КонсультантПлюс</w:t>
      </w:r>
    </w:p>
    <w:p w14:paraId="5F591155"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 xml:space="preserve">Постановление Конституционного Суда РФ от 22.01.2018 N 4-П "По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 Определение Конституционного Суда РФ от 09.02.2017 N 215-О "Об отказе в принятии к рассмотрению жалобы гражданки З.А. Суромкиной на нарушение ее конституционных прав и конституционных прав ее несовершеннолетней дочери частью 8 </w:t>
      </w:r>
      <w:r w:rsidRPr="00FE0652">
        <w:rPr>
          <w:rFonts w:ascii="Times" w:hAnsi="Times" w:cs="Times New Roman"/>
          <w:sz w:val="28"/>
          <w:szCs w:val="28"/>
        </w:rPr>
        <w:lastRenderedPageBreak/>
        <w:t>статьи 5 и частями 1 и 2 статьи 57 Жилищного кодекса Российской Федерации"</w:t>
      </w:r>
      <w:r w:rsidRPr="00FE0652">
        <w:rPr>
          <w:rFonts w:ascii="Times" w:eastAsia="Times New Roman" w:hAnsi="Times" w:cs="Times New Roman"/>
          <w:sz w:val="28"/>
          <w:szCs w:val="28"/>
          <w:shd w:val="clear" w:color="auto" w:fill="FFFFFF"/>
          <w:lang w:eastAsia="ru-RU"/>
        </w:rPr>
        <w:t xml:space="preserve">// </w:t>
      </w:r>
      <w:r w:rsidRPr="00FE0652">
        <w:rPr>
          <w:rFonts w:ascii="Times" w:hAnsi="Times" w:cs="Times New Roman"/>
          <w:sz w:val="28"/>
          <w:szCs w:val="28"/>
          <w:lang w:eastAsia="ru-RU"/>
        </w:rPr>
        <w:t>СПС КонсультантПлюс</w:t>
      </w:r>
    </w:p>
    <w:p w14:paraId="76FAE163" w14:textId="77777777" w:rsidR="00C3185E" w:rsidRPr="00FE0652" w:rsidRDefault="00C3185E" w:rsidP="00C3185E">
      <w:pPr>
        <w:pStyle w:val="a4"/>
        <w:numPr>
          <w:ilvl w:val="0"/>
          <w:numId w:val="17"/>
        </w:numPr>
        <w:spacing w:line="360" w:lineRule="auto"/>
        <w:jc w:val="both"/>
        <w:rPr>
          <w:rFonts w:ascii="Times" w:hAnsi="Times" w:cs="Times New Roman"/>
          <w:sz w:val="28"/>
          <w:szCs w:val="28"/>
        </w:rPr>
      </w:pPr>
      <w:r w:rsidRPr="00FE0652">
        <w:rPr>
          <w:rFonts w:ascii="Times" w:hAnsi="Times" w:cs="Times New Roman"/>
          <w:sz w:val="28"/>
          <w:szCs w:val="28"/>
        </w:rPr>
        <w:t xml:space="preserve">Шумпетер Й.А. Теория экономического развития. М., 1982. </w:t>
      </w:r>
    </w:p>
    <w:p w14:paraId="11A5884E" w14:textId="77777777" w:rsidR="00C3185E" w:rsidRPr="00FE0652" w:rsidRDefault="00C3185E" w:rsidP="00C3185E">
      <w:pPr>
        <w:pStyle w:val="a4"/>
        <w:numPr>
          <w:ilvl w:val="0"/>
          <w:numId w:val="17"/>
        </w:numPr>
        <w:spacing w:line="360" w:lineRule="auto"/>
        <w:jc w:val="both"/>
        <w:rPr>
          <w:rFonts w:ascii="Times" w:hAnsi="Times" w:cs="Times New Roman"/>
          <w:sz w:val="28"/>
          <w:szCs w:val="28"/>
          <w:lang w:val="en-US"/>
        </w:rPr>
      </w:pPr>
      <w:r w:rsidRPr="00FE0652">
        <w:rPr>
          <w:rFonts w:ascii="Times" w:hAnsi="Times" w:cs="Times New Roman"/>
          <w:sz w:val="28"/>
          <w:szCs w:val="28"/>
          <w:lang w:val="en-US"/>
        </w:rPr>
        <w:t xml:space="preserve">Bornstein D. Changing the world on a shoestring </w:t>
      </w:r>
      <w:r w:rsidRPr="00FE0652">
        <w:rPr>
          <w:rFonts w:ascii="Times" w:eastAsia="Times New Roman" w:hAnsi="Times" w:cs="Times New Roman"/>
          <w:sz w:val="28"/>
          <w:szCs w:val="28"/>
          <w:shd w:val="clear" w:color="auto" w:fill="FFFFFF"/>
          <w:lang w:val="en-US" w:eastAsia="ru-RU"/>
        </w:rPr>
        <w:t>// Atlantic Monthly.1998. Vol. 281(1).</w:t>
      </w:r>
    </w:p>
    <w:p w14:paraId="166ADD33" w14:textId="77777777" w:rsidR="00C3185E" w:rsidRPr="00FE0652" w:rsidRDefault="00C3185E" w:rsidP="00C3185E">
      <w:pPr>
        <w:pStyle w:val="a4"/>
        <w:numPr>
          <w:ilvl w:val="0"/>
          <w:numId w:val="17"/>
        </w:numPr>
        <w:spacing w:line="360" w:lineRule="auto"/>
        <w:jc w:val="both"/>
        <w:rPr>
          <w:rFonts w:ascii="Times" w:hAnsi="Times" w:cs="Times New Roman"/>
          <w:sz w:val="28"/>
          <w:szCs w:val="28"/>
          <w:lang w:val="en-US"/>
        </w:rPr>
      </w:pPr>
      <w:r w:rsidRPr="00FE0652">
        <w:rPr>
          <w:rFonts w:ascii="Times" w:hAnsi="Times" w:cs="Times New Roman"/>
          <w:sz w:val="28"/>
          <w:szCs w:val="28"/>
          <w:lang w:val="en-US"/>
        </w:rPr>
        <w:t xml:space="preserve"> Dees J.G. The meaning of social entrepreneurship. 2001.</w:t>
      </w:r>
    </w:p>
    <w:p w14:paraId="1CB49E3C" w14:textId="77777777" w:rsidR="00C3185E" w:rsidRPr="00FE0652" w:rsidRDefault="00C3185E" w:rsidP="00C3185E">
      <w:pPr>
        <w:pStyle w:val="a4"/>
        <w:numPr>
          <w:ilvl w:val="0"/>
          <w:numId w:val="17"/>
        </w:numPr>
        <w:spacing w:line="360" w:lineRule="auto"/>
        <w:jc w:val="both"/>
        <w:rPr>
          <w:rFonts w:ascii="Times" w:hAnsi="Times" w:cs="Times New Roman"/>
          <w:sz w:val="28"/>
          <w:szCs w:val="28"/>
          <w:lang w:val="en-US"/>
        </w:rPr>
      </w:pPr>
      <w:r w:rsidRPr="00FE0652">
        <w:rPr>
          <w:rFonts w:ascii="Times" w:hAnsi="Times" w:cs="Times New Roman"/>
          <w:sz w:val="28"/>
          <w:szCs w:val="28"/>
          <w:lang w:val="en-US"/>
        </w:rPr>
        <w:t>Drucker P.F. What business can learn from nonprofits</w:t>
      </w:r>
      <w:r w:rsidRPr="00FE0652">
        <w:rPr>
          <w:rFonts w:ascii="Times" w:eastAsia="Times New Roman" w:hAnsi="Times" w:cs="Times New Roman"/>
          <w:sz w:val="28"/>
          <w:szCs w:val="28"/>
          <w:shd w:val="clear" w:color="auto" w:fill="FFFFFF"/>
          <w:lang w:val="en-US" w:eastAsia="ru-RU"/>
        </w:rPr>
        <w:t> // Harward Business Review. 1989. Vol.67. №4.</w:t>
      </w:r>
    </w:p>
    <w:p w14:paraId="582719D2" w14:textId="77777777" w:rsidR="00C3185E" w:rsidRPr="00FE0652" w:rsidRDefault="00C3185E" w:rsidP="000C694F">
      <w:pPr>
        <w:pStyle w:val="a4"/>
        <w:numPr>
          <w:ilvl w:val="0"/>
          <w:numId w:val="17"/>
        </w:numPr>
        <w:spacing w:line="360" w:lineRule="auto"/>
        <w:ind w:left="142" w:firstLine="284"/>
        <w:jc w:val="both"/>
        <w:rPr>
          <w:rFonts w:ascii="Times" w:hAnsi="Times" w:cs="Times New Roman"/>
          <w:sz w:val="28"/>
          <w:szCs w:val="28"/>
          <w:lang w:val="en-US"/>
        </w:rPr>
      </w:pPr>
      <w:r w:rsidRPr="00FE0652">
        <w:rPr>
          <w:rFonts w:ascii="Times" w:hAnsi="Times" w:cs="Times New Roman"/>
          <w:sz w:val="28"/>
          <w:szCs w:val="28"/>
          <w:lang w:val="en-US"/>
        </w:rPr>
        <w:t>Social enterprise promotion act. Act No. 8217, Jan. 3, 2007.</w:t>
      </w:r>
    </w:p>
    <w:p w14:paraId="6F1665B4" w14:textId="77777777" w:rsidR="00C3185E" w:rsidRPr="00FE0652" w:rsidRDefault="00C3185E" w:rsidP="00C3185E">
      <w:pPr>
        <w:spacing w:line="360" w:lineRule="auto"/>
        <w:rPr>
          <w:rFonts w:ascii="Times" w:hAnsi="Times" w:cs="Times New Roman"/>
          <w:sz w:val="28"/>
          <w:szCs w:val="28"/>
          <w:lang w:val="en-US"/>
        </w:rPr>
      </w:pPr>
    </w:p>
    <w:p w14:paraId="08D2787E" w14:textId="2D81AAFB" w:rsidR="009A5F9E" w:rsidRDefault="009A5F9E">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5CEC85D6" w14:textId="77777777" w:rsidR="009A5F9E" w:rsidRPr="00267F10" w:rsidRDefault="009A5F9E" w:rsidP="009A5F9E">
      <w:pPr>
        <w:pStyle w:val="af"/>
        <w:ind w:left="-284"/>
        <w:jc w:val="right"/>
        <w:rPr>
          <w:rFonts w:ascii="Times" w:hAnsi="Times"/>
          <w:b/>
          <w:bCs/>
          <w:iCs/>
          <w:sz w:val="28"/>
          <w:szCs w:val="28"/>
        </w:rPr>
      </w:pPr>
      <w:r w:rsidRPr="00267F10">
        <w:rPr>
          <w:rFonts w:ascii="Times" w:hAnsi="Times"/>
          <w:b/>
          <w:bCs/>
          <w:iCs/>
          <w:sz w:val="28"/>
          <w:szCs w:val="28"/>
        </w:rPr>
        <w:lastRenderedPageBreak/>
        <w:t xml:space="preserve">Шагабская Дина Маратовна, </w:t>
      </w:r>
    </w:p>
    <w:p w14:paraId="78D74259" w14:textId="77777777" w:rsidR="009A5F9E" w:rsidRPr="00267F10" w:rsidRDefault="009A5F9E" w:rsidP="009A5F9E">
      <w:pPr>
        <w:pStyle w:val="af"/>
        <w:ind w:left="-284"/>
        <w:jc w:val="right"/>
        <w:rPr>
          <w:rFonts w:ascii="Times" w:hAnsi="Times"/>
          <w:i/>
          <w:sz w:val="28"/>
          <w:szCs w:val="28"/>
        </w:rPr>
      </w:pPr>
      <w:r w:rsidRPr="00267F10">
        <w:rPr>
          <w:rFonts w:ascii="Times" w:hAnsi="Times"/>
          <w:b/>
          <w:bCs/>
          <w:iCs/>
          <w:sz w:val="28"/>
          <w:szCs w:val="28"/>
        </w:rPr>
        <w:t>магистрант Российской академии адвокатуры и нотариата</w:t>
      </w:r>
    </w:p>
    <w:p w14:paraId="751947D7" w14:textId="77777777" w:rsidR="009A5F9E" w:rsidRPr="00267F10" w:rsidRDefault="009A5F9E" w:rsidP="009A5F9E">
      <w:pPr>
        <w:ind w:left="-284"/>
        <w:jc w:val="center"/>
        <w:rPr>
          <w:rFonts w:ascii="Times" w:hAnsi="Times" w:cs="Times New Roman"/>
          <w:b/>
          <w:sz w:val="28"/>
          <w:szCs w:val="28"/>
        </w:rPr>
      </w:pPr>
    </w:p>
    <w:p w14:paraId="65E5F884" w14:textId="77777777" w:rsidR="009A5F9E" w:rsidRDefault="009A5F9E" w:rsidP="009A5F9E">
      <w:pPr>
        <w:ind w:left="-284"/>
        <w:jc w:val="center"/>
        <w:rPr>
          <w:rFonts w:ascii="Times" w:hAnsi="Times" w:cs="Times New Roman"/>
          <w:b/>
          <w:sz w:val="28"/>
          <w:szCs w:val="28"/>
        </w:rPr>
      </w:pPr>
      <w:r w:rsidRPr="00267F10">
        <w:rPr>
          <w:rFonts w:ascii="Times" w:hAnsi="Times" w:cs="Times New Roman"/>
          <w:b/>
          <w:sz w:val="28"/>
          <w:szCs w:val="28"/>
        </w:rPr>
        <w:t>О</w:t>
      </w:r>
      <w:r>
        <w:rPr>
          <w:rFonts w:ascii="Times" w:hAnsi="Times" w:cs="Times New Roman"/>
          <w:b/>
          <w:sz w:val="28"/>
          <w:szCs w:val="28"/>
        </w:rPr>
        <w:t xml:space="preserve">СОБЕННОСТИ ЗАКРЕПЛЕНИЯ ПРИНЦИПА СПРАВЕДЛИВОСТИ В УГОЛОВНОМ ЗАКОНОДАТЕЛЬСТВЕ РОССИЙСКОЙ ФЕДЕРАЦИИ И НЕКОТОРЫХ ЗАРУБЕЖНЫХ СТРАН </w:t>
      </w:r>
    </w:p>
    <w:p w14:paraId="2C1AB6DA" w14:textId="7A503D9B"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Справедливость – фундаментальная социальная ценность. Анализ особенностей закрепления идеи справедливости в зарубежных законодательствах позволяет не только более углубленно изучить данный вопрос и сформировать четкие представления о понимании справедливости, но и выявить отличительные и общие черты закрепления данного принципа в уголовном законодательстве. Многие ученые-криминалисты, такие как Р.Б. Осокин, К.А. Петранина, И.И. Ильин и другие, полагают, что глубинный анализ данного вопроса поможет с учетом зарубежного опыта сформировать предложения по усовершенствования отечественного законодательства в рамках данной проблемы, а именно проблемы реализации принципа справедливости.</w:t>
      </w:r>
    </w:p>
    <w:p w14:paraId="17E58E6F"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Перед тем, как приступить к раскрытию темы, необходимо обратить внимание на Устав Организации Объединенных Наций. Преамбула к Уставу ООН гласит, что одной из целей выступает «создать условия, при которых могут соблюдаться справедливость и уважение к обязательствам, вытекающим из договоров и других источников международного права»</w:t>
      </w:r>
      <w:r w:rsidRPr="00267F10">
        <w:rPr>
          <w:rStyle w:val="a6"/>
          <w:rFonts w:ascii="Times" w:hAnsi="Times" w:cs="Times New Roman"/>
          <w:sz w:val="28"/>
          <w:szCs w:val="28"/>
        </w:rPr>
        <w:footnoteReference w:id="98"/>
      </w:r>
      <w:r w:rsidRPr="00267F10">
        <w:rPr>
          <w:rFonts w:ascii="Times" w:hAnsi="Times" w:cs="Times New Roman"/>
          <w:sz w:val="28"/>
          <w:szCs w:val="28"/>
        </w:rPr>
        <w:t xml:space="preserve">. Таким образом, принцип справедливости – один из принципов международного права, который должен использоваться вместе с иными для урегулирования международных конфликтов мирным путем, что указано в ст. 1-2 Устава ООН. </w:t>
      </w:r>
    </w:p>
    <w:p w14:paraId="5C95E581"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 xml:space="preserve">Принцип справедливости нашел свое закрепление и в других международных актах, в том числе ратифицированных Российской Федерацией. В частности, он закреплении в Преамбулах Международного </w:t>
      </w:r>
      <w:r w:rsidRPr="00267F10">
        <w:rPr>
          <w:rFonts w:ascii="Times" w:hAnsi="Times" w:cs="Times New Roman"/>
          <w:sz w:val="28"/>
          <w:szCs w:val="28"/>
        </w:rPr>
        <w:lastRenderedPageBreak/>
        <w:t>пакта о гражданских и политических правах от 16 декабря 1966 года</w:t>
      </w:r>
      <w:r w:rsidRPr="00267F10">
        <w:rPr>
          <w:rStyle w:val="a6"/>
          <w:rFonts w:ascii="Times" w:hAnsi="Times" w:cs="Times New Roman"/>
          <w:sz w:val="28"/>
          <w:szCs w:val="28"/>
        </w:rPr>
        <w:footnoteReference w:id="99"/>
      </w:r>
      <w:r w:rsidRPr="00267F10">
        <w:rPr>
          <w:rFonts w:ascii="Times" w:hAnsi="Times" w:cs="Times New Roman"/>
          <w:sz w:val="28"/>
          <w:szCs w:val="28"/>
        </w:rPr>
        <w:t>,  Всеобщей декларации прав человека от 10 декабря 1948 года</w:t>
      </w:r>
      <w:r w:rsidRPr="00267F10">
        <w:rPr>
          <w:rStyle w:val="a6"/>
          <w:rFonts w:ascii="Times" w:hAnsi="Times" w:cs="Times New Roman"/>
          <w:sz w:val="28"/>
          <w:szCs w:val="28"/>
        </w:rPr>
        <w:footnoteReference w:id="100"/>
      </w:r>
      <w:r w:rsidRPr="00267F10">
        <w:rPr>
          <w:rFonts w:ascii="Times" w:hAnsi="Times" w:cs="Times New Roman"/>
          <w:sz w:val="28"/>
          <w:szCs w:val="28"/>
        </w:rPr>
        <w:t xml:space="preserve"> и Конвенции о защите прав человека и основных свобод от 4 ноября 1950 года</w:t>
      </w:r>
      <w:r w:rsidRPr="00267F10">
        <w:rPr>
          <w:rStyle w:val="a6"/>
          <w:rFonts w:ascii="Times" w:hAnsi="Times" w:cs="Times New Roman"/>
          <w:sz w:val="28"/>
          <w:szCs w:val="28"/>
        </w:rPr>
        <w:footnoteReference w:id="101"/>
      </w:r>
      <w:r w:rsidRPr="00267F10">
        <w:rPr>
          <w:rFonts w:ascii="Times" w:hAnsi="Times" w:cs="Times New Roman"/>
          <w:sz w:val="28"/>
          <w:szCs w:val="28"/>
        </w:rPr>
        <w:t xml:space="preserve">. Приведенные международные акты провозглашают, что реализация  свобод и прав человека и гражданина происходит с учетом справедливости, в том числе принцип справедливости должен быть учтен и при привлечении лица к уголовной ответственности. </w:t>
      </w:r>
    </w:p>
    <w:p w14:paraId="7D927401"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 xml:space="preserve">В УК РФ принцип справедливости закреплен в ст. 6. В соответствии с ней меры уголовно-правового воздействия на лицо должны носить справедливый характер, то есть соответствовать личности виновного, степени общественной опасности и характеру конкретного преступного деяния. Законодатель также закрепил, что ни одно лицо не может быть осуждено за одно и то же преступное деяние дважды. В ч. 1 ст. 60 УК РФ закрепляется задача суда, в соответствии с которой виновному лицу должно быть назначено справедливое наказание, а ч. 2 ст. 43 УК РФ говорит о восстановлении социальной справедливости как о цели наказания. </w:t>
      </w:r>
    </w:p>
    <w:p w14:paraId="76794B03"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Совершенно иным образом закреплен принцип справедливости в законодательствах некоторых иных стран, рассмотренных ниже. Проводя анализ способов закрепления принципа справедливости в уголовных законодательствах зарубежных стран все рассматриваемые законодательства можно разделить на группы следующим образом:</w:t>
      </w:r>
    </w:p>
    <w:p w14:paraId="263FADA6" w14:textId="77777777" w:rsidR="009A5F9E" w:rsidRPr="00267F10" w:rsidRDefault="009A5F9E" w:rsidP="009A5F9E">
      <w:pPr>
        <w:pStyle w:val="a3"/>
        <w:numPr>
          <w:ilvl w:val="0"/>
          <w:numId w:val="21"/>
        </w:numPr>
        <w:spacing w:after="0" w:line="360" w:lineRule="auto"/>
        <w:ind w:hanging="502"/>
        <w:jc w:val="both"/>
        <w:rPr>
          <w:rFonts w:ascii="Times" w:hAnsi="Times" w:cs="Times New Roman"/>
          <w:sz w:val="28"/>
          <w:szCs w:val="28"/>
        </w:rPr>
      </w:pPr>
      <w:r w:rsidRPr="00267F10">
        <w:rPr>
          <w:rFonts w:ascii="Times" w:hAnsi="Times" w:cs="Times New Roman"/>
          <w:sz w:val="28"/>
          <w:szCs w:val="28"/>
        </w:rPr>
        <w:t>В соответствии с принадлежностью государства к той или иной правовой семье:</w:t>
      </w:r>
    </w:p>
    <w:p w14:paraId="73F58102" w14:textId="77777777" w:rsidR="009A5F9E" w:rsidRPr="00267F10" w:rsidRDefault="009A5F9E" w:rsidP="009A5F9E">
      <w:pPr>
        <w:pStyle w:val="a3"/>
        <w:numPr>
          <w:ilvl w:val="1"/>
          <w:numId w:val="21"/>
        </w:numPr>
        <w:spacing w:after="0" w:line="360" w:lineRule="auto"/>
        <w:ind w:left="709" w:hanging="502"/>
        <w:jc w:val="both"/>
        <w:rPr>
          <w:rFonts w:ascii="Times" w:hAnsi="Times" w:cs="Times New Roman"/>
          <w:sz w:val="28"/>
          <w:szCs w:val="28"/>
        </w:rPr>
      </w:pPr>
      <w:r w:rsidRPr="00267F10">
        <w:rPr>
          <w:rFonts w:ascii="Times" w:hAnsi="Times" w:cs="Times New Roman"/>
          <w:sz w:val="28"/>
          <w:szCs w:val="28"/>
        </w:rPr>
        <w:lastRenderedPageBreak/>
        <w:t>Постсоциалистической: образованная из государств, находившихся в социалистическом лагере и принадлежащих к социалистической правовой семье (Республика Таджикистан, Республика Казахстан, Республика Беларусь, Республика Армения и другие)</w:t>
      </w:r>
      <w:r w:rsidRPr="00267F10">
        <w:rPr>
          <w:rStyle w:val="a6"/>
          <w:rFonts w:ascii="Times" w:hAnsi="Times" w:cs="Times New Roman"/>
          <w:sz w:val="28"/>
          <w:szCs w:val="28"/>
        </w:rPr>
        <w:footnoteReference w:id="102"/>
      </w:r>
      <w:r w:rsidRPr="00267F10">
        <w:rPr>
          <w:rFonts w:ascii="Times" w:hAnsi="Times" w:cs="Times New Roman"/>
          <w:sz w:val="28"/>
          <w:szCs w:val="28"/>
        </w:rPr>
        <w:t xml:space="preserve"> ;</w:t>
      </w:r>
    </w:p>
    <w:p w14:paraId="2C632369" w14:textId="77777777" w:rsidR="009A5F9E" w:rsidRPr="00267F10" w:rsidRDefault="009A5F9E" w:rsidP="009A5F9E">
      <w:pPr>
        <w:pStyle w:val="a3"/>
        <w:numPr>
          <w:ilvl w:val="1"/>
          <w:numId w:val="21"/>
        </w:numPr>
        <w:spacing w:after="0" w:line="360" w:lineRule="auto"/>
        <w:ind w:left="709" w:hanging="502"/>
        <w:jc w:val="both"/>
        <w:rPr>
          <w:rFonts w:ascii="Times" w:hAnsi="Times" w:cs="Times New Roman"/>
          <w:sz w:val="28"/>
          <w:szCs w:val="28"/>
        </w:rPr>
      </w:pPr>
      <w:r w:rsidRPr="00267F10">
        <w:rPr>
          <w:rFonts w:ascii="Times" w:hAnsi="Times" w:cs="Times New Roman"/>
          <w:sz w:val="28"/>
          <w:szCs w:val="28"/>
        </w:rPr>
        <w:t>Романо-германской: является самой древней правовой семьей, тесно связанной с римским правом; основной особенностью выступает отведенная законам (в том числе кодифицированным) главенствующая роль (ФРГ, Швеция, Франция, Швейцария)</w:t>
      </w:r>
      <w:r w:rsidRPr="00267F10">
        <w:rPr>
          <w:rStyle w:val="a6"/>
          <w:rFonts w:ascii="Times" w:hAnsi="Times" w:cs="Times New Roman"/>
          <w:sz w:val="28"/>
          <w:szCs w:val="28"/>
        </w:rPr>
        <w:footnoteReference w:id="103"/>
      </w:r>
      <w:r w:rsidRPr="00267F10">
        <w:rPr>
          <w:rFonts w:ascii="Times" w:hAnsi="Times" w:cs="Times New Roman"/>
          <w:sz w:val="28"/>
          <w:szCs w:val="28"/>
        </w:rPr>
        <w:t>;</w:t>
      </w:r>
    </w:p>
    <w:p w14:paraId="72524C62" w14:textId="77777777" w:rsidR="009A5F9E" w:rsidRPr="00267F10" w:rsidRDefault="009A5F9E" w:rsidP="009A5F9E">
      <w:pPr>
        <w:pStyle w:val="a3"/>
        <w:numPr>
          <w:ilvl w:val="1"/>
          <w:numId w:val="21"/>
        </w:numPr>
        <w:spacing w:after="0" w:line="360" w:lineRule="auto"/>
        <w:ind w:left="709" w:hanging="502"/>
        <w:jc w:val="both"/>
        <w:rPr>
          <w:rFonts w:ascii="Times" w:hAnsi="Times" w:cs="Times New Roman"/>
          <w:sz w:val="28"/>
          <w:szCs w:val="28"/>
        </w:rPr>
      </w:pPr>
      <w:r w:rsidRPr="00267F10">
        <w:rPr>
          <w:rFonts w:ascii="Times" w:hAnsi="Times" w:cs="Times New Roman"/>
          <w:sz w:val="28"/>
          <w:szCs w:val="28"/>
        </w:rPr>
        <w:t>Традиционной или «гибридной», так как некоторые государства по принадлежности к правовой семье являются гибридными (прекрасным примером выступает законодательства Китайской Народной Республики, в котором огромное влияние на зародившиеся длительное время назад правовые традиции оказывают идея социализма и принципы романо-германского права)</w:t>
      </w:r>
      <w:r w:rsidRPr="00267F10">
        <w:rPr>
          <w:rStyle w:val="a6"/>
          <w:rFonts w:ascii="Times" w:hAnsi="Times" w:cs="Times New Roman"/>
          <w:sz w:val="28"/>
          <w:szCs w:val="28"/>
        </w:rPr>
        <w:footnoteReference w:id="104"/>
      </w:r>
      <w:r w:rsidRPr="00267F10">
        <w:rPr>
          <w:rFonts w:ascii="Times" w:hAnsi="Times" w:cs="Times New Roman"/>
          <w:sz w:val="28"/>
          <w:szCs w:val="28"/>
        </w:rPr>
        <w:t xml:space="preserve">. </w:t>
      </w:r>
    </w:p>
    <w:p w14:paraId="5A493241" w14:textId="162EFF44" w:rsidR="009A5F9E" w:rsidRPr="00267F10" w:rsidRDefault="009A5F9E" w:rsidP="009A5F9E">
      <w:pPr>
        <w:spacing w:line="360" w:lineRule="auto"/>
        <w:ind w:firstLine="567"/>
        <w:jc w:val="both"/>
        <w:rPr>
          <w:rFonts w:ascii="Times" w:hAnsi="Times" w:cs="Times New Roman"/>
          <w:sz w:val="28"/>
          <w:szCs w:val="28"/>
        </w:rPr>
      </w:pPr>
      <w:r w:rsidRPr="00267F10">
        <w:rPr>
          <w:rFonts w:ascii="Times" w:hAnsi="Times" w:cs="Times New Roman"/>
          <w:sz w:val="28"/>
          <w:szCs w:val="28"/>
        </w:rPr>
        <w:t>2.</w:t>
      </w:r>
      <w:r>
        <w:rPr>
          <w:rFonts w:ascii="Times" w:hAnsi="Times" w:cs="Times New Roman"/>
          <w:sz w:val="28"/>
          <w:szCs w:val="28"/>
        </w:rPr>
        <w:t xml:space="preserve"> </w:t>
      </w:r>
      <w:r w:rsidRPr="00267F10">
        <w:rPr>
          <w:rFonts w:ascii="Times" w:hAnsi="Times" w:cs="Times New Roman"/>
          <w:sz w:val="28"/>
          <w:szCs w:val="28"/>
        </w:rPr>
        <w:t>Согласно особенностям отражения принципа справедливости в каждом конкретном государстве:</w:t>
      </w:r>
    </w:p>
    <w:p w14:paraId="4519BBC2" w14:textId="77777777" w:rsidR="009A5F9E" w:rsidRPr="00267F10" w:rsidRDefault="009A5F9E" w:rsidP="009A5F9E">
      <w:pPr>
        <w:spacing w:line="360" w:lineRule="auto"/>
        <w:ind w:left="709" w:hanging="502"/>
        <w:jc w:val="both"/>
        <w:rPr>
          <w:rFonts w:ascii="Times" w:hAnsi="Times" w:cs="Times New Roman"/>
          <w:sz w:val="28"/>
          <w:szCs w:val="28"/>
        </w:rPr>
      </w:pPr>
      <w:r w:rsidRPr="00267F10">
        <w:rPr>
          <w:rFonts w:ascii="Times" w:hAnsi="Times" w:cs="Times New Roman"/>
          <w:sz w:val="28"/>
          <w:szCs w:val="28"/>
        </w:rPr>
        <w:t>2.1. Принцип справедливости не указан в Уголовном кодексе, в том числе не закреплен в качестве цели наказания, но дух идеи справедливости прослеживается  в нормах уголовного законодательства (в качестве примера можно привести Францию, КНР, ФРГ, Швецию и Швейцарию);</w:t>
      </w:r>
    </w:p>
    <w:p w14:paraId="0744DAA5" w14:textId="77777777" w:rsidR="009A5F9E" w:rsidRPr="00267F10" w:rsidRDefault="009A5F9E" w:rsidP="009A5F9E">
      <w:pPr>
        <w:spacing w:line="360" w:lineRule="auto"/>
        <w:ind w:left="709" w:hanging="502"/>
        <w:jc w:val="both"/>
        <w:rPr>
          <w:rFonts w:ascii="Times" w:hAnsi="Times" w:cs="Times New Roman"/>
          <w:sz w:val="28"/>
          <w:szCs w:val="28"/>
        </w:rPr>
      </w:pPr>
      <w:r w:rsidRPr="00267F10">
        <w:rPr>
          <w:rFonts w:ascii="Times" w:hAnsi="Times" w:cs="Times New Roman"/>
          <w:sz w:val="28"/>
          <w:szCs w:val="28"/>
        </w:rPr>
        <w:t xml:space="preserve">2.2. Прямое закрепление принципа справедливости отсутствует, но он предусмотрен в качестве цели наказания, в том числе влияет на </w:t>
      </w:r>
      <w:r w:rsidRPr="00267F10">
        <w:rPr>
          <w:rFonts w:ascii="Times" w:hAnsi="Times" w:cs="Times New Roman"/>
          <w:sz w:val="28"/>
          <w:szCs w:val="28"/>
        </w:rPr>
        <w:lastRenderedPageBreak/>
        <w:t>особенности назначения наказания, и прослеживается в уголовном законодательстве (например, у Литовской Республики);</w:t>
      </w:r>
    </w:p>
    <w:p w14:paraId="7784A542" w14:textId="77777777" w:rsidR="009A5F9E" w:rsidRPr="00267F10" w:rsidRDefault="009A5F9E" w:rsidP="009A5F9E">
      <w:pPr>
        <w:spacing w:line="360" w:lineRule="auto"/>
        <w:ind w:left="709" w:hanging="502"/>
        <w:jc w:val="both"/>
        <w:rPr>
          <w:rFonts w:ascii="Times" w:hAnsi="Times" w:cs="Times New Roman"/>
          <w:sz w:val="28"/>
          <w:szCs w:val="28"/>
        </w:rPr>
      </w:pPr>
      <w:r w:rsidRPr="00267F10">
        <w:rPr>
          <w:rFonts w:ascii="Times" w:hAnsi="Times" w:cs="Times New Roman"/>
          <w:sz w:val="28"/>
          <w:szCs w:val="28"/>
        </w:rPr>
        <w:t>2.3. Принцип справедливости в уголовном законе не указан как таковой, но указан в качестве цели наказания и реализуется при назначении наказания лицу (Грузия, Республика Казахстан);</w:t>
      </w:r>
    </w:p>
    <w:p w14:paraId="36C4D375" w14:textId="77777777" w:rsidR="009A5F9E" w:rsidRPr="00267F10" w:rsidRDefault="009A5F9E" w:rsidP="009A5F9E">
      <w:pPr>
        <w:spacing w:line="360" w:lineRule="auto"/>
        <w:ind w:left="709" w:hanging="502"/>
        <w:jc w:val="both"/>
        <w:rPr>
          <w:rFonts w:ascii="Times" w:hAnsi="Times" w:cs="Times New Roman"/>
          <w:sz w:val="28"/>
          <w:szCs w:val="28"/>
        </w:rPr>
      </w:pPr>
      <w:r w:rsidRPr="00267F10">
        <w:rPr>
          <w:rFonts w:ascii="Times" w:hAnsi="Times" w:cs="Times New Roman"/>
          <w:sz w:val="28"/>
          <w:szCs w:val="28"/>
        </w:rPr>
        <w:t xml:space="preserve">2.4. Принцип справедливости указан в качестве принципа уголовного законодательства, отражен при особенностях назначения наказания виновному лицу и указан в качестве цели наказания (Республика Беларусь, Республика Армения). </w:t>
      </w:r>
    </w:p>
    <w:p w14:paraId="37F0FA5C" w14:textId="77777777" w:rsidR="009A5F9E" w:rsidRPr="00267F10" w:rsidRDefault="009A5F9E" w:rsidP="009A5F9E">
      <w:pPr>
        <w:spacing w:line="360" w:lineRule="auto"/>
        <w:ind w:hanging="502"/>
        <w:jc w:val="both"/>
        <w:rPr>
          <w:rFonts w:ascii="Times" w:hAnsi="Times" w:cs="Times New Roman"/>
          <w:sz w:val="28"/>
          <w:szCs w:val="28"/>
        </w:rPr>
      </w:pPr>
      <w:r w:rsidRPr="00267F10">
        <w:rPr>
          <w:rFonts w:ascii="Times" w:hAnsi="Times" w:cs="Times New Roman"/>
          <w:sz w:val="28"/>
          <w:szCs w:val="28"/>
        </w:rPr>
        <w:t xml:space="preserve">Рассмотрим способы закрепления принципа справедливости в законодательствах некоторых стран, приведенных выше и обратимся для начала к первой группе государств. </w:t>
      </w:r>
    </w:p>
    <w:p w14:paraId="32C16082"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В ст. 8 УК Республики Таджикистана закреплено определение принципа справедливости, ч.2 ст. 46 указывает на цель наказания, а именно на восстановление социальной справедливости, а ч.1 ст. 60 УК РФ законодательно закрепляет назначение виновному в совершении преступления лицу справедливого наказания</w:t>
      </w:r>
      <w:r w:rsidRPr="00267F10">
        <w:rPr>
          <w:rStyle w:val="a6"/>
          <w:rFonts w:ascii="Times" w:hAnsi="Times" w:cs="Times New Roman"/>
          <w:sz w:val="28"/>
          <w:szCs w:val="28"/>
        </w:rPr>
        <w:footnoteReference w:id="105"/>
      </w:r>
      <w:r w:rsidRPr="00267F10">
        <w:rPr>
          <w:rFonts w:ascii="Times" w:hAnsi="Times" w:cs="Times New Roman"/>
          <w:sz w:val="28"/>
          <w:szCs w:val="28"/>
        </w:rPr>
        <w:t>.</w:t>
      </w:r>
    </w:p>
    <w:p w14:paraId="3FA020D6"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Уголовный кодекс Республики  Беларусь закрепляет в ч.6 ст. 3 определение принципа справедливости, а в ч. 3 ст. 44 указывает в качестве цели наказания восстановление социальной справедливости. Белорусский законодатель не указал в общих началах назначения наказания принцип справедливости, но учел принцип индивидуализации ответственности в ч. 1 ст. 62</w:t>
      </w:r>
      <w:r w:rsidRPr="00267F10">
        <w:rPr>
          <w:rStyle w:val="a6"/>
          <w:rFonts w:ascii="Times" w:hAnsi="Times" w:cs="Times New Roman"/>
          <w:sz w:val="28"/>
          <w:szCs w:val="28"/>
        </w:rPr>
        <w:footnoteReference w:id="106"/>
      </w:r>
      <w:r w:rsidRPr="00267F10">
        <w:rPr>
          <w:rFonts w:ascii="Times" w:hAnsi="Times" w:cs="Times New Roman"/>
          <w:sz w:val="28"/>
          <w:szCs w:val="28"/>
        </w:rPr>
        <w:t xml:space="preserve">. </w:t>
      </w:r>
    </w:p>
    <w:p w14:paraId="7D1881C3"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lastRenderedPageBreak/>
        <w:t>Ко второй группе государств относится Республика Казахстан. Законодатель Казахстана не закрепил в уголовном законе принципы, но учел принцип справедливости в ч. 1 ст. 52 в общих началах назначения наказания, а также в ч. 2 ст. 39 УК в качестве цели наказания</w:t>
      </w:r>
      <w:r w:rsidRPr="00267F10">
        <w:rPr>
          <w:rStyle w:val="a6"/>
          <w:rFonts w:ascii="Times" w:hAnsi="Times" w:cs="Times New Roman"/>
          <w:sz w:val="28"/>
          <w:szCs w:val="28"/>
        </w:rPr>
        <w:footnoteReference w:id="107"/>
      </w:r>
      <w:r w:rsidRPr="00267F10">
        <w:rPr>
          <w:rFonts w:ascii="Times" w:hAnsi="Times" w:cs="Times New Roman"/>
          <w:sz w:val="28"/>
          <w:szCs w:val="28"/>
        </w:rPr>
        <w:t>.</w:t>
      </w:r>
    </w:p>
    <w:p w14:paraId="303715BE"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К третьему блоку государств относится Литовская Республика. В ч. 6 ст. 2 уголовного кодекса данного государства указано, что никто не может быть подвергнут несению уголовной ответственности за совершение одного и того же преступления дважды. При назначении преступнику наказания, в соответствии с п. 5 ч. 2 ст. 41 УК Литвы, гарантируется соблюдение принципа справедливости</w:t>
      </w:r>
      <w:r w:rsidRPr="00267F10">
        <w:rPr>
          <w:rStyle w:val="a6"/>
          <w:rFonts w:ascii="Times" w:hAnsi="Times" w:cs="Times New Roman"/>
          <w:sz w:val="28"/>
          <w:szCs w:val="28"/>
        </w:rPr>
        <w:footnoteReference w:id="108"/>
      </w:r>
      <w:r w:rsidRPr="00267F10">
        <w:rPr>
          <w:rFonts w:ascii="Times" w:hAnsi="Times" w:cs="Times New Roman"/>
          <w:sz w:val="28"/>
          <w:szCs w:val="28"/>
        </w:rPr>
        <w:t xml:space="preserve">. </w:t>
      </w:r>
    </w:p>
    <w:p w14:paraId="4C49F642"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В УК Швеции, выступающей примером четвертой группы государств, принцип справедливости не получил конкретного выражения. Однако, нормы, которые отвечают ему, в законе имеются. Например, нормы, содержащиеся в главах 29 «Об определении наказания и освобождении от санкции» ст. 4 главы 30 «О выборе санкции»</w:t>
      </w:r>
      <w:r w:rsidRPr="00267F10">
        <w:rPr>
          <w:rStyle w:val="a6"/>
          <w:rFonts w:ascii="Times" w:hAnsi="Times" w:cs="Times New Roman"/>
          <w:sz w:val="28"/>
          <w:szCs w:val="28"/>
        </w:rPr>
        <w:footnoteReference w:id="109"/>
      </w:r>
      <w:r w:rsidRPr="00267F10">
        <w:rPr>
          <w:rFonts w:ascii="Times" w:hAnsi="Times" w:cs="Times New Roman"/>
          <w:sz w:val="28"/>
          <w:szCs w:val="28"/>
        </w:rPr>
        <w:t>.</w:t>
      </w:r>
    </w:p>
    <w:p w14:paraId="4C7932D1"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t>Наравне с уголовными законами Франции и ФРГ швейцарское уголовное законодательство не содержит принцип справедливости. Несмотря на это, при назначении наказания виновному в совершении преступления лицу он прослеживается по причине учитывания судьей при вынесении приговора, в соответствии со чт.  63, побудительных мотивов, степени общественной опасности, вины, а также иных обстоятельств</w:t>
      </w:r>
      <w:r w:rsidRPr="00267F10">
        <w:rPr>
          <w:rStyle w:val="a6"/>
          <w:rFonts w:ascii="Times" w:hAnsi="Times" w:cs="Times New Roman"/>
          <w:sz w:val="28"/>
          <w:szCs w:val="28"/>
        </w:rPr>
        <w:footnoteReference w:id="110"/>
      </w:r>
      <w:r w:rsidRPr="00267F10">
        <w:rPr>
          <w:rFonts w:ascii="Times" w:hAnsi="Times" w:cs="Times New Roman"/>
          <w:sz w:val="28"/>
          <w:szCs w:val="28"/>
        </w:rPr>
        <w:t>.</w:t>
      </w:r>
    </w:p>
    <w:p w14:paraId="609F6AE5" w14:textId="77777777" w:rsidR="009A5F9E" w:rsidRPr="00267F10" w:rsidRDefault="009A5F9E" w:rsidP="009A5F9E">
      <w:pPr>
        <w:spacing w:line="360" w:lineRule="auto"/>
        <w:ind w:firstLine="709"/>
        <w:jc w:val="both"/>
        <w:rPr>
          <w:rFonts w:ascii="Times" w:hAnsi="Times" w:cs="Times New Roman"/>
          <w:sz w:val="28"/>
          <w:szCs w:val="28"/>
        </w:rPr>
      </w:pPr>
      <w:r w:rsidRPr="00267F10">
        <w:rPr>
          <w:rFonts w:ascii="Times" w:hAnsi="Times" w:cs="Times New Roman"/>
          <w:sz w:val="28"/>
          <w:szCs w:val="28"/>
        </w:rPr>
        <w:lastRenderedPageBreak/>
        <w:t xml:space="preserve">Таким образом, принципы представляют собой идеи, исходные начала, на которых строится вся отрасль права. Система принципов, конкретно указанная законодателем в отраслевом законе, имеющая четкие границы определения, позволяет правоприменителям при разрешении конкретного дела делать на них ссылки. Принцип справедливости не может быть лишь декларативным, он должен без проблем реализовываться на практике, в особенности в процессе регулирования общественных отношений в рамках уголовного права. </w:t>
      </w:r>
    </w:p>
    <w:p w14:paraId="5ED4AD67" w14:textId="77777777" w:rsidR="009A5F9E" w:rsidRPr="00267F10" w:rsidRDefault="009A5F9E" w:rsidP="009A5F9E">
      <w:pPr>
        <w:spacing w:line="360" w:lineRule="auto"/>
        <w:ind w:firstLine="709"/>
        <w:jc w:val="both"/>
        <w:rPr>
          <w:rFonts w:ascii="Times" w:hAnsi="Times" w:cs="Times New Roman"/>
          <w:sz w:val="28"/>
          <w:szCs w:val="28"/>
        </w:rPr>
      </w:pPr>
    </w:p>
    <w:p w14:paraId="200D3CEF" w14:textId="77777777" w:rsidR="009A5F9E" w:rsidRPr="00267F10" w:rsidRDefault="009A5F9E" w:rsidP="009A5F9E">
      <w:pPr>
        <w:spacing w:line="360" w:lineRule="auto"/>
        <w:ind w:left="-284"/>
        <w:jc w:val="center"/>
        <w:rPr>
          <w:rFonts w:ascii="Times" w:hAnsi="Times" w:cs="Times New Roman"/>
          <w:b/>
          <w:sz w:val="28"/>
          <w:szCs w:val="28"/>
        </w:rPr>
      </w:pPr>
      <w:r w:rsidRPr="00267F10">
        <w:rPr>
          <w:rFonts w:ascii="Times" w:hAnsi="Times" w:cs="Times New Roman"/>
          <w:b/>
          <w:sz w:val="28"/>
          <w:szCs w:val="28"/>
        </w:rPr>
        <w:t xml:space="preserve">Список литературы </w:t>
      </w:r>
    </w:p>
    <w:p w14:paraId="36E7619C"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Всеобщая декларация прав человека от 10 декабря 1948 г. // Российская газета. 1998. 10 декабря.</w:t>
      </w:r>
    </w:p>
    <w:p w14:paraId="65986DC5"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Конвенция о защите прав человека и основных свобод от 4 ноября 1950 г. // Собрание законодательства Российской Федерации. 2001. № 2. Ст. 163.</w:t>
      </w:r>
    </w:p>
    <w:p w14:paraId="23B7FF13"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Международный пакт о гражданских и политических правах от 16 декабря 1966 г. // Ведомости Верховного Совета СССР. 1976. № 17. Ст. 291</w:t>
      </w:r>
    </w:p>
    <w:p w14:paraId="64C153F1"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 xml:space="preserve">Уголовный кодекс Республики Беларусь от 9 июля 1999 г. № 275-З (с изменениями и дополнениями по состоянию на 06.01.2021 г.) [Электронный ресурс]/ URL: </w:t>
      </w:r>
      <w:hyperlink r:id="rId33" w:history="1">
        <w:r w:rsidRPr="00267F10">
          <w:rPr>
            <w:rFonts w:ascii="Times" w:eastAsia="Calibri" w:hAnsi="Times" w:cs="Times New Roman"/>
            <w:sz w:val="28"/>
            <w:szCs w:val="28"/>
          </w:rPr>
          <w:t>https://online.zakon.kz/Document/?doc_id=30414984</w:t>
        </w:r>
      </w:hyperlink>
      <w:r w:rsidRPr="00267F10">
        <w:rPr>
          <w:rFonts w:ascii="Times" w:eastAsia="Calibri" w:hAnsi="Times" w:cs="Times New Roman"/>
          <w:sz w:val="28"/>
          <w:szCs w:val="28"/>
        </w:rPr>
        <w:t>.</w:t>
      </w:r>
    </w:p>
    <w:p w14:paraId="67BE2ECC"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 xml:space="preserve">Уголовный кодекс Республики Казахстан от 3 июля 2014 г. № 226-V (с изменениями и дополнениями по состоянию на 30.12.2020 г.) [Электронный ресурс] / URL: </w:t>
      </w:r>
      <w:hyperlink r:id="rId34" w:history="1">
        <w:r w:rsidRPr="00267F10">
          <w:rPr>
            <w:rFonts w:ascii="Times" w:eastAsia="Calibri" w:hAnsi="Times" w:cs="Times New Roman"/>
            <w:sz w:val="28"/>
            <w:szCs w:val="28"/>
          </w:rPr>
          <w:t>https://online.zakon.kz/Document/?doc_id=31575252</w:t>
        </w:r>
      </w:hyperlink>
      <w:r w:rsidRPr="00267F10">
        <w:rPr>
          <w:rFonts w:ascii="Times" w:eastAsia="Calibri" w:hAnsi="Times" w:cs="Times New Roman"/>
          <w:sz w:val="28"/>
          <w:szCs w:val="28"/>
        </w:rPr>
        <w:t>.</w:t>
      </w:r>
    </w:p>
    <w:p w14:paraId="061637AE"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Уголовный кодекс Литовской Республики / науч. ред В. Павилониса; предисл. И. И. Мацнева ; вступ. ст. В. Павилониса, А. Абрамавичюса, А. Дракшене ; пер. с лит. В. П. Казанскене. СПб., 2003.</w:t>
      </w:r>
    </w:p>
    <w:p w14:paraId="1D62D372"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 xml:space="preserve">Уголовный кодекс Республики Таджикистан от 21 мая 1998 г. № 574 (с изменениями и дополнениями по состоянию на 20.04.2021 г.) </w:t>
      </w:r>
      <w:r w:rsidRPr="00267F10">
        <w:rPr>
          <w:rFonts w:ascii="Times" w:eastAsia="Calibri" w:hAnsi="Times" w:cs="Times New Roman"/>
          <w:sz w:val="28"/>
          <w:szCs w:val="28"/>
        </w:rPr>
        <w:lastRenderedPageBreak/>
        <w:t xml:space="preserve">[Электронный ресурс]/ URL: </w:t>
      </w:r>
      <w:hyperlink r:id="rId35" w:history="1">
        <w:r w:rsidRPr="00267F10">
          <w:rPr>
            <w:rFonts w:ascii="Times" w:eastAsia="Calibri" w:hAnsi="Times" w:cs="Times New Roman"/>
            <w:sz w:val="28"/>
            <w:szCs w:val="28"/>
          </w:rPr>
          <w:t>http://online.zakon.kz/document/?doc_id=30397325</w:t>
        </w:r>
      </w:hyperlink>
      <w:r w:rsidRPr="00267F10">
        <w:rPr>
          <w:rFonts w:ascii="Times" w:eastAsia="Calibri" w:hAnsi="Times" w:cs="Times New Roman"/>
          <w:sz w:val="28"/>
          <w:szCs w:val="28"/>
        </w:rPr>
        <w:t>.</w:t>
      </w:r>
    </w:p>
    <w:p w14:paraId="73568FF5"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Уголовный кодекс Швейцарии / науч. ред., предисл. и пер. с нем. А. В. Серебренниковой. СПб., 2002.</w:t>
      </w:r>
    </w:p>
    <w:p w14:paraId="5ADD9826"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Уголовный кодекс Швеции / науч. ред. Н. Ф. Кузнецова и С. С. Беляев;пер. С. С. Беляева. СПб., 2001.</w:t>
      </w:r>
    </w:p>
    <w:p w14:paraId="0222C43F"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М.Н. Марченко. Правовые системы современного мира. Учебное пособие / Марченко М.Н.  – М.: Зерцало, 2008. – 528 c.</w:t>
      </w:r>
    </w:p>
    <w:p w14:paraId="0ACF6195"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Основные правовые системы современности. Сравнительное право: Перевод с французского / Давид Р.; Пер.: Крутоголов М.А., Туманов В.А. - М.: Прогресс, 1967. – 496 c.</w:t>
      </w:r>
    </w:p>
    <w:p w14:paraId="50DF498D" w14:textId="77777777" w:rsidR="009A5F9E" w:rsidRPr="00267F10" w:rsidRDefault="009A5F9E" w:rsidP="009A5F9E">
      <w:pPr>
        <w:pStyle w:val="a3"/>
        <w:numPr>
          <w:ilvl w:val="0"/>
          <w:numId w:val="22"/>
        </w:numPr>
        <w:spacing w:after="0" w:line="360" w:lineRule="auto"/>
        <w:ind w:left="0" w:firstLine="426"/>
        <w:jc w:val="both"/>
        <w:rPr>
          <w:rFonts w:ascii="Times" w:eastAsia="Calibri" w:hAnsi="Times" w:cs="Times New Roman"/>
          <w:sz w:val="28"/>
          <w:szCs w:val="28"/>
        </w:rPr>
      </w:pPr>
      <w:r w:rsidRPr="00267F10">
        <w:rPr>
          <w:rFonts w:ascii="Times" w:eastAsia="Calibri" w:hAnsi="Times" w:cs="Times New Roman"/>
          <w:sz w:val="28"/>
          <w:szCs w:val="28"/>
        </w:rPr>
        <w:t>Правовые системы стран мира: Энцикл. справ. / Отв. ред. А.Я. Сухарев. - М: Норма, 2003. – 976 с.</w:t>
      </w:r>
      <w:r w:rsidRPr="00267F10">
        <w:rPr>
          <w:rFonts w:ascii="Times" w:hAnsi="Times" w:cs="Arial"/>
          <w:color w:val="000000"/>
          <w:sz w:val="28"/>
          <w:szCs w:val="28"/>
          <w:shd w:val="clear" w:color="auto" w:fill="F7F7F7"/>
        </w:rPr>
        <w:t> </w:t>
      </w:r>
    </w:p>
    <w:p w14:paraId="21158E71" w14:textId="77777777" w:rsidR="009A5F9E" w:rsidRPr="00267F10" w:rsidRDefault="009A5F9E" w:rsidP="009A5F9E">
      <w:pPr>
        <w:pStyle w:val="a3"/>
        <w:numPr>
          <w:ilvl w:val="0"/>
          <w:numId w:val="22"/>
        </w:numPr>
        <w:spacing w:line="360" w:lineRule="auto"/>
        <w:ind w:left="142" w:firstLine="425"/>
        <w:rPr>
          <w:rFonts w:ascii="Times" w:eastAsia="Calibri" w:hAnsi="Times" w:cs="Times New Roman"/>
          <w:sz w:val="28"/>
          <w:szCs w:val="28"/>
        </w:rPr>
      </w:pPr>
      <w:r w:rsidRPr="00267F10">
        <w:rPr>
          <w:rFonts w:ascii="Times" w:eastAsia="Calibri" w:hAnsi="Times" w:cs="Times New Roman"/>
          <w:sz w:val="28"/>
          <w:szCs w:val="28"/>
        </w:rPr>
        <w:t>United Nations: официальный сайт. [Электронный ресурс] //  URL: </w:t>
      </w:r>
      <w:hyperlink r:id="rId36" w:history="1">
        <w:r w:rsidRPr="00267F10">
          <w:rPr>
            <w:rFonts w:ascii="Times" w:eastAsia="Calibri" w:hAnsi="Times" w:cs="Times New Roman"/>
            <w:sz w:val="28"/>
            <w:szCs w:val="28"/>
          </w:rPr>
          <w:t>https://www.un.org/ru/</w:t>
        </w:r>
      </w:hyperlink>
      <w:r w:rsidRPr="00267F10">
        <w:rPr>
          <w:rFonts w:ascii="Times" w:eastAsia="Calibri" w:hAnsi="Times" w:cs="Times New Roman"/>
          <w:sz w:val="28"/>
          <w:szCs w:val="28"/>
        </w:rPr>
        <w:t xml:space="preserve"> (дата обращения: 25.05.2021). — Текст: электронный.</w:t>
      </w:r>
    </w:p>
    <w:p w14:paraId="628923F7" w14:textId="77777777" w:rsidR="00635C89" w:rsidRPr="009A5F9E" w:rsidRDefault="00635C89" w:rsidP="00670E75">
      <w:pPr>
        <w:spacing w:line="360" w:lineRule="auto"/>
        <w:jc w:val="center"/>
        <w:rPr>
          <w:rFonts w:ascii="Times New Roman" w:hAnsi="Times New Roman" w:cs="Times New Roman"/>
          <w:sz w:val="28"/>
          <w:szCs w:val="28"/>
        </w:rPr>
      </w:pPr>
    </w:p>
    <w:sectPr w:rsidR="00635C89" w:rsidRPr="009A5F9E">
      <w:footerReference w:type="even"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F10B2" w14:textId="77777777" w:rsidR="0051383D" w:rsidRDefault="0051383D" w:rsidP="00D75BFF">
      <w:r>
        <w:separator/>
      </w:r>
    </w:p>
  </w:endnote>
  <w:endnote w:type="continuationSeparator" w:id="0">
    <w:p w14:paraId="2B348B01" w14:textId="77777777" w:rsidR="0051383D" w:rsidRDefault="0051383D" w:rsidP="00D7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enturySchoolbook">
    <w:altName w:val="MS Mincho"/>
    <w:panose1 w:val="020B0604020202020204"/>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928322859"/>
      <w:docPartObj>
        <w:docPartGallery w:val="Page Numbers (Bottom of Page)"/>
        <w:docPartUnique/>
      </w:docPartObj>
    </w:sdtPr>
    <w:sdtEndPr>
      <w:rPr>
        <w:rStyle w:val="a9"/>
      </w:rPr>
    </w:sdtEndPr>
    <w:sdtContent>
      <w:p w14:paraId="439FE51A" w14:textId="6B9058C9" w:rsidR="00AB3BA7" w:rsidRDefault="00AB3BA7" w:rsidP="000053E1">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5BD63443" w14:textId="77777777" w:rsidR="00AB3BA7" w:rsidRDefault="00AB3BA7" w:rsidP="00D75BF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640387638"/>
      <w:docPartObj>
        <w:docPartGallery w:val="Page Numbers (Bottom of Page)"/>
        <w:docPartUnique/>
      </w:docPartObj>
    </w:sdtPr>
    <w:sdtEndPr>
      <w:rPr>
        <w:rStyle w:val="a9"/>
      </w:rPr>
    </w:sdtEndPr>
    <w:sdtContent>
      <w:p w14:paraId="5E0D27E7" w14:textId="5071062B" w:rsidR="00AB3BA7" w:rsidRDefault="00AB3BA7" w:rsidP="000053E1">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27731D">
          <w:rPr>
            <w:rStyle w:val="a9"/>
            <w:noProof/>
          </w:rPr>
          <w:t>24</w:t>
        </w:r>
        <w:r>
          <w:rPr>
            <w:rStyle w:val="a9"/>
          </w:rPr>
          <w:fldChar w:fldCharType="end"/>
        </w:r>
      </w:p>
    </w:sdtContent>
  </w:sdt>
  <w:p w14:paraId="32CF8424" w14:textId="77777777" w:rsidR="00AB3BA7" w:rsidRDefault="00AB3BA7" w:rsidP="00D75BF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1A2F2" w14:textId="77777777" w:rsidR="0051383D" w:rsidRDefault="0051383D" w:rsidP="00D75BFF">
      <w:r>
        <w:separator/>
      </w:r>
    </w:p>
  </w:footnote>
  <w:footnote w:type="continuationSeparator" w:id="0">
    <w:p w14:paraId="1360C058" w14:textId="77777777" w:rsidR="0051383D" w:rsidRDefault="0051383D" w:rsidP="00D75BFF">
      <w:r>
        <w:continuationSeparator/>
      </w:r>
    </w:p>
  </w:footnote>
  <w:footnote w:id="1">
    <w:p w14:paraId="5198CA92" w14:textId="77777777" w:rsidR="00A840E5" w:rsidRDefault="00A840E5" w:rsidP="00A840E5">
      <w:pPr>
        <w:pStyle w:val="a4"/>
        <w:ind w:right="-1"/>
        <w:jc w:val="both"/>
        <w:rPr>
          <w:sz w:val="24"/>
        </w:rPr>
      </w:pPr>
      <w:r>
        <w:rPr>
          <w:rStyle w:val="a6"/>
          <w:sz w:val="24"/>
        </w:rPr>
        <w:footnoteRef/>
      </w:r>
      <w:r>
        <w:rPr>
          <w:sz w:val="24"/>
        </w:rPr>
        <w:t xml:space="preserve"> См.: </w:t>
      </w:r>
      <w:r w:rsidRPr="00221330">
        <w:rPr>
          <w:bCs/>
          <w:i/>
          <w:iCs/>
          <w:sz w:val="24"/>
        </w:rPr>
        <w:t>Евдокимов К.Н.</w:t>
      </w:r>
      <w:r w:rsidRPr="00221330">
        <w:rPr>
          <w:bCs/>
          <w:sz w:val="24"/>
        </w:rPr>
        <w:t xml:space="preserve"> </w:t>
      </w:r>
      <w:r>
        <w:rPr>
          <w:bCs/>
          <w:sz w:val="24"/>
        </w:rPr>
        <w:t xml:space="preserve">К вопросу о причинах </w:t>
      </w:r>
      <w:r w:rsidRPr="00221330">
        <w:rPr>
          <w:bCs/>
          <w:sz w:val="24"/>
        </w:rPr>
        <w:t xml:space="preserve">компьютерной преступности в России / </w:t>
      </w:r>
      <w:r>
        <w:rPr>
          <w:bCs/>
          <w:sz w:val="24"/>
        </w:rPr>
        <w:t>Известия ИГЭА</w:t>
      </w:r>
      <w:r w:rsidRPr="00221330">
        <w:rPr>
          <w:bCs/>
          <w:sz w:val="24"/>
        </w:rPr>
        <w:t>. 201</w:t>
      </w:r>
      <w:r>
        <w:rPr>
          <w:bCs/>
          <w:sz w:val="24"/>
        </w:rPr>
        <w:t>0</w:t>
      </w:r>
      <w:r w:rsidRPr="00221330">
        <w:rPr>
          <w:bCs/>
          <w:sz w:val="24"/>
        </w:rPr>
        <w:t xml:space="preserve">. № </w:t>
      </w:r>
      <w:r>
        <w:rPr>
          <w:bCs/>
          <w:sz w:val="24"/>
        </w:rPr>
        <w:t>5 (73)</w:t>
      </w:r>
      <w:r w:rsidRPr="00221330">
        <w:rPr>
          <w:bCs/>
          <w:sz w:val="24"/>
        </w:rPr>
        <w:t xml:space="preserve">. </w:t>
      </w:r>
      <w:r>
        <w:rPr>
          <w:bCs/>
          <w:sz w:val="24"/>
        </w:rPr>
        <w:t xml:space="preserve">- </w:t>
      </w:r>
      <w:r w:rsidRPr="00221330">
        <w:rPr>
          <w:bCs/>
          <w:sz w:val="24"/>
        </w:rPr>
        <w:t xml:space="preserve">С. </w:t>
      </w:r>
      <w:r>
        <w:rPr>
          <w:bCs/>
          <w:sz w:val="24"/>
        </w:rPr>
        <w:t xml:space="preserve">167-170; </w:t>
      </w:r>
      <w:r w:rsidRPr="00221330">
        <w:rPr>
          <w:bCs/>
          <w:i/>
          <w:iCs/>
          <w:sz w:val="24"/>
        </w:rPr>
        <w:t>Евдокимов К.Н.</w:t>
      </w:r>
      <w:r w:rsidRPr="00221330">
        <w:rPr>
          <w:bCs/>
          <w:sz w:val="24"/>
        </w:rPr>
        <w:t xml:space="preserve"> Причины компьютерной преступности в современной России / Российский следователь. 2015. № 3. </w:t>
      </w:r>
      <w:r>
        <w:rPr>
          <w:bCs/>
          <w:sz w:val="24"/>
        </w:rPr>
        <w:t xml:space="preserve">- </w:t>
      </w:r>
      <w:r w:rsidRPr="00221330">
        <w:rPr>
          <w:bCs/>
          <w:sz w:val="24"/>
        </w:rPr>
        <w:t>С. 33</w:t>
      </w:r>
      <w:r>
        <w:rPr>
          <w:bCs/>
          <w:sz w:val="24"/>
        </w:rPr>
        <w:t>-</w:t>
      </w:r>
      <w:r w:rsidRPr="00221330">
        <w:rPr>
          <w:bCs/>
          <w:sz w:val="24"/>
        </w:rPr>
        <w:t>37</w:t>
      </w:r>
      <w:r>
        <w:rPr>
          <w:bCs/>
          <w:sz w:val="24"/>
        </w:rPr>
        <w:t xml:space="preserve">; </w:t>
      </w:r>
      <w:r w:rsidRPr="00A13AA8">
        <w:rPr>
          <w:bCs/>
          <w:i/>
          <w:iCs/>
          <w:sz w:val="24"/>
        </w:rPr>
        <w:t>Липинский Д.А.</w:t>
      </w:r>
      <w:r w:rsidRPr="00A13AA8">
        <w:rPr>
          <w:bCs/>
          <w:sz w:val="24"/>
        </w:rPr>
        <w:t xml:space="preserve"> Политические причины как современные факторы эволюции компьютерной преступности в Российской Федерации / </w:t>
      </w:r>
      <w:r w:rsidRPr="0046223C">
        <w:rPr>
          <w:bCs/>
          <w:i/>
          <w:iCs/>
          <w:sz w:val="24"/>
        </w:rPr>
        <w:t>Д.А. Липинский, К.Н. Евдокимов</w:t>
      </w:r>
      <w:r w:rsidRPr="00A13AA8">
        <w:rPr>
          <w:bCs/>
          <w:sz w:val="24"/>
        </w:rPr>
        <w:t xml:space="preserve"> /</w:t>
      </w:r>
      <w:r>
        <w:rPr>
          <w:bCs/>
          <w:sz w:val="24"/>
        </w:rPr>
        <w:t xml:space="preserve"> </w:t>
      </w:r>
      <w:r w:rsidRPr="00A13AA8">
        <w:rPr>
          <w:bCs/>
          <w:sz w:val="24"/>
        </w:rPr>
        <w:t>Криминологический</w:t>
      </w:r>
      <w:r>
        <w:rPr>
          <w:bCs/>
          <w:sz w:val="24"/>
        </w:rPr>
        <w:t xml:space="preserve"> </w:t>
      </w:r>
      <w:r w:rsidRPr="00A13AA8">
        <w:rPr>
          <w:bCs/>
          <w:sz w:val="24"/>
        </w:rPr>
        <w:t>журнал</w:t>
      </w:r>
      <w:r>
        <w:rPr>
          <w:bCs/>
          <w:sz w:val="24"/>
        </w:rPr>
        <w:t xml:space="preserve"> </w:t>
      </w:r>
      <w:r w:rsidRPr="00A13AA8">
        <w:rPr>
          <w:bCs/>
          <w:sz w:val="24"/>
        </w:rPr>
        <w:t>Байкальского</w:t>
      </w:r>
      <w:r>
        <w:rPr>
          <w:bCs/>
          <w:sz w:val="24"/>
        </w:rPr>
        <w:t xml:space="preserve"> </w:t>
      </w:r>
      <w:r w:rsidRPr="00A13AA8">
        <w:rPr>
          <w:bCs/>
          <w:sz w:val="24"/>
        </w:rPr>
        <w:t>государственного</w:t>
      </w:r>
      <w:r>
        <w:rPr>
          <w:bCs/>
          <w:sz w:val="24"/>
        </w:rPr>
        <w:t xml:space="preserve"> </w:t>
      </w:r>
      <w:r w:rsidRPr="00A13AA8">
        <w:rPr>
          <w:bCs/>
          <w:sz w:val="24"/>
        </w:rPr>
        <w:t>университета экономики и</w:t>
      </w:r>
      <w:r>
        <w:rPr>
          <w:bCs/>
          <w:sz w:val="24"/>
        </w:rPr>
        <w:t xml:space="preserve"> </w:t>
      </w:r>
      <w:r w:rsidRPr="00A13AA8">
        <w:rPr>
          <w:bCs/>
          <w:sz w:val="24"/>
        </w:rPr>
        <w:t>права. — 2015. — Т. 9, № 1. — С. 1</w:t>
      </w:r>
      <w:r>
        <w:rPr>
          <w:bCs/>
          <w:sz w:val="24"/>
        </w:rPr>
        <w:t>0.</w:t>
      </w:r>
      <w:r w:rsidRPr="00A13AA8">
        <w:rPr>
          <w:bCs/>
          <w:sz w:val="24"/>
        </w:rPr>
        <w:t>17150/1996-7756.2015.9(1).101-110</w:t>
      </w:r>
      <w:r>
        <w:rPr>
          <w:bCs/>
          <w:sz w:val="24"/>
        </w:rPr>
        <w:t xml:space="preserve">; </w:t>
      </w:r>
      <w:r>
        <w:rPr>
          <w:bCs/>
          <w:i/>
          <w:iCs/>
          <w:sz w:val="24"/>
        </w:rPr>
        <w:t>Мацкевич И.М.</w:t>
      </w:r>
      <w:r>
        <w:rPr>
          <w:bCs/>
          <w:sz w:val="24"/>
        </w:rPr>
        <w:t xml:space="preserve"> Криминология. Учебник для аспирантов. - М.: Норма, 2017. – С. 330-226.</w:t>
      </w:r>
    </w:p>
  </w:footnote>
  <w:footnote w:id="2">
    <w:p w14:paraId="6DA012FC" w14:textId="77777777" w:rsidR="00A840E5" w:rsidRDefault="00A840E5" w:rsidP="00A840E5">
      <w:pPr>
        <w:pStyle w:val="a4"/>
        <w:ind w:right="-1"/>
        <w:jc w:val="both"/>
        <w:rPr>
          <w:sz w:val="24"/>
        </w:rPr>
      </w:pPr>
      <w:r>
        <w:rPr>
          <w:rStyle w:val="a6"/>
          <w:sz w:val="24"/>
        </w:rPr>
        <w:footnoteRef/>
      </w:r>
      <w:r>
        <w:rPr>
          <w:sz w:val="24"/>
        </w:rPr>
        <w:t xml:space="preserve"> См.: </w:t>
      </w:r>
      <w:r>
        <w:rPr>
          <w:bCs/>
          <w:i/>
          <w:iCs/>
          <w:sz w:val="24"/>
        </w:rPr>
        <w:t xml:space="preserve">Федосов С.А. </w:t>
      </w:r>
      <w:r>
        <w:rPr>
          <w:bCs/>
          <w:sz w:val="24"/>
        </w:rPr>
        <w:t>Уголовно-правовые и криминологические аспекты защиты авторских прав создателей и пользователей программ для ЭВМ и баз данных. – М., 1999. – С. 21.</w:t>
      </w:r>
    </w:p>
  </w:footnote>
  <w:footnote w:id="3">
    <w:p w14:paraId="3105467B" w14:textId="77777777" w:rsidR="00A840E5" w:rsidRDefault="00A840E5" w:rsidP="00A840E5">
      <w:pPr>
        <w:pStyle w:val="a4"/>
        <w:ind w:right="-1"/>
        <w:jc w:val="both"/>
        <w:rPr>
          <w:sz w:val="24"/>
        </w:rPr>
      </w:pPr>
      <w:r>
        <w:rPr>
          <w:rStyle w:val="a6"/>
          <w:sz w:val="24"/>
        </w:rPr>
        <w:footnoteRef/>
      </w:r>
      <w:r>
        <w:rPr>
          <w:sz w:val="24"/>
        </w:rPr>
        <w:t xml:space="preserve"> См.: </w:t>
      </w:r>
      <w:r>
        <w:rPr>
          <w:bCs/>
          <w:i/>
          <w:iCs/>
          <w:sz w:val="24"/>
        </w:rPr>
        <w:t>Мацкевич И.М.</w:t>
      </w:r>
      <w:r>
        <w:rPr>
          <w:bCs/>
          <w:sz w:val="24"/>
        </w:rPr>
        <w:t xml:space="preserve"> Криминология. Учебник для аспирантов. - М.: Норма, 2017. – С. 331.</w:t>
      </w:r>
    </w:p>
  </w:footnote>
  <w:footnote w:id="4">
    <w:p w14:paraId="326DBD1E" w14:textId="77777777" w:rsidR="00A840E5" w:rsidRPr="00047724" w:rsidRDefault="00A840E5" w:rsidP="00A840E5">
      <w:pPr>
        <w:pStyle w:val="a4"/>
        <w:jc w:val="both"/>
        <w:rPr>
          <w:sz w:val="24"/>
          <w:szCs w:val="24"/>
        </w:rPr>
      </w:pPr>
      <w:r w:rsidRPr="006944F3">
        <w:rPr>
          <w:rStyle w:val="a6"/>
          <w:sz w:val="24"/>
          <w:szCs w:val="24"/>
        </w:rPr>
        <w:footnoteRef/>
      </w:r>
      <w:r w:rsidRPr="00047724">
        <w:rPr>
          <w:sz w:val="24"/>
          <w:szCs w:val="24"/>
        </w:rPr>
        <w:t xml:space="preserve"> </w:t>
      </w:r>
      <w:r w:rsidRPr="006944F3">
        <w:rPr>
          <w:sz w:val="24"/>
          <w:szCs w:val="24"/>
        </w:rPr>
        <w:t>См</w:t>
      </w:r>
      <w:r w:rsidRPr="00047724">
        <w:rPr>
          <w:sz w:val="24"/>
          <w:szCs w:val="24"/>
        </w:rPr>
        <w:t xml:space="preserve">.: </w:t>
      </w:r>
      <w:r w:rsidRPr="00B21600">
        <w:rPr>
          <w:i/>
          <w:iCs/>
          <w:sz w:val="24"/>
          <w:szCs w:val="24"/>
        </w:rPr>
        <w:t>Тард Г.</w:t>
      </w:r>
      <w:r>
        <w:rPr>
          <w:sz w:val="24"/>
          <w:szCs w:val="24"/>
        </w:rPr>
        <w:t xml:space="preserve"> Законы подражания. – СПб., 1892.</w:t>
      </w:r>
    </w:p>
    <w:p w14:paraId="36FCF8F9" w14:textId="77777777" w:rsidR="00A840E5" w:rsidRPr="00047724" w:rsidRDefault="00A840E5" w:rsidP="00A840E5">
      <w:pPr>
        <w:pStyle w:val="a4"/>
        <w:jc w:val="both"/>
        <w:rPr>
          <w:sz w:val="24"/>
        </w:rPr>
      </w:pPr>
    </w:p>
    <w:p w14:paraId="21E83077" w14:textId="77777777" w:rsidR="00A840E5" w:rsidRPr="00047724" w:rsidRDefault="00A840E5" w:rsidP="00A840E5">
      <w:pPr>
        <w:pStyle w:val="a4"/>
        <w:jc w:val="both"/>
        <w:rPr>
          <w:sz w:val="24"/>
        </w:rPr>
      </w:pPr>
    </w:p>
  </w:footnote>
  <w:footnote w:id="5">
    <w:p w14:paraId="63980E0F" w14:textId="77777777" w:rsidR="00A840E5" w:rsidRDefault="00A840E5" w:rsidP="00A840E5">
      <w:pPr>
        <w:pStyle w:val="a4"/>
        <w:ind w:right="-1"/>
        <w:jc w:val="both"/>
        <w:rPr>
          <w:sz w:val="24"/>
        </w:rPr>
      </w:pPr>
      <w:r>
        <w:rPr>
          <w:rStyle w:val="a6"/>
          <w:sz w:val="24"/>
        </w:rPr>
        <w:footnoteRef/>
      </w:r>
      <w:r>
        <w:rPr>
          <w:sz w:val="24"/>
        </w:rPr>
        <w:t xml:space="preserve"> См.: </w:t>
      </w:r>
      <w:r w:rsidRPr="00221330">
        <w:rPr>
          <w:bCs/>
          <w:i/>
          <w:iCs/>
          <w:sz w:val="24"/>
        </w:rPr>
        <w:t>Евдокимов К.Н.</w:t>
      </w:r>
      <w:r w:rsidRPr="00221330">
        <w:rPr>
          <w:bCs/>
          <w:sz w:val="24"/>
        </w:rPr>
        <w:t xml:space="preserve"> </w:t>
      </w:r>
      <w:r>
        <w:rPr>
          <w:bCs/>
          <w:sz w:val="24"/>
        </w:rPr>
        <w:t xml:space="preserve">К вопросу о причинах </w:t>
      </w:r>
      <w:r w:rsidRPr="00221330">
        <w:rPr>
          <w:bCs/>
          <w:sz w:val="24"/>
        </w:rPr>
        <w:t xml:space="preserve">компьютерной преступности в России / </w:t>
      </w:r>
      <w:r>
        <w:rPr>
          <w:bCs/>
          <w:sz w:val="24"/>
        </w:rPr>
        <w:t>Известия ИГЭА</w:t>
      </w:r>
      <w:r w:rsidRPr="00221330">
        <w:rPr>
          <w:bCs/>
          <w:sz w:val="24"/>
        </w:rPr>
        <w:t>. 201</w:t>
      </w:r>
      <w:r>
        <w:rPr>
          <w:bCs/>
          <w:sz w:val="24"/>
        </w:rPr>
        <w:t>0</w:t>
      </w:r>
      <w:r w:rsidRPr="00221330">
        <w:rPr>
          <w:bCs/>
          <w:sz w:val="24"/>
        </w:rPr>
        <w:t xml:space="preserve">. № </w:t>
      </w:r>
      <w:r>
        <w:rPr>
          <w:bCs/>
          <w:sz w:val="24"/>
        </w:rPr>
        <w:t>5 (73)</w:t>
      </w:r>
      <w:r w:rsidRPr="00221330">
        <w:rPr>
          <w:bCs/>
          <w:sz w:val="24"/>
        </w:rPr>
        <w:t xml:space="preserve">. </w:t>
      </w:r>
      <w:r>
        <w:rPr>
          <w:bCs/>
          <w:sz w:val="24"/>
        </w:rPr>
        <w:t xml:space="preserve">- </w:t>
      </w:r>
      <w:r w:rsidRPr="00221330">
        <w:rPr>
          <w:bCs/>
          <w:sz w:val="24"/>
        </w:rPr>
        <w:t xml:space="preserve">С. </w:t>
      </w:r>
      <w:r>
        <w:rPr>
          <w:bCs/>
          <w:sz w:val="24"/>
        </w:rPr>
        <w:t>168.</w:t>
      </w:r>
    </w:p>
  </w:footnote>
  <w:footnote w:id="6">
    <w:p w14:paraId="5B604491" w14:textId="77777777" w:rsidR="00A840E5" w:rsidRDefault="00A840E5" w:rsidP="00A840E5">
      <w:pPr>
        <w:pStyle w:val="a4"/>
        <w:ind w:right="-1"/>
        <w:jc w:val="both"/>
        <w:rPr>
          <w:sz w:val="24"/>
        </w:rPr>
      </w:pPr>
      <w:r>
        <w:rPr>
          <w:rStyle w:val="a6"/>
          <w:sz w:val="24"/>
        </w:rPr>
        <w:footnoteRef/>
      </w:r>
      <w:r>
        <w:rPr>
          <w:sz w:val="24"/>
        </w:rPr>
        <w:t xml:space="preserve"> См.: </w:t>
      </w:r>
      <w:r>
        <w:rPr>
          <w:bCs/>
          <w:i/>
          <w:iCs/>
          <w:sz w:val="24"/>
        </w:rPr>
        <w:t>Мацкевич И.М.</w:t>
      </w:r>
      <w:r>
        <w:rPr>
          <w:bCs/>
          <w:sz w:val="24"/>
        </w:rPr>
        <w:t xml:space="preserve"> Криминология. Учебник для аспирантов. - М.: Норма, 2017. – С. 333.</w:t>
      </w:r>
    </w:p>
  </w:footnote>
  <w:footnote w:id="7">
    <w:p w14:paraId="173356D4" w14:textId="77777777" w:rsidR="00A840E5" w:rsidRDefault="00A840E5" w:rsidP="00A840E5">
      <w:pPr>
        <w:pStyle w:val="a4"/>
        <w:ind w:right="-1"/>
        <w:jc w:val="both"/>
        <w:rPr>
          <w:sz w:val="24"/>
        </w:rPr>
      </w:pPr>
      <w:r>
        <w:rPr>
          <w:rStyle w:val="a6"/>
          <w:sz w:val="24"/>
        </w:rPr>
        <w:footnoteRef/>
      </w:r>
      <w:r>
        <w:rPr>
          <w:sz w:val="24"/>
        </w:rPr>
        <w:t xml:space="preserve"> См.: </w:t>
      </w:r>
      <w:r w:rsidRPr="00B55FB8">
        <w:rPr>
          <w:i/>
          <w:iCs/>
          <w:sz w:val="24"/>
        </w:rPr>
        <w:t>Вехов В.Б.</w:t>
      </w:r>
      <w:r w:rsidRPr="00B55FB8">
        <w:rPr>
          <w:sz w:val="24"/>
        </w:rPr>
        <w:t xml:space="preserve"> Компьютерные преступления: способы совершения и раскрытия / </w:t>
      </w:r>
      <w:r w:rsidRPr="003B573F">
        <w:rPr>
          <w:i/>
          <w:iCs/>
          <w:sz w:val="24"/>
        </w:rPr>
        <w:t>В.Б. Вехов</w:t>
      </w:r>
      <w:r w:rsidRPr="00B55FB8">
        <w:rPr>
          <w:sz w:val="24"/>
        </w:rPr>
        <w:t xml:space="preserve">; под ред. </w:t>
      </w:r>
      <w:r w:rsidRPr="001D5E40">
        <w:rPr>
          <w:i/>
          <w:iCs/>
          <w:sz w:val="24"/>
        </w:rPr>
        <w:t>Б.П. Смагоринского</w:t>
      </w:r>
      <w:r w:rsidRPr="00B55FB8">
        <w:rPr>
          <w:sz w:val="24"/>
        </w:rPr>
        <w:t xml:space="preserve">. — М.: Право и закон, 1996. </w:t>
      </w:r>
      <w:r>
        <w:rPr>
          <w:sz w:val="24"/>
        </w:rPr>
        <w:t xml:space="preserve">- С. 114; </w:t>
      </w:r>
      <w:r w:rsidRPr="00E7666E">
        <w:rPr>
          <w:i/>
          <w:iCs/>
          <w:sz w:val="24"/>
        </w:rPr>
        <w:t>Евдокимов К.Н.</w:t>
      </w:r>
      <w:r w:rsidRPr="00E7666E">
        <w:rPr>
          <w:sz w:val="24"/>
        </w:rPr>
        <w:t xml:space="preserve"> Причины компьютерной преступности в современной России / Российский следователь. 2015. № 3. - С. 33-37</w:t>
      </w:r>
      <w:r>
        <w:rPr>
          <w:sz w:val="24"/>
        </w:rPr>
        <w:t>.</w:t>
      </w:r>
    </w:p>
  </w:footnote>
  <w:footnote w:id="8">
    <w:p w14:paraId="2796C8ED" w14:textId="77777777" w:rsidR="00A840E5" w:rsidRPr="005D4C4A" w:rsidRDefault="00A840E5" w:rsidP="00A840E5">
      <w:pPr>
        <w:pStyle w:val="a4"/>
        <w:ind w:right="-1"/>
        <w:jc w:val="both"/>
        <w:rPr>
          <w:rFonts w:ascii="Times" w:hAnsi="Times"/>
        </w:rPr>
      </w:pPr>
      <w:r w:rsidRPr="005D4C4A">
        <w:rPr>
          <w:rStyle w:val="a6"/>
          <w:rFonts w:ascii="Times" w:hAnsi="Times"/>
        </w:rPr>
        <w:footnoteRef/>
      </w:r>
      <w:r w:rsidRPr="005D4C4A">
        <w:rPr>
          <w:rFonts w:ascii="Times" w:hAnsi="Times"/>
        </w:rPr>
        <w:t xml:space="preserve"> См.: </w:t>
      </w:r>
      <w:r w:rsidRPr="005D4C4A">
        <w:rPr>
          <w:rFonts w:ascii="Times" w:hAnsi="Times"/>
          <w:bCs/>
          <w:i/>
          <w:iCs/>
        </w:rPr>
        <w:t>Мацкевич И.М.</w:t>
      </w:r>
      <w:r w:rsidRPr="005D4C4A">
        <w:rPr>
          <w:rFonts w:ascii="Times" w:hAnsi="Times"/>
          <w:bCs/>
        </w:rPr>
        <w:t xml:space="preserve"> Криминология. Учебник для аспирантов. - М.: Норма, 2017. – С. 335-336.</w:t>
      </w:r>
    </w:p>
  </w:footnote>
  <w:footnote w:id="9">
    <w:p w14:paraId="1438D40C" w14:textId="1990AD8D" w:rsidR="005D4C4A" w:rsidRPr="005D4C4A" w:rsidRDefault="005D4C4A" w:rsidP="005D4C4A">
      <w:pPr>
        <w:tabs>
          <w:tab w:val="left" w:pos="1906"/>
        </w:tabs>
        <w:jc w:val="both"/>
        <w:rPr>
          <w:rFonts w:ascii="Times" w:hAnsi="Times"/>
        </w:rPr>
      </w:pPr>
      <w:r w:rsidRPr="005D4C4A">
        <w:rPr>
          <w:rFonts w:ascii="Times" w:hAnsi="Times"/>
          <w:vertAlign w:val="superscript"/>
        </w:rPr>
        <w:footnoteRef/>
      </w:r>
      <w:r w:rsidRPr="005D4C4A">
        <w:rPr>
          <w:rFonts w:ascii="Times" w:hAnsi="Times"/>
        </w:rPr>
        <w:t xml:space="preserve"> Заседание коллегии МВД России. Официальный сайт Президента России [Электронный ресурс]. </w:t>
      </w:r>
      <w:r w:rsidRPr="005D4C4A">
        <w:rPr>
          <w:rFonts w:ascii="Times" w:hAnsi="Times"/>
          <w:lang w:val="en-US" w:bidi="en-US"/>
        </w:rPr>
        <w:t>URL</w:t>
      </w:r>
      <w:r w:rsidRPr="005D4C4A">
        <w:rPr>
          <w:rFonts w:ascii="Times" w:hAnsi="Times"/>
          <w:lang w:bidi="en-US"/>
        </w:rPr>
        <w:t xml:space="preserve">: </w:t>
      </w:r>
      <w:hyperlink r:id="rId1" w:history="1">
        <w:r w:rsidRPr="005D4C4A">
          <w:rPr>
            <w:rStyle w:val="ac"/>
            <w:rFonts w:ascii="Times" w:hAnsi="Times"/>
            <w:lang w:bidi="en-US"/>
          </w:rPr>
          <w:tab/>
        </w:r>
        <w:r w:rsidRPr="005D4C4A">
          <w:rPr>
            <w:rStyle w:val="ac"/>
            <w:rFonts w:ascii="Times" w:hAnsi="Times"/>
            <w:lang w:val="en-US" w:bidi="en-US"/>
          </w:rPr>
          <w:t>http</w:t>
        </w:r>
        <w:r w:rsidRPr="005D4C4A">
          <w:rPr>
            <w:rStyle w:val="ac"/>
            <w:rFonts w:ascii="Times" w:hAnsi="Times"/>
            <w:lang w:bidi="en-US"/>
          </w:rPr>
          <w:t>://</w:t>
        </w:r>
        <w:r w:rsidRPr="005D4C4A">
          <w:rPr>
            <w:rStyle w:val="ac"/>
            <w:rFonts w:ascii="Times" w:hAnsi="Times"/>
            <w:lang w:val="en-US" w:bidi="en-US"/>
          </w:rPr>
          <w:t>www</w:t>
        </w:r>
        <w:r w:rsidRPr="005D4C4A">
          <w:rPr>
            <w:rStyle w:val="ac"/>
            <w:rFonts w:ascii="Times" w:hAnsi="Times"/>
            <w:lang w:bidi="en-US"/>
          </w:rPr>
          <w:t>.</w:t>
        </w:r>
        <w:r w:rsidRPr="005D4C4A">
          <w:rPr>
            <w:rStyle w:val="ac"/>
            <w:rFonts w:ascii="Times" w:hAnsi="Times"/>
            <w:lang w:val="en-US" w:bidi="en-US"/>
          </w:rPr>
          <w:t>kremlin</w:t>
        </w:r>
        <w:r w:rsidRPr="005D4C4A">
          <w:rPr>
            <w:rStyle w:val="ac"/>
            <w:rFonts w:ascii="Times" w:hAnsi="Times"/>
            <w:lang w:bidi="en-US"/>
          </w:rPr>
          <w:t>.</w:t>
        </w:r>
        <w:r w:rsidRPr="005D4C4A">
          <w:rPr>
            <w:rStyle w:val="ac"/>
            <w:rFonts w:ascii="Times" w:hAnsi="Times"/>
            <w:lang w:val="en-US" w:bidi="en-US"/>
          </w:rPr>
          <w:t>ru</w:t>
        </w:r>
        <w:r w:rsidRPr="005D4C4A">
          <w:rPr>
            <w:rStyle w:val="ac"/>
            <w:rFonts w:ascii="Times" w:hAnsi="Times"/>
            <w:lang w:bidi="en-US"/>
          </w:rPr>
          <w:t>/</w:t>
        </w:r>
        <w:r w:rsidRPr="005D4C4A">
          <w:rPr>
            <w:rStyle w:val="ac"/>
            <w:rFonts w:ascii="Times" w:hAnsi="Times"/>
            <w:lang w:val="en-US" w:bidi="en-US"/>
          </w:rPr>
          <w:t>events</w:t>
        </w:r>
        <w:r w:rsidRPr="005D4C4A">
          <w:rPr>
            <w:rStyle w:val="ac"/>
            <w:rFonts w:ascii="Times" w:hAnsi="Times"/>
            <w:lang w:bidi="en-US"/>
          </w:rPr>
          <w:t>/</w:t>
        </w:r>
        <w:r w:rsidRPr="005D4C4A">
          <w:rPr>
            <w:rStyle w:val="ac"/>
            <w:rFonts w:ascii="Times" w:hAnsi="Times"/>
            <w:lang w:val="en-US" w:bidi="en-US"/>
          </w:rPr>
          <w:t>president</w:t>
        </w:r>
        <w:r w:rsidRPr="005D4C4A">
          <w:rPr>
            <w:rStyle w:val="ac"/>
            <w:rFonts w:ascii="Times" w:hAnsi="Times"/>
            <w:lang w:bidi="en-US"/>
          </w:rPr>
          <w:t>/</w:t>
        </w:r>
        <w:r w:rsidRPr="005D4C4A">
          <w:rPr>
            <w:rStyle w:val="ac"/>
            <w:rFonts w:ascii="Times" w:hAnsi="Times"/>
            <w:lang w:val="en-US" w:bidi="en-US"/>
          </w:rPr>
          <w:t>transcripts</w:t>
        </w:r>
        <w:r w:rsidRPr="005D4C4A">
          <w:rPr>
            <w:rStyle w:val="ac"/>
            <w:rFonts w:ascii="Times" w:hAnsi="Times"/>
            <w:lang w:bidi="en-US"/>
          </w:rPr>
          <w:t xml:space="preserve">/62860 </w:t>
        </w:r>
      </w:hyperlink>
      <w:r w:rsidRPr="005D4C4A">
        <w:rPr>
          <w:rFonts w:ascii="Times" w:hAnsi="Times"/>
        </w:rPr>
        <w:t>(дата обращения: 29.05.2021).</w:t>
      </w:r>
    </w:p>
  </w:footnote>
  <w:footnote w:id="10">
    <w:p w14:paraId="632B9C8F" w14:textId="77777777" w:rsidR="005D4C4A" w:rsidRPr="005D4C4A" w:rsidRDefault="005D4C4A" w:rsidP="005D4C4A">
      <w:pPr>
        <w:jc w:val="both"/>
        <w:rPr>
          <w:rFonts w:ascii="Times" w:hAnsi="Times"/>
        </w:rPr>
      </w:pPr>
      <w:r w:rsidRPr="005D4C4A">
        <w:rPr>
          <w:rFonts w:ascii="Times" w:hAnsi="Times"/>
          <w:vertAlign w:val="superscript"/>
        </w:rPr>
        <w:footnoteRef/>
      </w:r>
      <w:r w:rsidRPr="005D4C4A">
        <w:rPr>
          <w:rFonts w:ascii="Times" w:hAnsi="Times"/>
        </w:rPr>
        <w:t xml:space="preserve"> Федеральный закон от 23 июня 2016 г. № 182-ФЗ «Об основах системы профилактики правонарушений в Российской Федерации // Собрание законодательства Российской Федерации от 27 июня 2016. № 26 (часть 1). Ст. 3851.</w:t>
      </w:r>
    </w:p>
  </w:footnote>
  <w:footnote w:id="11">
    <w:p w14:paraId="1B220FBD" w14:textId="77777777" w:rsidR="005D4C4A" w:rsidRPr="005D4C4A" w:rsidRDefault="005D4C4A" w:rsidP="005D4C4A">
      <w:pPr>
        <w:jc w:val="both"/>
        <w:rPr>
          <w:rFonts w:ascii="Times" w:hAnsi="Times"/>
        </w:rPr>
      </w:pPr>
      <w:r w:rsidRPr="005D4C4A">
        <w:rPr>
          <w:rFonts w:ascii="Times" w:hAnsi="Times"/>
          <w:vertAlign w:val="superscript"/>
        </w:rPr>
        <w:footnoteRef/>
      </w:r>
      <w:r w:rsidRPr="005D4C4A">
        <w:rPr>
          <w:rFonts w:ascii="Times" w:hAnsi="Times"/>
        </w:rPr>
        <w:t xml:space="preserve"> Федеральный закон от 25 декабря 2008 г. № 273-ФЗ «О противодействии коррупции» (ред. от // Собрание законодательства Российской Федерации от 29 декабря 2016 г. № 52 (ч. 1). Ст. 6228.</w:t>
      </w:r>
    </w:p>
  </w:footnote>
  <w:footnote w:id="12">
    <w:p w14:paraId="04C28DD2" w14:textId="77777777" w:rsidR="005D4C4A" w:rsidRPr="005D4C4A" w:rsidRDefault="005D4C4A" w:rsidP="005D4C4A">
      <w:pPr>
        <w:jc w:val="both"/>
        <w:rPr>
          <w:rFonts w:ascii="Times" w:hAnsi="Times"/>
        </w:rPr>
      </w:pPr>
      <w:r w:rsidRPr="005D4C4A">
        <w:rPr>
          <w:rFonts w:ascii="Times" w:hAnsi="Times"/>
          <w:vertAlign w:val="superscript"/>
        </w:rPr>
        <w:footnoteRef/>
      </w:r>
      <w:r w:rsidRPr="005D4C4A">
        <w:rPr>
          <w:rFonts w:ascii="Times" w:hAnsi="Times"/>
        </w:rPr>
        <w:t xml:space="preserve"> Указ Президента Российской Федерации от 29 июня 2018 г. № 378 «О национальном плане противодействия коррупции на 2018 - 2020 годы» // Собрание законодательства Российской Федерации от 02 июля 2018. № 27. Ст. 4038.</w:t>
      </w:r>
    </w:p>
  </w:footnote>
  <w:footnote w:id="13">
    <w:p w14:paraId="36C761B2" w14:textId="77777777" w:rsidR="005D4C4A" w:rsidRPr="005D4C4A" w:rsidRDefault="005D4C4A" w:rsidP="005D4C4A">
      <w:pPr>
        <w:pStyle w:val="a4"/>
        <w:jc w:val="both"/>
        <w:rPr>
          <w:rFonts w:ascii="Times" w:hAnsi="Times"/>
        </w:rPr>
      </w:pPr>
      <w:r w:rsidRPr="005D4C4A">
        <w:rPr>
          <w:rStyle w:val="a6"/>
          <w:rFonts w:ascii="Times" w:hAnsi="Times" w:cs="Times New Roman"/>
          <w:sz w:val="24"/>
          <w:szCs w:val="24"/>
        </w:rPr>
        <w:footnoteRef/>
      </w:r>
      <w:r w:rsidRPr="005D4C4A">
        <w:rPr>
          <w:rFonts w:ascii="Times" w:hAnsi="Times" w:cs="Times New Roman"/>
          <w:sz w:val="24"/>
          <w:szCs w:val="24"/>
        </w:rPr>
        <w:t xml:space="preserve"> Сорокин Р. С. Антикоррупционная политика России / Р. С. Сорокин // Ученые труды Российской академии адвокатуры и нотариата. – 2021. – № 1(60). – С. 91-94.</w:t>
      </w:r>
    </w:p>
  </w:footnote>
  <w:footnote w:id="14">
    <w:p w14:paraId="19FBAA2E" w14:textId="77777777" w:rsidR="005D4C4A" w:rsidRPr="005D4C4A" w:rsidRDefault="005D4C4A" w:rsidP="005D4C4A">
      <w:pPr>
        <w:jc w:val="both"/>
        <w:rPr>
          <w:rFonts w:ascii="Times" w:hAnsi="Times"/>
          <w:sz w:val="20"/>
          <w:szCs w:val="20"/>
        </w:rPr>
      </w:pPr>
      <w:r w:rsidRPr="005D4C4A">
        <w:rPr>
          <w:rFonts w:ascii="Times" w:hAnsi="Times"/>
          <w:sz w:val="20"/>
          <w:szCs w:val="20"/>
          <w:vertAlign w:val="superscript"/>
        </w:rPr>
        <w:footnoteRef/>
      </w:r>
      <w:r w:rsidRPr="005D4C4A">
        <w:rPr>
          <w:rFonts w:ascii="Times" w:hAnsi="Times"/>
          <w:sz w:val="20"/>
          <w:szCs w:val="20"/>
        </w:rPr>
        <w:t xml:space="preserve"> Коррупция: природа, проявления, противодействие: Монография / Отв. ред. академик РАН Т.Я. Хабриева. - М.: Юриспруденция, 2012. С. 400.</w:t>
      </w:r>
    </w:p>
  </w:footnote>
  <w:footnote w:id="15">
    <w:p w14:paraId="66BC693F" w14:textId="77777777" w:rsidR="005D4C4A" w:rsidRPr="005D4C4A" w:rsidRDefault="005D4C4A" w:rsidP="005D4C4A">
      <w:pPr>
        <w:jc w:val="both"/>
        <w:rPr>
          <w:rFonts w:ascii="Times" w:hAnsi="Times"/>
          <w:sz w:val="20"/>
          <w:szCs w:val="20"/>
        </w:rPr>
      </w:pPr>
      <w:r w:rsidRPr="005D4C4A">
        <w:rPr>
          <w:rFonts w:ascii="Times" w:hAnsi="Times"/>
          <w:sz w:val="20"/>
          <w:szCs w:val="20"/>
          <w:vertAlign w:val="superscript"/>
        </w:rPr>
        <w:footnoteRef/>
      </w:r>
      <w:r w:rsidRPr="005D4C4A">
        <w:rPr>
          <w:rFonts w:ascii="Times" w:hAnsi="Times"/>
          <w:sz w:val="20"/>
          <w:szCs w:val="20"/>
        </w:rPr>
        <w:t xml:space="preserve"> Интервью Председателя Следственного комитета РФ А.И. Бастрыкина // Рос. газ. 2017. 25 июля.</w:t>
      </w:r>
    </w:p>
  </w:footnote>
  <w:footnote w:id="16">
    <w:p w14:paraId="7BC2507E" w14:textId="77777777" w:rsidR="00D37EF5" w:rsidRPr="005A19B7" w:rsidRDefault="00D37EF5" w:rsidP="00D37EF5">
      <w:pPr>
        <w:pStyle w:val="a4"/>
        <w:ind w:firstLine="567"/>
        <w:rPr>
          <w:rFonts w:ascii="Times" w:hAnsi="Times"/>
        </w:rPr>
      </w:pPr>
      <w:r w:rsidRPr="005A19B7">
        <w:rPr>
          <w:rStyle w:val="a6"/>
          <w:rFonts w:ascii="Times" w:hAnsi="Times"/>
        </w:rPr>
        <w:footnoteRef/>
      </w:r>
      <w:r w:rsidRPr="005A19B7">
        <w:rPr>
          <w:rFonts w:ascii="Times" w:hAnsi="Times"/>
        </w:rPr>
        <w:t xml:space="preserve"> </w:t>
      </w:r>
      <w:r w:rsidRPr="005A19B7">
        <w:rPr>
          <w:rFonts w:ascii="Times" w:hAnsi="Times" w:cs="Arial"/>
          <w:color w:val="333333"/>
          <w:shd w:val="clear" w:color="auto" w:fill="FFFFFF"/>
        </w:rPr>
        <w:t>4 декабря 2013 года Правительство РФ приняло Федеральный закон </w:t>
      </w:r>
      <w:r w:rsidRPr="005A19B7">
        <w:rPr>
          <w:rFonts w:ascii="Times" w:hAnsi="Times" w:cs="Arial"/>
          <w:shd w:val="clear" w:color="auto" w:fill="FFFFFF"/>
        </w:rPr>
        <w:t>№351-ФЗ</w:t>
      </w:r>
      <w:r w:rsidRPr="005A19B7">
        <w:rPr>
          <w:rFonts w:ascii="Times" w:hAnsi="Times" w:cs="Arial"/>
          <w:color w:val="333333"/>
          <w:shd w:val="clear" w:color="auto" w:fill="FFFFFF"/>
        </w:rPr>
        <w:t>, соответственно которому в 2014 году страховые взносы, перечисляемые страхователями на лицевые счета граждан в Пенсионном фонде, стали направляться </w:t>
      </w:r>
      <w:r w:rsidRPr="005A19B7">
        <w:rPr>
          <w:rStyle w:val="ae"/>
          <w:rFonts w:ascii="Times" w:hAnsi="Times" w:cs="Arial"/>
          <w:color w:val="333333"/>
          <w:shd w:val="clear" w:color="auto" w:fill="FFFFFF"/>
        </w:rPr>
        <w:t>на страховую часть пенсии</w:t>
      </w:r>
      <w:r w:rsidRPr="005A19B7">
        <w:rPr>
          <w:rFonts w:ascii="Times" w:hAnsi="Times" w:cs="Arial"/>
          <w:color w:val="333333"/>
          <w:shd w:val="clear" w:color="auto" w:fill="FFFFFF"/>
        </w:rPr>
        <w:t>. </w:t>
      </w:r>
    </w:p>
  </w:footnote>
  <w:footnote w:id="17">
    <w:p w14:paraId="5626CF4D" w14:textId="77777777" w:rsidR="00AB3BA7" w:rsidRDefault="00AB3BA7" w:rsidP="007B56F0">
      <w:pPr>
        <w:ind w:firstLine="708"/>
        <w:jc w:val="both"/>
        <w:rPr>
          <w:rFonts w:ascii="Times New Roman" w:eastAsia="Times New Roman" w:hAnsi="Times New Roman" w:cs="Times New Roman"/>
        </w:rPr>
      </w:pPr>
      <w:r w:rsidRPr="3851C67A">
        <w:rPr>
          <w:rStyle w:val="a6"/>
          <w:rFonts w:ascii="Times New Roman" w:eastAsia="Times New Roman" w:hAnsi="Times New Roman" w:cs="Times New Roman"/>
        </w:rPr>
        <w:footnoteRef/>
      </w:r>
      <w:r w:rsidRPr="3851C67A">
        <w:rPr>
          <w:rFonts w:ascii="Times New Roman" w:eastAsia="Times New Roman" w:hAnsi="Times New Roman" w:cs="Times New Roman"/>
        </w:rPr>
        <w:t xml:space="preserve"> Рассолов И.М. Информационное право: учебник и практикум для вузов / И.М. Рассолов. - 5-е изд., перераб. И доп. - Москва: Издательство Юрайт, 2020. - С. 187.</w:t>
      </w:r>
    </w:p>
  </w:footnote>
  <w:footnote w:id="18">
    <w:p w14:paraId="29EBA56D" w14:textId="77777777" w:rsidR="00AB3BA7" w:rsidRDefault="00AB3BA7" w:rsidP="007B56F0">
      <w:pPr>
        <w:pStyle w:val="a4"/>
        <w:ind w:firstLine="708"/>
        <w:jc w:val="both"/>
        <w:rPr>
          <w:rFonts w:ascii="Times New Roman" w:eastAsia="Times New Roman" w:hAnsi="Times New Roman" w:cs="Times New Roman"/>
          <w:color w:val="000000" w:themeColor="text1"/>
          <w:sz w:val="24"/>
          <w:szCs w:val="24"/>
        </w:rPr>
      </w:pPr>
      <w:r w:rsidRPr="65A59527">
        <w:rPr>
          <w:rStyle w:val="a6"/>
          <w:rFonts w:ascii="Times New Roman" w:eastAsia="Times New Roman" w:hAnsi="Times New Roman" w:cs="Times New Roman"/>
          <w:sz w:val="24"/>
          <w:szCs w:val="24"/>
        </w:rPr>
        <w:footnoteRef/>
      </w:r>
      <w:r w:rsidRPr="65A59527">
        <w:rPr>
          <w:rFonts w:ascii="Times New Roman" w:eastAsia="Times New Roman" w:hAnsi="Times New Roman" w:cs="Times New Roman"/>
          <w:sz w:val="24"/>
          <w:szCs w:val="24"/>
        </w:rPr>
        <w:t xml:space="preserve"> </w:t>
      </w:r>
      <w:r w:rsidRPr="65A59527">
        <w:rPr>
          <w:rFonts w:ascii="Times New Roman" w:eastAsia="Times New Roman" w:hAnsi="Times New Roman" w:cs="Times New Roman"/>
          <w:color w:val="000000" w:themeColor="text1"/>
          <w:sz w:val="24"/>
          <w:szCs w:val="24"/>
        </w:rPr>
        <w:t>Бойченко О.В., Смирнова О.Ю. Правовые аспекты существования интеллектуальной собственности в сети Интернет // Экономика строительства и природопользования. 2020, №1 (74). С. 64</w:t>
      </w:r>
    </w:p>
  </w:footnote>
  <w:footnote w:id="19">
    <w:p w14:paraId="50360204" w14:textId="77777777" w:rsidR="00AB3BA7" w:rsidRPr="00BD4DFE" w:rsidRDefault="00AB3BA7" w:rsidP="007B56F0">
      <w:pPr>
        <w:pStyle w:val="a4"/>
        <w:ind w:firstLine="709"/>
        <w:jc w:val="both"/>
        <w:rPr>
          <w:rFonts w:ascii="Times New Roman" w:hAnsi="Times New Roman" w:cs="Times New Roman"/>
          <w:sz w:val="24"/>
          <w:szCs w:val="24"/>
        </w:rPr>
      </w:pPr>
      <w:r w:rsidRPr="00BD4DFE">
        <w:rPr>
          <w:rStyle w:val="a6"/>
          <w:rFonts w:ascii="Times New Roman" w:hAnsi="Times New Roman" w:cs="Times New Roman"/>
          <w:sz w:val="24"/>
          <w:szCs w:val="24"/>
        </w:rPr>
        <w:footnoteRef/>
      </w:r>
      <w:r w:rsidRPr="00BD4DFE">
        <w:rPr>
          <w:rFonts w:ascii="Times New Roman" w:hAnsi="Times New Roman" w:cs="Times New Roman"/>
          <w:sz w:val="24"/>
          <w:szCs w:val="24"/>
        </w:rPr>
        <w:t xml:space="preserve"> Рассолов И.М. Защита частной информации в гражданском праве//Новый юридический журнал. Юркомпани (Москва). 2012.№3. С.71.</w:t>
      </w:r>
    </w:p>
  </w:footnote>
  <w:footnote w:id="20">
    <w:p w14:paraId="42F82EDE" w14:textId="77777777" w:rsidR="00AB3BA7" w:rsidRDefault="00AB3BA7" w:rsidP="007B56F0">
      <w:pPr>
        <w:pStyle w:val="a4"/>
        <w:ind w:firstLine="709"/>
        <w:jc w:val="both"/>
        <w:rPr>
          <w:rFonts w:ascii="Times New Roman" w:eastAsia="Times New Roman" w:hAnsi="Times New Roman" w:cs="Times New Roman"/>
        </w:rPr>
      </w:pPr>
      <w:r w:rsidRPr="65A59527">
        <w:rPr>
          <w:rStyle w:val="a6"/>
          <w:rFonts w:ascii="Times New Roman" w:eastAsia="Times New Roman" w:hAnsi="Times New Roman" w:cs="Times New Roman"/>
          <w:sz w:val="24"/>
          <w:szCs w:val="24"/>
        </w:rPr>
        <w:footnoteRef/>
      </w:r>
      <w:r w:rsidRPr="65A59527">
        <w:rPr>
          <w:rFonts w:ascii="Times New Roman" w:eastAsia="Times New Roman" w:hAnsi="Times New Roman" w:cs="Times New Roman"/>
          <w:sz w:val="24"/>
          <w:szCs w:val="24"/>
        </w:rPr>
        <w:t xml:space="preserve"> </w:t>
      </w:r>
      <w:r w:rsidRPr="3851C67A">
        <w:rPr>
          <w:rFonts w:ascii="Times New Roman" w:eastAsia="Times New Roman" w:hAnsi="Times New Roman" w:cs="Times New Roman"/>
          <w:sz w:val="24"/>
          <w:szCs w:val="24"/>
        </w:rPr>
        <w:t>Рассолов И.М. Право и Интернет. Теория кибернетического права: монография / И.М. Рассолов. - 3-е изд., доп. — Москва: Норма: ИНФРА-М, 2021. - С. 152</w:t>
      </w:r>
    </w:p>
  </w:footnote>
  <w:footnote w:id="21">
    <w:p w14:paraId="462AC534" w14:textId="77777777" w:rsidR="00AB3BA7" w:rsidRDefault="00AB3BA7" w:rsidP="007B56F0">
      <w:pPr>
        <w:pStyle w:val="a4"/>
        <w:ind w:firstLine="708"/>
        <w:jc w:val="both"/>
        <w:rPr>
          <w:rFonts w:ascii="Times New Roman" w:eastAsia="Times New Roman" w:hAnsi="Times New Roman" w:cs="Times New Roman"/>
          <w:sz w:val="24"/>
          <w:szCs w:val="24"/>
        </w:rPr>
      </w:pPr>
      <w:r w:rsidRPr="65A59527">
        <w:rPr>
          <w:rStyle w:val="a6"/>
          <w:rFonts w:ascii="Times New Roman" w:eastAsia="Times New Roman" w:hAnsi="Times New Roman" w:cs="Times New Roman"/>
          <w:sz w:val="24"/>
          <w:szCs w:val="24"/>
        </w:rPr>
        <w:footnoteRef/>
      </w:r>
      <w:r w:rsidRPr="65A59527">
        <w:rPr>
          <w:rFonts w:ascii="Times New Roman" w:eastAsia="Times New Roman" w:hAnsi="Times New Roman" w:cs="Times New Roman"/>
          <w:sz w:val="24"/>
          <w:szCs w:val="24"/>
        </w:rPr>
        <w:t xml:space="preserve"> </w:t>
      </w:r>
      <w:r w:rsidRPr="3851C67A">
        <w:rPr>
          <w:rFonts w:ascii="Times New Roman" w:eastAsia="Times New Roman" w:hAnsi="Times New Roman" w:cs="Times New Roman"/>
          <w:sz w:val="24"/>
          <w:szCs w:val="24"/>
        </w:rPr>
        <w:t>Магомедов Р.С. Проблемы защиты авторских прав в сети Интернет // Государственная служба и кадры. 2020. №5. С. 93-94</w:t>
      </w:r>
    </w:p>
  </w:footnote>
  <w:footnote w:id="22">
    <w:p w14:paraId="71DC2B76" w14:textId="77777777" w:rsidR="00AB3BA7" w:rsidRDefault="00AB3BA7" w:rsidP="007B56F0">
      <w:pPr>
        <w:pStyle w:val="a4"/>
        <w:ind w:firstLine="708"/>
        <w:jc w:val="both"/>
        <w:rPr>
          <w:rFonts w:ascii="Times New Roman" w:eastAsia="Times New Roman" w:hAnsi="Times New Roman" w:cs="Times New Roman"/>
          <w:sz w:val="24"/>
          <w:szCs w:val="24"/>
        </w:rPr>
      </w:pPr>
      <w:r w:rsidRPr="3F10B761">
        <w:rPr>
          <w:rStyle w:val="a6"/>
          <w:rFonts w:ascii="Times New Roman" w:eastAsia="Times New Roman" w:hAnsi="Times New Roman" w:cs="Times New Roman"/>
          <w:sz w:val="24"/>
          <w:szCs w:val="24"/>
        </w:rPr>
        <w:footnoteRef/>
      </w:r>
      <w:r w:rsidRPr="3F10B761">
        <w:rPr>
          <w:rFonts w:ascii="Times New Roman" w:eastAsia="Times New Roman" w:hAnsi="Times New Roman" w:cs="Times New Roman"/>
          <w:sz w:val="24"/>
          <w:szCs w:val="24"/>
        </w:rPr>
        <w:t xml:space="preserve"> Html-теги — метки-индикаторы, добавляемые к Ethernet-пакетам для категоризации, описания, поиска данных, задания внутренней структуры.</w:t>
      </w:r>
    </w:p>
  </w:footnote>
  <w:footnote w:id="23">
    <w:p w14:paraId="267C4A53" w14:textId="77777777" w:rsidR="00AB3BA7" w:rsidRDefault="00AB3BA7" w:rsidP="007B56F0">
      <w:pPr>
        <w:ind w:firstLine="708"/>
        <w:jc w:val="both"/>
        <w:rPr>
          <w:rFonts w:ascii="Times New Roman" w:eastAsia="Times New Roman" w:hAnsi="Times New Roman" w:cs="Times New Roman"/>
        </w:rPr>
      </w:pPr>
      <w:r w:rsidRPr="65A59527">
        <w:rPr>
          <w:rStyle w:val="a6"/>
          <w:rFonts w:ascii="Times New Roman" w:eastAsia="Times New Roman" w:hAnsi="Times New Roman" w:cs="Times New Roman"/>
        </w:rPr>
        <w:footnoteRef/>
      </w:r>
      <w:r w:rsidRPr="65A59527">
        <w:rPr>
          <w:rFonts w:ascii="Times New Roman" w:eastAsia="Times New Roman" w:hAnsi="Times New Roman" w:cs="Times New Roman"/>
        </w:rPr>
        <w:t xml:space="preserve"> </w:t>
      </w:r>
      <w:r w:rsidRPr="3851C67A">
        <w:rPr>
          <w:rFonts w:ascii="Times New Roman" w:eastAsia="Times New Roman" w:hAnsi="Times New Roman" w:cs="Times New Roman"/>
        </w:rPr>
        <w:t>Батоболотова Е.Б., Гнеушева Т.Б. О некоторых проблемах защиты авторских прав в сети Интернет // Право и практика. 2020. №4. С. 171</w:t>
      </w:r>
    </w:p>
  </w:footnote>
  <w:footnote w:id="24">
    <w:p w14:paraId="093C20C1" w14:textId="77777777" w:rsidR="00AB3BA7" w:rsidRDefault="00AB3BA7" w:rsidP="007B56F0">
      <w:pPr>
        <w:pStyle w:val="a4"/>
        <w:ind w:firstLine="708"/>
        <w:jc w:val="both"/>
        <w:rPr>
          <w:rFonts w:ascii="Times New Roman" w:eastAsia="Times New Roman" w:hAnsi="Times New Roman" w:cs="Times New Roman"/>
          <w:sz w:val="24"/>
          <w:szCs w:val="24"/>
        </w:rPr>
      </w:pPr>
      <w:r w:rsidRPr="3F10B761">
        <w:rPr>
          <w:rFonts w:ascii="Times New Roman" w:eastAsia="Times New Roman" w:hAnsi="Times New Roman" w:cs="Times New Roman"/>
          <w:sz w:val="24"/>
          <w:szCs w:val="24"/>
          <w:vertAlign w:val="superscript"/>
        </w:rPr>
        <w:footnoteRef/>
      </w:r>
      <w:r w:rsidRPr="3F10B761">
        <w:rPr>
          <w:rFonts w:ascii="Times New Roman" w:eastAsia="Times New Roman" w:hAnsi="Times New Roman" w:cs="Times New Roman"/>
          <w:sz w:val="24"/>
          <w:szCs w:val="24"/>
        </w:rPr>
        <w:t xml:space="preserve"> Водяной знак — наносимый посредством программного обеспечения (например, Cryptolope фирмы IBM, «@ttribute» фирмы NetRights) и встраивемый определенного формата сктрытый код в файлы изображения.</w:t>
      </w:r>
    </w:p>
  </w:footnote>
  <w:footnote w:id="25">
    <w:p w14:paraId="62C15458" w14:textId="77777777" w:rsidR="00AB3BA7" w:rsidRDefault="00AB3BA7" w:rsidP="007B56F0">
      <w:pPr>
        <w:ind w:firstLine="708"/>
        <w:jc w:val="both"/>
        <w:rPr>
          <w:rFonts w:ascii="Times New Roman" w:eastAsia="Times New Roman" w:hAnsi="Times New Roman" w:cs="Times New Roman"/>
        </w:rPr>
      </w:pPr>
      <w:r w:rsidRPr="65A59527">
        <w:rPr>
          <w:rStyle w:val="a6"/>
          <w:rFonts w:ascii="Times New Roman" w:eastAsia="Times New Roman" w:hAnsi="Times New Roman" w:cs="Times New Roman"/>
        </w:rPr>
        <w:footnoteRef/>
      </w:r>
      <w:r w:rsidRPr="65A59527">
        <w:rPr>
          <w:rFonts w:ascii="Times New Roman" w:eastAsia="Times New Roman" w:hAnsi="Times New Roman" w:cs="Times New Roman"/>
        </w:rPr>
        <w:t xml:space="preserve"> </w:t>
      </w:r>
      <w:r w:rsidRPr="3851C67A">
        <w:rPr>
          <w:rFonts w:ascii="Times New Roman" w:eastAsia="Times New Roman" w:hAnsi="Times New Roman" w:cs="Times New Roman"/>
        </w:rPr>
        <w:t>Ленковская Р.Р., Шиловская А.Л. Защита информации в сети Интернет // Проблемы экономики и юридической практики. 2017. №5. С. 91-92</w:t>
      </w:r>
    </w:p>
  </w:footnote>
  <w:footnote w:id="26">
    <w:p w14:paraId="310E38AB" w14:textId="77777777" w:rsidR="00AB3BA7" w:rsidRDefault="00AB3BA7" w:rsidP="00D75BFF">
      <w:pPr>
        <w:pStyle w:val="a4"/>
        <w:rPr>
          <w:rFonts w:ascii="Times New Roman" w:hAnsi="Times New Roman" w:cs="Times New Roman"/>
          <w:shd w:val="clear" w:color="auto" w:fill="FFFFFF"/>
        </w:rPr>
      </w:pPr>
      <w:r>
        <w:rPr>
          <w:rStyle w:val="a6"/>
        </w:rPr>
        <w:footnoteRef/>
      </w:r>
      <w:r>
        <w:t xml:space="preserve"> </w:t>
      </w:r>
      <w:r w:rsidRPr="002B65B4">
        <w:rPr>
          <w:rFonts w:ascii="Times New Roman" w:hAnsi="Times New Roman" w:cs="Times New Roman"/>
          <w:shd w:val="clear" w:color="auto" w:fill="FFFFFF"/>
        </w:rPr>
        <w:t>Чжоуское законодательство // Хрестоматия по истории Древнего Востока. – М., 1980. – Ч.</w:t>
      </w:r>
      <w:r>
        <w:rPr>
          <w:rFonts w:ascii="Times New Roman" w:hAnsi="Times New Roman" w:cs="Times New Roman"/>
          <w:shd w:val="clear" w:color="auto" w:fill="FFFFFF"/>
        </w:rPr>
        <w:t xml:space="preserve"> </w:t>
      </w:r>
      <w:r w:rsidRPr="002B65B4">
        <w:rPr>
          <w:rFonts w:ascii="Times New Roman" w:hAnsi="Times New Roman" w:cs="Times New Roman"/>
          <w:shd w:val="clear" w:color="auto" w:fill="FFFFFF"/>
        </w:rPr>
        <w:t>2. – С. 188</w:t>
      </w:r>
    </w:p>
    <w:p w14:paraId="09A0C560" w14:textId="77777777" w:rsidR="00AB3BA7" w:rsidRDefault="00AB3BA7" w:rsidP="00D75BFF">
      <w:pPr>
        <w:pStyle w:val="a4"/>
      </w:pPr>
    </w:p>
  </w:footnote>
  <w:footnote w:id="27">
    <w:p w14:paraId="77C0B1C3" w14:textId="77777777" w:rsidR="00AB3BA7" w:rsidRDefault="00AB3BA7" w:rsidP="00D75BFF">
      <w:pPr>
        <w:pStyle w:val="a4"/>
      </w:pPr>
      <w:r>
        <w:rPr>
          <w:rStyle w:val="a6"/>
        </w:rPr>
        <w:footnoteRef/>
      </w:r>
      <w:r>
        <w:t xml:space="preserve"> </w:t>
      </w:r>
      <w:r w:rsidRPr="002B65B4">
        <w:rPr>
          <w:rFonts w:ascii="Times New Roman" w:hAnsi="Times New Roman" w:cs="Times New Roman"/>
          <w:shd w:val="clear" w:color="auto" w:fill="FFFFFF"/>
        </w:rPr>
        <w:t>Закону Ману. Перевод С. Д. Эльмановича. Проверенный и исправленный Г. Ф. Ильиным</w:t>
      </w:r>
      <w:r>
        <w:rPr>
          <w:rFonts w:ascii="Times New Roman" w:hAnsi="Times New Roman" w:cs="Times New Roman"/>
          <w:shd w:val="clear" w:color="auto" w:fill="FFFFFF"/>
        </w:rPr>
        <w:t>.</w:t>
      </w:r>
      <w:r w:rsidRPr="002B65B4">
        <w:rPr>
          <w:rFonts w:ascii="Times New Roman" w:hAnsi="Times New Roman" w:cs="Times New Roman"/>
          <w:shd w:val="clear" w:color="auto" w:fill="FFFFFF"/>
        </w:rPr>
        <w:t xml:space="preserve"> «Наука» – главная редакция восточной литературы</w:t>
      </w:r>
      <w:r>
        <w:rPr>
          <w:rFonts w:ascii="Times New Roman" w:hAnsi="Times New Roman" w:cs="Times New Roman"/>
          <w:shd w:val="clear" w:color="auto" w:fill="FFFFFF"/>
        </w:rPr>
        <w:t>,</w:t>
      </w:r>
      <w:r w:rsidRPr="002B65B4">
        <w:rPr>
          <w:rFonts w:ascii="Times New Roman" w:hAnsi="Times New Roman" w:cs="Times New Roman"/>
          <w:shd w:val="clear" w:color="auto" w:fill="FFFFFF"/>
        </w:rPr>
        <w:t xml:space="preserve"> научно-издательский центр «Ладомир». Москва, 1992</w:t>
      </w:r>
      <w:r>
        <w:rPr>
          <w:rFonts w:ascii="Times New Roman" w:hAnsi="Times New Roman" w:cs="Times New Roman"/>
          <w:shd w:val="clear" w:color="auto" w:fill="FFFFFF"/>
        </w:rPr>
        <w:t>. 178 с</w:t>
      </w:r>
    </w:p>
  </w:footnote>
  <w:footnote w:id="28">
    <w:p w14:paraId="36708764" w14:textId="77777777" w:rsidR="00AB3BA7" w:rsidRPr="00862EF1" w:rsidRDefault="00AB3BA7" w:rsidP="00D75BFF">
      <w:pPr>
        <w:pStyle w:val="a4"/>
        <w:rPr>
          <w:rFonts w:ascii="Times New Roman" w:hAnsi="Times New Roman" w:cs="Times New Roman"/>
          <w:color w:val="000000"/>
          <w:shd w:val="clear" w:color="auto" w:fill="FFFFFF"/>
        </w:rPr>
      </w:pPr>
      <w:r>
        <w:rPr>
          <w:rStyle w:val="a6"/>
        </w:rPr>
        <w:footnoteRef/>
      </w:r>
      <w:r>
        <w:t xml:space="preserve"> </w:t>
      </w:r>
      <w:r w:rsidRPr="00862EF1">
        <w:rPr>
          <w:rFonts w:ascii="Times New Roman" w:hAnsi="Times New Roman" w:cs="Times New Roman"/>
          <w:color w:val="000000"/>
          <w:shd w:val="clear" w:color="auto" w:fill="FFFFFF"/>
        </w:rPr>
        <w:t>Цивилизация перед судом истории. Тойнби Арнольд Дж. Мир и Запад. Жанр: Культурология. Издательский дом: М.: ACT: Астрель; Владимир: ВКТ, 2011.</w:t>
      </w:r>
      <w:r>
        <w:rPr>
          <w:rFonts w:ascii="Times New Roman" w:hAnsi="Times New Roman" w:cs="Times New Roman"/>
          <w:color w:val="000000"/>
          <w:shd w:val="clear" w:color="auto" w:fill="FFFFFF"/>
        </w:rPr>
        <w:t xml:space="preserve"> 318 с</w:t>
      </w:r>
    </w:p>
    <w:p w14:paraId="1606E36B" w14:textId="77777777" w:rsidR="00AB3BA7" w:rsidRDefault="00AB3BA7" w:rsidP="00D75BFF">
      <w:pPr>
        <w:pStyle w:val="a4"/>
      </w:pPr>
    </w:p>
  </w:footnote>
  <w:footnote w:id="29">
    <w:p w14:paraId="214F3C6A" w14:textId="77777777" w:rsidR="00AB3BA7" w:rsidRPr="004A032B" w:rsidRDefault="00AB3BA7" w:rsidP="00D75BFF">
      <w:pPr>
        <w:spacing w:line="360" w:lineRule="auto"/>
        <w:rPr>
          <w:rFonts w:ascii="Times New Roman" w:hAnsi="Times New Roman" w:cs="Times New Roman"/>
          <w:sz w:val="20"/>
          <w:szCs w:val="20"/>
          <w:shd w:val="clear" w:color="auto" w:fill="FFFFFF"/>
        </w:rPr>
      </w:pPr>
      <w:r w:rsidRPr="004A032B">
        <w:rPr>
          <w:rStyle w:val="a6"/>
          <w:sz w:val="20"/>
          <w:szCs w:val="20"/>
        </w:rPr>
        <w:footnoteRef/>
      </w:r>
      <w:r w:rsidRPr="004A032B">
        <w:rPr>
          <w:sz w:val="20"/>
          <w:szCs w:val="20"/>
        </w:rPr>
        <w:t xml:space="preserve"> </w:t>
      </w:r>
      <w:r w:rsidRPr="004A032B">
        <w:rPr>
          <w:rFonts w:ascii="Times New Roman" w:hAnsi="Times New Roman" w:cs="Times New Roman"/>
          <w:color w:val="000000"/>
          <w:sz w:val="20"/>
          <w:szCs w:val="20"/>
          <w:shd w:val="clear" w:color="auto" w:fill="FFFFFF"/>
        </w:rPr>
        <w:t>О духе законов. Перевод А. Матешука. Автор: Ш. Л. Монтескье.  Мысль. М, 1999</w:t>
      </w:r>
      <w:r>
        <w:rPr>
          <w:rFonts w:ascii="Times New Roman" w:hAnsi="Times New Roman" w:cs="Times New Roman"/>
          <w:color w:val="000000"/>
          <w:sz w:val="20"/>
          <w:szCs w:val="20"/>
          <w:shd w:val="clear" w:color="auto" w:fill="FFFFFF"/>
        </w:rPr>
        <w:t>. 674 с</w:t>
      </w:r>
    </w:p>
  </w:footnote>
  <w:footnote w:id="30">
    <w:p w14:paraId="77CD7F5A" w14:textId="77777777" w:rsidR="00AB3BA7" w:rsidRPr="004A032B" w:rsidRDefault="00AB3BA7" w:rsidP="00D75BFF">
      <w:pPr>
        <w:spacing w:line="360" w:lineRule="auto"/>
        <w:rPr>
          <w:rFonts w:ascii="Times New Roman" w:hAnsi="Times New Roman" w:cs="Times New Roman"/>
          <w:sz w:val="20"/>
          <w:szCs w:val="20"/>
          <w:shd w:val="clear" w:color="auto" w:fill="FFFFFF"/>
        </w:rPr>
      </w:pPr>
      <w:r w:rsidRPr="004A032B">
        <w:rPr>
          <w:rStyle w:val="a6"/>
          <w:sz w:val="20"/>
          <w:szCs w:val="20"/>
        </w:rPr>
        <w:footnoteRef/>
      </w:r>
      <w:r w:rsidRPr="004A032B">
        <w:rPr>
          <w:sz w:val="20"/>
          <w:szCs w:val="20"/>
        </w:rPr>
        <w:t xml:space="preserve"> </w:t>
      </w:r>
      <w:r w:rsidRPr="004A032B">
        <w:rPr>
          <w:rFonts w:ascii="Times New Roman" w:hAnsi="Times New Roman" w:cs="Times New Roman"/>
          <w:color w:val="000000"/>
          <w:sz w:val="20"/>
          <w:szCs w:val="20"/>
          <w:shd w:val="clear" w:color="auto" w:fill="FFFFFF"/>
        </w:rPr>
        <w:t>О преступлениях и наказаниях. Пер. с фр. А. Хрущов. Автор: Беккариа, Чезаре. СПб, 1806</w:t>
      </w:r>
      <w:r>
        <w:rPr>
          <w:rFonts w:ascii="Times New Roman" w:hAnsi="Times New Roman" w:cs="Times New Roman"/>
          <w:color w:val="000000"/>
          <w:sz w:val="20"/>
          <w:szCs w:val="20"/>
          <w:shd w:val="clear" w:color="auto" w:fill="FFFFFF"/>
        </w:rPr>
        <w:t>. 200 с</w:t>
      </w:r>
      <w:r w:rsidRPr="004A032B">
        <w:rPr>
          <w:rFonts w:ascii="Times New Roman" w:hAnsi="Times New Roman" w:cs="Times New Roman"/>
          <w:color w:val="000000"/>
          <w:sz w:val="20"/>
          <w:szCs w:val="20"/>
          <w:shd w:val="clear" w:color="auto" w:fill="FFFFFF"/>
        </w:rPr>
        <w:t xml:space="preserve">  </w:t>
      </w:r>
    </w:p>
    <w:p w14:paraId="219B9F86" w14:textId="77777777" w:rsidR="00AB3BA7" w:rsidRDefault="00AB3BA7" w:rsidP="00D75BFF">
      <w:pPr>
        <w:pStyle w:val="a4"/>
      </w:pPr>
    </w:p>
  </w:footnote>
  <w:footnote w:id="31">
    <w:p w14:paraId="5E182CEC" w14:textId="77777777" w:rsidR="00AB3BA7" w:rsidRDefault="00AB3BA7" w:rsidP="002B2D67">
      <w:pPr>
        <w:pStyle w:val="a4"/>
      </w:pPr>
      <w:r>
        <w:rPr>
          <w:rStyle w:val="a6"/>
        </w:rPr>
        <w:footnoteRef/>
      </w:r>
      <w:r>
        <w:t xml:space="preserve"> </w:t>
      </w:r>
      <w:r w:rsidRPr="003A685B">
        <w:t>https://minjust.gov.ru/ru/</w:t>
      </w:r>
    </w:p>
  </w:footnote>
  <w:footnote w:id="32">
    <w:p w14:paraId="60803A64" w14:textId="77777777" w:rsidR="00AB3BA7" w:rsidRPr="003A685B" w:rsidRDefault="00AB3BA7" w:rsidP="002B2D67">
      <w:pPr>
        <w:pStyle w:val="a4"/>
      </w:pPr>
      <w:r>
        <w:rPr>
          <w:rStyle w:val="a6"/>
        </w:rPr>
        <w:footnoteRef/>
      </w:r>
      <w:r>
        <w:t xml:space="preserve"> </w:t>
      </w:r>
      <w:r w:rsidRPr="003A685B">
        <w:t>http://www.smallarmssurvey.org/</w:t>
      </w:r>
    </w:p>
  </w:footnote>
  <w:footnote w:id="33">
    <w:p w14:paraId="324CF44F" w14:textId="77777777" w:rsidR="00AB3BA7" w:rsidRDefault="00AB3BA7" w:rsidP="002B2D67">
      <w:pPr>
        <w:pStyle w:val="a4"/>
      </w:pPr>
      <w:r>
        <w:rPr>
          <w:rStyle w:val="a6"/>
        </w:rPr>
        <w:footnoteRef/>
      </w:r>
      <w:r>
        <w:t xml:space="preserve"> </w:t>
      </w:r>
      <w:r w:rsidRPr="003A685B">
        <w:t>https://sudact.ru/</w:t>
      </w:r>
    </w:p>
  </w:footnote>
  <w:footnote w:id="34">
    <w:p w14:paraId="31C9FE8A" w14:textId="77777777" w:rsidR="00AB3BA7" w:rsidRPr="00F30E56" w:rsidRDefault="00AB3BA7" w:rsidP="001B1D46">
      <w:pPr>
        <w:pStyle w:val="a3"/>
        <w:spacing w:before="1" w:line="242" w:lineRule="auto"/>
        <w:ind w:left="0" w:right="120" w:firstLine="142"/>
        <w:rPr>
          <w:sz w:val="20"/>
        </w:rPr>
      </w:pPr>
      <w:r w:rsidRPr="00F30E56">
        <w:rPr>
          <w:rStyle w:val="a6"/>
          <w:sz w:val="20"/>
        </w:rPr>
        <w:footnoteRef/>
      </w:r>
      <w:r w:rsidRPr="00F30E56">
        <w:rPr>
          <w:sz w:val="20"/>
        </w:rPr>
        <w:t xml:space="preserve"> </w:t>
      </w:r>
      <w:r w:rsidRPr="00F30E56">
        <w:t>Бытко</w:t>
      </w:r>
      <w:r w:rsidRPr="00F30E56">
        <w:rPr>
          <w:spacing w:val="1"/>
        </w:rPr>
        <w:t xml:space="preserve"> </w:t>
      </w:r>
      <w:r w:rsidRPr="00F30E56">
        <w:t>Ю.И.</w:t>
      </w:r>
      <w:r w:rsidRPr="00F30E56">
        <w:rPr>
          <w:spacing w:val="1"/>
        </w:rPr>
        <w:t xml:space="preserve"> </w:t>
      </w:r>
      <w:r w:rsidRPr="00F30E56">
        <w:t>Справедливость</w:t>
      </w:r>
      <w:r w:rsidRPr="00F30E56">
        <w:rPr>
          <w:spacing w:val="1"/>
        </w:rPr>
        <w:t xml:space="preserve"> </w:t>
      </w:r>
      <w:r w:rsidRPr="00F30E56">
        <w:t>и</w:t>
      </w:r>
      <w:r w:rsidRPr="00F30E56">
        <w:rPr>
          <w:spacing w:val="1"/>
        </w:rPr>
        <w:t xml:space="preserve"> </w:t>
      </w:r>
      <w:r w:rsidRPr="00F30E56">
        <w:t>право:</w:t>
      </w:r>
      <w:r w:rsidRPr="00F30E56">
        <w:rPr>
          <w:spacing w:val="1"/>
        </w:rPr>
        <w:t xml:space="preserve"> </w:t>
      </w:r>
      <w:r w:rsidRPr="00F30E56">
        <w:t>лекция</w:t>
      </w:r>
      <w:r w:rsidRPr="00F30E56">
        <w:rPr>
          <w:spacing w:val="1"/>
        </w:rPr>
        <w:t xml:space="preserve"> </w:t>
      </w:r>
      <w:r w:rsidRPr="00F30E56">
        <w:t>/</w:t>
      </w:r>
      <w:r w:rsidRPr="00F30E56">
        <w:rPr>
          <w:spacing w:val="1"/>
        </w:rPr>
        <w:t xml:space="preserve"> </w:t>
      </w:r>
      <w:r w:rsidRPr="00F30E56">
        <w:t>Ю.И.</w:t>
      </w:r>
      <w:r w:rsidRPr="00F30E56">
        <w:rPr>
          <w:spacing w:val="1"/>
        </w:rPr>
        <w:t xml:space="preserve"> </w:t>
      </w:r>
      <w:r w:rsidRPr="00F30E56">
        <w:t>Быт-ко.</w:t>
      </w:r>
      <w:r w:rsidRPr="00F30E56">
        <w:rPr>
          <w:spacing w:val="1"/>
        </w:rPr>
        <w:t xml:space="preserve"> </w:t>
      </w:r>
      <w:r w:rsidRPr="00F30E56">
        <w:t>—</w:t>
      </w:r>
      <w:r w:rsidRPr="00F30E56">
        <w:rPr>
          <w:spacing w:val="-67"/>
        </w:rPr>
        <w:t xml:space="preserve"> </w:t>
      </w:r>
      <w:r w:rsidRPr="00F30E56">
        <w:t>Саратов:</w:t>
      </w:r>
      <w:r w:rsidRPr="00F30E56">
        <w:rPr>
          <w:spacing w:val="-1"/>
        </w:rPr>
        <w:t xml:space="preserve"> </w:t>
      </w:r>
      <w:r w:rsidRPr="00F30E56">
        <w:t>Изд-во Сарат.</w:t>
      </w:r>
      <w:r w:rsidRPr="00F30E56">
        <w:rPr>
          <w:spacing w:val="-2"/>
        </w:rPr>
        <w:t xml:space="preserve"> </w:t>
      </w:r>
      <w:r w:rsidRPr="00F30E56">
        <w:t>гос.</w:t>
      </w:r>
      <w:r w:rsidRPr="00F30E56">
        <w:rPr>
          <w:spacing w:val="-1"/>
        </w:rPr>
        <w:t xml:space="preserve"> </w:t>
      </w:r>
      <w:r w:rsidRPr="00F30E56">
        <w:t>акад.</w:t>
      </w:r>
      <w:r w:rsidRPr="00F30E56">
        <w:rPr>
          <w:spacing w:val="-1"/>
        </w:rPr>
        <w:t xml:space="preserve"> </w:t>
      </w:r>
      <w:r w:rsidRPr="00F30E56">
        <w:t>права,</w:t>
      </w:r>
      <w:r w:rsidRPr="00F30E56">
        <w:rPr>
          <w:spacing w:val="-4"/>
        </w:rPr>
        <w:t xml:space="preserve"> </w:t>
      </w:r>
      <w:r w:rsidRPr="00F30E56">
        <w:t>2005.</w:t>
      </w:r>
      <w:r w:rsidRPr="00F30E56">
        <w:rPr>
          <w:spacing w:val="-2"/>
        </w:rPr>
        <w:t xml:space="preserve"> </w:t>
      </w:r>
      <w:r>
        <w:t xml:space="preserve">– </w:t>
      </w:r>
      <w:r w:rsidRPr="00F30E56">
        <w:t>С. 7.</w:t>
      </w:r>
    </w:p>
  </w:footnote>
  <w:footnote w:id="35">
    <w:p w14:paraId="2D36C4FB" w14:textId="77777777" w:rsidR="00AB3BA7" w:rsidRPr="00F30E56" w:rsidRDefault="00AB3BA7" w:rsidP="001B1D46">
      <w:pPr>
        <w:spacing w:before="67"/>
        <w:ind w:right="120" w:firstLine="142"/>
        <w:jc w:val="both"/>
      </w:pPr>
      <w:r w:rsidRPr="00F30E56">
        <w:rPr>
          <w:rStyle w:val="a6"/>
          <w:sz w:val="20"/>
        </w:rPr>
        <w:footnoteRef/>
      </w:r>
      <w:r w:rsidRPr="00F30E56">
        <w:rPr>
          <w:sz w:val="20"/>
        </w:rPr>
        <w:t xml:space="preserve"> </w:t>
      </w:r>
      <w:r w:rsidRPr="00F30E56">
        <w:t>Бурмагин С.В. Устранение юридического неравенства в российском</w:t>
      </w:r>
      <w:r w:rsidRPr="00F30E56">
        <w:rPr>
          <w:spacing w:val="-67"/>
        </w:rPr>
        <w:t xml:space="preserve"> </w:t>
      </w:r>
      <w:r w:rsidRPr="00F30E56">
        <w:t>уголовном</w:t>
      </w:r>
      <w:r w:rsidRPr="00F30E56">
        <w:rPr>
          <w:spacing w:val="1"/>
        </w:rPr>
        <w:t xml:space="preserve"> </w:t>
      </w:r>
      <w:r w:rsidRPr="00F30E56">
        <w:t>судопроизводстве</w:t>
      </w:r>
      <w:r w:rsidRPr="00F30E56">
        <w:rPr>
          <w:spacing w:val="1"/>
        </w:rPr>
        <w:t xml:space="preserve"> </w:t>
      </w:r>
      <w:r w:rsidRPr="00F30E56">
        <w:t>—</w:t>
      </w:r>
      <w:r w:rsidRPr="00F30E56">
        <w:rPr>
          <w:spacing w:val="1"/>
        </w:rPr>
        <w:t xml:space="preserve"> </w:t>
      </w:r>
      <w:r w:rsidRPr="00F30E56">
        <w:t>путь</w:t>
      </w:r>
      <w:r w:rsidRPr="00F30E56">
        <w:rPr>
          <w:spacing w:val="1"/>
        </w:rPr>
        <w:t xml:space="preserve"> </w:t>
      </w:r>
      <w:r w:rsidRPr="00F30E56">
        <w:t>к</w:t>
      </w:r>
      <w:r w:rsidRPr="00F30E56">
        <w:rPr>
          <w:spacing w:val="1"/>
        </w:rPr>
        <w:t xml:space="preserve"> </w:t>
      </w:r>
      <w:r w:rsidRPr="00F30E56">
        <w:t>справедливому</w:t>
      </w:r>
      <w:r w:rsidRPr="00F30E56">
        <w:rPr>
          <w:spacing w:val="1"/>
        </w:rPr>
        <w:t xml:space="preserve"> </w:t>
      </w:r>
      <w:r w:rsidRPr="00F30E56">
        <w:t>правосудию</w:t>
      </w:r>
      <w:r w:rsidRPr="00F30E56">
        <w:rPr>
          <w:spacing w:val="1"/>
        </w:rPr>
        <w:t xml:space="preserve"> </w:t>
      </w:r>
      <w:r w:rsidRPr="00F30E56">
        <w:t>/</w:t>
      </w:r>
      <w:r w:rsidRPr="00F30E56">
        <w:rPr>
          <w:spacing w:val="1"/>
        </w:rPr>
        <w:t xml:space="preserve"> </w:t>
      </w:r>
      <w:r w:rsidRPr="00F30E56">
        <w:t>С.В.</w:t>
      </w:r>
      <w:r w:rsidRPr="00F30E56">
        <w:rPr>
          <w:spacing w:val="1"/>
        </w:rPr>
        <w:t xml:space="preserve"> </w:t>
      </w:r>
      <w:r w:rsidRPr="00F30E56">
        <w:t>Бурмагин</w:t>
      </w:r>
      <w:r w:rsidRPr="00F30E56">
        <w:rPr>
          <w:spacing w:val="1"/>
        </w:rPr>
        <w:t xml:space="preserve"> </w:t>
      </w:r>
      <w:r w:rsidRPr="00F30E56">
        <w:t>//</w:t>
      </w:r>
      <w:r w:rsidRPr="00F30E56">
        <w:rPr>
          <w:spacing w:val="1"/>
        </w:rPr>
        <w:t xml:space="preserve"> </w:t>
      </w:r>
      <w:r w:rsidRPr="00F30E56">
        <w:t>Уголовное</w:t>
      </w:r>
      <w:r w:rsidRPr="00F30E56">
        <w:rPr>
          <w:spacing w:val="1"/>
        </w:rPr>
        <w:t xml:space="preserve"> </w:t>
      </w:r>
      <w:r w:rsidRPr="00F30E56">
        <w:t>производство:</w:t>
      </w:r>
      <w:r w:rsidRPr="00F30E56">
        <w:rPr>
          <w:spacing w:val="1"/>
        </w:rPr>
        <w:t xml:space="preserve"> </w:t>
      </w:r>
      <w:r w:rsidRPr="00F30E56">
        <w:t>процессуальная</w:t>
      </w:r>
      <w:r w:rsidRPr="00F30E56">
        <w:rPr>
          <w:spacing w:val="1"/>
        </w:rPr>
        <w:t xml:space="preserve"> </w:t>
      </w:r>
      <w:r w:rsidRPr="00F30E56">
        <w:t>теория</w:t>
      </w:r>
      <w:r w:rsidRPr="00F30E56">
        <w:rPr>
          <w:spacing w:val="1"/>
        </w:rPr>
        <w:t xml:space="preserve"> </w:t>
      </w:r>
      <w:r w:rsidRPr="00F30E56">
        <w:t>и</w:t>
      </w:r>
      <w:r w:rsidRPr="00F30E56">
        <w:rPr>
          <w:spacing w:val="1"/>
        </w:rPr>
        <w:t xml:space="preserve"> </w:t>
      </w:r>
      <w:r w:rsidRPr="00F30E56">
        <w:t>криминалистическая практика: материалы международ. науч.-практ. конф., г.</w:t>
      </w:r>
      <w:r w:rsidRPr="00F30E56">
        <w:rPr>
          <w:spacing w:val="1"/>
        </w:rPr>
        <w:t xml:space="preserve"> </w:t>
      </w:r>
      <w:r w:rsidRPr="00F30E56">
        <w:t>Симферополь-Алушта, 24-25 апреля 2014 г. / отв. ред. М.А. Михайлов, Т.В.</w:t>
      </w:r>
      <w:r w:rsidRPr="00F30E56">
        <w:rPr>
          <w:spacing w:val="1"/>
        </w:rPr>
        <w:t xml:space="preserve"> </w:t>
      </w:r>
      <w:r w:rsidRPr="00F30E56">
        <w:t>Омельченко.</w:t>
      </w:r>
      <w:r w:rsidRPr="00F30E56">
        <w:rPr>
          <w:spacing w:val="-2"/>
        </w:rPr>
        <w:t xml:space="preserve"> </w:t>
      </w:r>
      <w:r w:rsidRPr="00F30E56">
        <w:t>– Симферополь,</w:t>
      </w:r>
      <w:r w:rsidRPr="00F30E56">
        <w:rPr>
          <w:spacing w:val="-1"/>
        </w:rPr>
        <w:t xml:space="preserve"> </w:t>
      </w:r>
      <w:r>
        <w:t>2014</w:t>
      </w:r>
      <w:r w:rsidRPr="00F30E56">
        <w:t>.</w:t>
      </w:r>
      <w:r>
        <w:t xml:space="preserve"> – С. 12.</w:t>
      </w:r>
    </w:p>
    <w:p w14:paraId="292FAAA6" w14:textId="77777777" w:rsidR="00AB3BA7" w:rsidRDefault="00AB3BA7" w:rsidP="001B1D46">
      <w:pPr>
        <w:pStyle w:val="a4"/>
      </w:pPr>
    </w:p>
  </w:footnote>
  <w:footnote w:id="36">
    <w:p w14:paraId="24B27780" w14:textId="77777777" w:rsidR="00AB3BA7" w:rsidRPr="00A94739" w:rsidRDefault="00AB3BA7" w:rsidP="001B1D46">
      <w:pPr>
        <w:ind w:right="122" w:firstLine="142"/>
        <w:jc w:val="both"/>
        <w:rPr>
          <w:rFonts w:ascii="Times" w:hAnsi="Times"/>
        </w:rPr>
      </w:pPr>
      <w:r w:rsidRPr="00A94739">
        <w:rPr>
          <w:rStyle w:val="a6"/>
          <w:rFonts w:ascii="Times" w:hAnsi="Times"/>
        </w:rPr>
        <w:footnoteRef/>
      </w:r>
      <w:r w:rsidRPr="00A94739">
        <w:rPr>
          <w:rFonts w:ascii="Times" w:hAnsi="Times"/>
        </w:rPr>
        <w:t xml:space="preserve"> Морозова К.Н. Реализация принципа справедливости наказания в</w:t>
      </w:r>
      <w:r w:rsidRPr="00A94739">
        <w:rPr>
          <w:rFonts w:ascii="Times" w:hAnsi="Times"/>
          <w:spacing w:val="1"/>
        </w:rPr>
        <w:t xml:space="preserve"> </w:t>
      </w:r>
      <w:r w:rsidRPr="00A94739">
        <w:rPr>
          <w:rFonts w:ascii="Times" w:hAnsi="Times"/>
        </w:rPr>
        <w:t>судебном</w:t>
      </w:r>
      <w:r w:rsidRPr="00A94739">
        <w:rPr>
          <w:rFonts w:ascii="Times" w:hAnsi="Times"/>
          <w:spacing w:val="1"/>
        </w:rPr>
        <w:t xml:space="preserve"> </w:t>
      </w:r>
      <w:r w:rsidRPr="00A94739">
        <w:rPr>
          <w:rFonts w:ascii="Times" w:hAnsi="Times"/>
        </w:rPr>
        <w:t>приговоре</w:t>
      </w:r>
      <w:r w:rsidRPr="00A94739">
        <w:rPr>
          <w:rFonts w:ascii="Times" w:hAnsi="Times"/>
          <w:spacing w:val="1"/>
        </w:rPr>
        <w:t xml:space="preserve"> </w:t>
      </w:r>
      <w:r w:rsidRPr="00A94739">
        <w:rPr>
          <w:rFonts w:ascii="Times" w:hAnsi="Times"/>
        </w:rPr>
        <w:t>//</w:t>
      </w:r>
      <w:r w:rsidRPr="00A94739">
        <w:rPr>
          <w:rFonts w:ascii="Times" w:hAnsi="Times"/>
          <w:spacing w:val="1"/>
        </w:rPr>
        <w:t xml:space="preserve"> </w:t>
      </w:r>
      <w:r w:rsidRPr="00A94739">
        <w:rPr>
          <w:rFonts w:ascii="Times" w:hAnsi="Times"/>
        </w:rPr>
        <w:t>Сибирские</w:t>
      </w:r>
      <w:r w:rsidRPr="00A94739">
        <w:rPr>
          <w:rFonts w:ascii="Times" w:hAnsi="Times"/>
          <w:spacing w:val="1"/>
        </w:rPr>
        <w:t xml:space="preserve"> </w:t>
      </w:r>
      <w:r w:rsidRPr="00A94739">
        <w:rPr>
          <w:rFonts w:ascii="Times" w:hAnsi="Times"/>
        </w:rPr>
        <w:t>уголовно-процессуальные</w:t>
      </w:r>
      <w:r w:rsidRPr="00A94739">
        <w:rPr>
          <w:rFonts w:ascii="Times" w:hAnsi="Times"/>
          <w:spacing w:val="1"/>
        </w:rPr>
        <w:t xml:space="preserve"> </w:t>
      </w:r>
      <w:r w:rsidRPr="00A94739">
        <w:rPr>
          <w:rFonts w:ascii="Times" w:hAnsi="Times"/>
        </w:rPr>
        <w:t>и</w:t>
      </w:r>
      <w:r w:rsidRPr="00A94739">
        <w:rPr>
          <w:rFonts w:ascii="Times" w:hAnsi="Times"/>
          <w:spacing w:val="1"/>
        </w:rPr>
        <w:t xml:space="preserve"> </w:t>
      </w:r>
      <w:r w:rsidRPr="00A94739">
        <w:rPr>
          <w:rFonts w:ascii="Times" w:hAnsi="Times"/>
        </w:rPr>
        <w:t>криминалистические</w:t>
      </w:r>
      <w:r w:rsidRPr="00A94739">
        <w:rPr>
          <w:rFonts w:ascii="Times" w:hAnsi="Times"/>
          <w:spacing w:val="-1"/>
        </w:rPr>
        <w:t xml:space="preserve"> </w:t>
      </w:r>
      <w:r w:rsidRPr="00A94739">
        <w:rPr>
          <w:rFonts w:ascii="Times" w:hAnsi="Times"/>
        </w:rPr>
        <w:t>чтения. –</w:t>
      </w:r>
      <w:r w:rsidRPr="00A94739">
        <w:rPr>
          <w:rFonts w:ascii="Times" w:hAnsi="Times"/>
          <w:spacing w:val="-2"/>
        </w:rPr>
        <w:t xml:space="preserve"> </w:t>
      </w:r>
      <w:r w:rsidRPr="00A94739">
        <w:rPr>
          <w:rFonts w:ascii="Times" w:hAnsi="Times"/>
        </w:rPr>
        <w:t>2017.</w:t>
      </w:r>
      <w:r w:rsidRPr="00A94739">
        <w:rPr>
          <w:rFonts w:ascii="Times" w:hAnsi="Times"/>
          <w:spacing w:val="-1"/>
        </w:rPr>
        <w:t xml:space="preserve"> </w:t>
      </w:r>
      <w:r w:rsidRPr="00A94739">
        <w:rPr>
          <w:rFonts w:ascii="Times" w:hAnsi="Times"/>
        </w:rPr>
        <w:t xml:space="preserve"> – № 1(15).</w:t>
      </w:r>
      <w:r w:rsidRPr="00A94739">
        <w:rPr>
          <w:rFonts w:ascii="Times" w:hAnsi="Times"/>
          <w:spacing w:val="-1"/>
        </w:rPr>
        <w:t xml:space="preserve"> </w:t>
      </w:r>
      <w:r w:rsidRPr="00A94739">
        <w:rPr>
          <w:rFonts w:ascii="Times" w:hAnsi="Times"/>
        </w:rPr>
        <w:t>– С. 114.</w:t>
      </w:r>
    </w:p>
  </w:footnote>
  <w:footnote w:id="37">
    <w:p w14:paraId="6D9F3121" w14:textId="77777777" w:rsidR="00AB3BA7" w:rsidRPr="00A94739" w:rsidRDefault="00AB3BA7" w:rsidP="001B1D46">
      <w:pPr>
        <w:tabs>
          <w:tab w:val="left" w:pos="1518"/>
        </w:tabs>
        <w:ind w:right="122" w:firstLine="142"/>
        <w:jc w:val="both"/>
        <w:rPr>
          <w:rFonts w:ascii="Times" w:hAnsi="Times"/>
        </w:rPr>
      </w:pPr>
      <w:r w:rsidRPr="00A94739">
        <w:rPr>
          <w:rStyle w:val="a6"/>
          <w:rFonts w:ascii="Times" w:hAnsi="Times"/>
        </w:rPr>
        <w:footnoteRef/>
      </w:r>
      <w:r w:rsidRPr="00A94739">
        <w:rPr>
          <w:rFonts w:ascii="Times" w:hAnsi="Times"/>
        </w:rPr>
        <w:t xml:space="preserve"> Келина С.Г. Принципы советского уголовного права / С.Г. Келина,</w:t>
      </w:r>
      <w:r w:rsidRPr="00A94739">
        <w:rPr>
          <w:rFonts w:ascii="Times" w:hAnsi="Times"/>
          <w:spacing w:val="1"/>
        </w:rPr>
        <w:t xml:space="preserve"> </w:t>
      </w:r>
      <w:r w:rsidRPr="00A94739">
        <w:rPr>
          <w:rFonts w:ascii="Times" w:hAnsi="Times"/>
        </w:rPr>
        <w:t>В.Н. Кудрявцев. – М.: Наука, 1988. – 176 с. Макарова З.В. Справедливость в</w:t>
      </w:r>
      <w:r w:rsidRPr="00A94739">
        <w:rPr>
          <w:rFonts w:ascii="Times" w:hAnsi="Times"/>
          <w:spacing w:val="1"/>
        </w:rPr>
        <w:t xml:space="preserve"> </w:t>
      </w:r>
      <w:r w:rsidRPr="00A94739">
        <w:rPr>
          <w:rFonts w:ascii="Times" w:hAnsi="Times"/>
        </w:rPr>
        <w:t>уголовном</w:t>
      </w:r>
      <w:r w:rsidRPr="00A94739">
        <w:rPr>
          <w:rFonts w:ascii="Times" w:hAnsi="Times"/>
          <w:spacing w:val="1"/>
        </w:rPr>
        <w:t xml:space="preserve"> </w:t>
      </w:r>
      <w:r w:rsidRPr="00A94739">
        <w:rPr>
          <w:rFonts w:ascii="Times" w:hAnsi="Times"/>
        </w:rPr>
        <w:t>судопроизводстве/</w:t>
      </w:r>
      <w:r w:rsidRPr="00A94739">
        <w:rPr>
          <w:rFonts w:ascii="Times" w:hAnsi="Times"/>
          <w:spacing w:val="1"/>
        </w:rPr>
        <w:t xml:space="preserve"> </w:t>
      </w:r>
      <w:r w:rsidRPr="00A94739">
        <w:rPr>
          <w:rFonts w:ascii="Times" w:hAnsi="Times"/>
        </w:rPr>
        <w:t>З.В.</w:t>
      </w:r>
      <w:r w:rsidRPr="00A94739">
        <w:rPr>
          <w:rFonts w:ascii="Times" w:hAnsi="Times"/>
          <w:spacing w:val="1"/>
        </w:rPr>
        <w:t xml:space="preserve"> </w:t>
      </w:r>
      <w:r w:rsidRPr="00A94739">
        <w:rPr>
          <w:rFonts w:ascii="Times" w:hAnsi="Times"/>
        </w:rPr>
        <w:t>Макарова</w:t>
      </w:r>
      <w:r w:rsidRPr="00A94739">
        <w:rPr>
          <w:rFonts w:ascii="Times" w:hAnsi="Times"/>
          <w:spacing w:val="1"/>
        </w:rPr>
        <w:t xml:space="preserve"> </w:t>
      </w:r>
      <w:r w:rsidRPr="00A94739">
        <w:rPr>
          <w:rFonts w:ascii="Times" w:hAnsi="Times"/>
        </w:rPr>
        <w:t>//</w:t>
      </w:r>
      <w:r w:rsidRPr="00A94739">
        <w:rPr>
          <w:rFonts w:ascii="Times" w:hAnsi="Times"/>
          <w:spacing w:val="1"/>
        </w:rPr>
        <w:t xml:space="preserve"> </w:t>
      </w:r>
      <w:r w:rsidRPr="00A94739">
        <w:rPr>
          <w:rFonts w:ascii="Times" w:hAnsi="Times"/>
        </w:rPr>
        <w:t>Вестник</w:t>
      </w:r>
      <w:r w:rsidRPr="00A94739">
        <w:rPr>
          <w:rFonts w:ascii="Times" w:hAnsi="Times"/>
          <w:spacing w:val="1"/>
        </w:rPr>
        <w:t xml:space="preserve"> </w:t>
      </w:r>
      <w:r w:rsidRPr="00A94739">
        <w:rPr>
          <w:rFonts w:ascii="Times" w:hAnsi="Times"/>
        </w:rPr>
        <w:t>Южно-Уральского</w:t>
      </w:r>
      <w:r w:rsidRPr="00A94739">
        <w:rPr>
          <w:rFonts w:ascii="Times" w:hAnsi="Times"/>
          <w:spacing w:val="1"/>
        </w:rPr>
        <w:t xml:space="preserve"> </w:t>
      </w:r>
      <w:r w:rsidRPr="00A94739">
        <w:rPr>
          <w:rFonts w:ascii="Times" w:hAnsi="Times"/>
        </w:rPr>
        <w:t>государственного университета.</w:t>
      </w:r>
      <w:r w:rsidRPr="00A94739">
        <w:rPr>
          <w:rFonts w:ascii="Times" w:hAnsi="Times"/>
          <w:spacing w:val="2"/>
        </w:rPr>
        <w:t xml:space="preserve"> </w:t>
      </w:r>
      <w:r w:rsidRPr="00A94739">
        <w:rPr>
          <w:rFonts w:ascii="Times" w:hAnsi="Times"/>
        </w:rPr>
        <w:t>–</w:t>
      </w:r>
      <w:r w:rsidRPr="00A94739">
        <w:rPr>
          <w:rFonts w:ascii="Times" w:hAnsi="Times"/>
          <w:spacing w:val="-2"/>
        </w:rPr>
        <w:t xml:space="preserve"> </w:t>
      </w:r>
      <w:r w:rsidRPr="00A94739">
        <w:rPr>
          <w:rFonts w:ascii="Times" w:hAnsi="Times"/>
        </w:rPr>
        <w:t>2012.</w:t>
      </w:r>
      <w:r w:rsidRPr="00A94739">
        <w:rPr>
          <w:rFonts w:ascii="Times" w:hAnsi="Times"/>
          <w:spacing w:val="-4"/>
        </w:rPr>
        <w:t xml:space="preserve"> </w:t>
      </w:r>
      <w:r w:rsidRPr="00A94739">
        <w:rPr>
          <w:rFonts w:ascii="Times" w:hAnsi="Times"/>
        </w:rPr>
        <w:t>– № 7.</w:t>
      </w:r>
      <w:r w:rsidRPr="00A94739">
        <w:rPr>
          <w:rFonts w:ascii="Times" w:hAnsi="Times"/>
          <w:spacing w:val="-4"/>
        </w:rPr>
        <w:t xml:space="preserve"> </w:t>
      </w:r>
      <w:r w:rsidRPr="00A94739">
        <w:rPr>
          <w:rFonts w:ascii="Times" w:hAnsi="Times"/>
        </w:rPr>
        <w:t>– С.</w:t>
      </w:r>
      <w:r w:rsidRPr="00A94739">
        <w:rPr>
          <w:rFonts w:ascii="Times" w:hAnsi="Times"/>
          <w:spacing w:val="-2"/>
        </w:rPr>
        <w:t xml:space="preserve"> </w:t>
      </w:r>
      <w:r w:rsidRPr="00A94739">
        <w:rPr>
          <w:rFonts w:ascii="Times" w:hAnsi="Times"/>
        </w:rPr>
        <w:t>54-56.</w:t>
      </w:r>
    </w:p>
  </w:footnote>
  <w:footnote w:id="38">
    <w:p w14:paraId="0F2CB1B5" w14:textId="77777777" w:rsidR="00AB3BA7" w:rsidRPr="00A94739" w:rsidRDefault="00AB3BA7" w:rsidP="001B1D46">
      <w:pPr>
        <w:tabs>
          <w:tab w:val="left" w:pos="1518"/>
        </w:tabs>
        <w:ind w:firstLine="142"/>
        <w:jc w:val="both"/>
        <w:rPr>
          <w:rFonts w:ascii="Times" w:hAnsi="Times"/>
        </w:rPr>
      </w:pPr>
      <w:r w:rsidRPr="00A94739">
        <w:rPr>
          <w:rStyle w:val="a6"/>
          <w:rFonts w:ascii="Times" w:hAnsi="Times"/>
        </w:rPr>
        <w:footnoteRef/>
      </w:r>
      <w:r w:rsidRPr="00A94739">
        <w:rPr>
          <w:rFonts w:ascii="Times" w:hAnsi="Times"/>
        </w:rPr>
        <w:t xml:space="preserve"> Бадамшин И.Д. Восстановление социальной справедливости как цель наказания / И.Д. Бадамшин, В.Б. Поезжалов // Пробелы в российском праве. – 2013. – № 2. – С.95</w:t>
      </w:r>
    </w:p>
  </w:footnote>
  <w:footnote w:id="39">
    <w:p w14:paraId="40AA23D4" w14:textId="77777777" w:rsidR="00AB3BA7" w:rsidRPr="00A94739" w:rsidRDefault="00AB3BA7" w:rsidP="001B1D46">
      <w:pPr>
        <w:tabs>
          <w:tab w:val="left" w:pos="1518"/>
        </w:tabs>
        <w:ind w:firstLine="142"/>
        <w:jc w:val="both"/>
        <w:rPr>
          <w:rFonts w:ascii="Times" w:hAnsi="Times"/>
        </w:rPr>
      </w:pPr>
      <w:r w:rsidRPr="00A94739">
        <w:rPr>
          <w:rStyle w:val="a6"/>
          <w:rFonts w:ascii="Times" w:hAnsi="Times"/>
        </w:rPr>
        <w:footnoteRef/>
      </w:r>
      <w:r w:rsidRPr="00A94739">
        <w:rPr>
          <w:rFonts w:ascii="Times" w:hAnsi="Times"/>
        </w:rPr>
        <w:t xml:space="preserve"> Сводные статистические сведения о деятельности федеральных судов общей юрисдикции и мировых судей за 2019 год [Электронный ресурс] // URL: </w:t>
      </w:r>
      <w:hyperlink r:id="rId2">
        <w:r w:rsidRPr="00A94739">
          <w:rPr>
            <w:rFonts w:ascii="Times" w:hAnsi="Times"/>
          </w:rPr>
          <w:t xml:space="preserve">http://www.cdep.ru/index.php?id=79 </w:t>
        </w:r>
      </w:hyperlink>
      <w:r w:rsidRPr="00A94739">
        <w:rPr>
          <w:rFonts w:ascii="Times" w:hAnsi="Times"/>
        </w:rPr>
        <w:t>(дата обращения: 11.03.2021).</w:t>
      </w:r>
    </w:p>
  </w:footnote>
  <w:footnote w:id="40">
    <w:p w14:paraId="5A2D42E6" w14:textId="77777777" w:rsidR="00AB3BA7" w:rsidRPr="00A94739" w:rsidRDefault="00AB3BA7" w:rsidP="001B1D46">
      <w:pPr>
        <w:tabs>
          <w:tab w:val="left" w:pos="1518"/>
        </w:tabs>
        <w:ind w:firstLine="142"/>
        <w:jc w:val="both"/>
        <w:rPr>
          <w:rFonts w:ascii="Times" w:hAnsi="Times"/>
        </w:rPr>
      </w:pPr>
      <w:r w:rsidRPr="00A94739">
        <w:rPr>
          <w:rStyle w:val="a6"/>
          <w:rFonts w:ascii="Times" w:hAnsi="Times"/>
        </w:rPr>
        <w:footnoteRef/>
      </w:r>
      <w:r w:rsidRPr="00A94739">
        <w:rPr>
          <w:rFonts w:ascii="Times" w:hAnsi="Times"/>
        </w:rPr>
        <w:t xml:space="preserve"> Гайворонская Л.В. Несправедливость приговора как основание апелляционной проверки / Л.В. Гайворонская // Справедливость и равенство в уголовном судопроизводстве : сб. ст. по материалам все-росс. науч.-практ. конф., г. Санкт-Петербург, 20-21 марта 2015 г. – СПб., 2016. – Ч. II. – С. 51.</w:t>
      </w:r>
    </w:p>
    <w:p w14:paraId="156C44F4" w14:textId="77777777" w:rsidR="00AB3BA7" w:rsidRPr="00A94739" w:rsidRDefault="00AB3BA7" w:rsidP="001B1D46">
      <w:pPr>
        <w:pStyle w:val="a4"/>
        <w:rPr>
          <w:rFonts w:ascii="Times" w:hAnsi="Times"/>
        </w:rPr>
      </w:pPr>
    </w:p>
  </w:footnote>
  <w:footnote w:id="41">
    <w:p w14:paraId="759DFE7B" w14:textId="77777777" w:rsidR="00AB3BA7" w:rsidRDefault="00AB3BA7" w:rsidP="001B1D46">
      <w:pPr>
        <w:tabs>
          <w:tab w:val="left" w:pos="1518"/>
        </w:tabs>
        <w:ind w:firstLine="142"/>
        <w:jc w:val="both"/>
      </w:pPr>
      <w:r>
        <w:rPr>
          <w:rStyle w:val="a6"/>
        </w:rPr>
        <w:footnoteRef/>
      </w:r>
      <w:r>
        <w:t xml:space="preserve"> </w:t>
      </w:r>
      <w:r w:rsidRPr="00667072">
        <w:t>Сводные статистические сведения о деятельности федеральных судов общей юрисдикции и мировых судей за 201</w:t>
      </w:r>
      <w:r>
        <w:t>9</w:t>
      </w:r>
      <w:r w:rsidRPr="00667072">
        <w:t xml:space="preserve"> год [Электронный ресурс] // URL: </w:t>
      </w:r>
      <w:hyperlink r:id="rId3">
        <w:r w:rsidRPr="00667072">
          <w:t xml:space="preserve">http://www.cdep.ru/index.php?id=79 </w:t>
        </w:r>
      </w:hyperlink>
      <w:r w:rsidRPr="00667072">
        <w:t>(дата обращения: 11.03.2021).</w:t>
      </w:r>
    </w:p>
  </w:footnote>
  <w:footnote w:id="42">
    <w:p w14:paraId="4938BD94" w14:textId="77777777" w:rsidR="00AB3BA7" w:rsidRDefault="00AB3BA7" w:rsidP="001B1D46">
      <w:pPr>
        <w:tabs>
          <w:tab w:val="left" w:pos="1518"/>
        </w:tabs>
        <w:ind w:firstLine="142"/>
        <w:jc w:val="both"/>
      </w:pPr>
      <w:r>
        <w:rPr>
          <w:rStyle w:val="a6"/>
        </w:rPr>
        <w:footnoteRef/>
      </w:r>
      <w:r>
        <w:t xml:space="preserve"> </w:t>
      </w:r>
      <w:r w:rsidRPr="00095F24">
        <w:t>Непомнящая Т.В. Назначение уголовного наказания: теория, практика, перспективы / Т.В. Непомнящая. — СПб.: Юрид. центр Пресс, 2006.</w:t>
      </w:r>
      <w:r>
        <w:t>– С. 59.</w:t>
      </w:r>
    </w:p>
  </w:footnote>
  <w:footnote w:id="43">
    <w:p w14:paraId="20CDAB36" w14:textId="77777777" w:rsidR="00AB3BA7" w:rsidRDefault="00AB3BA7" w:rsidP="001B1D46">
      <w:pPr>
        <w:pStyle w:val="a4"/>
        <w:ind w:firstLine="142"/>
      </w:pPr>
      <w:r>
        <w:rPr>
          <w:rStyle w:val="a6"/>
        </w:rPr>
        <w:footnoteRef/>
      </w:r>
      <w:r>
        <w:t xml:space="preserve"> </w:t>
      </w:r>
      <w:r w:rsidRPr="00667072">
        <w:rPr>
          <w:sz w:val="22"/>
        </w:rPr>
        <w:t xml:space="preserve">Сводные статистические сведения о деятельности федеральных судов общей юрисдикции и </w:t>
      </w:r>
      <w:r>
        <w:rPr>
          <w:sz w:val="22"/>
        </w:rPr>
        <w:t>мировых судей за 2019</w:t>
      </w:r>
      <w:r w:rsidRPr="00667072">
        <w:rPr>
          <w:sz w:val="22"/>
        </w:rPr>
        <w:t xml:space="preserve"> год [Электронный ресурс] // URL: </w:t>
      </w:r>
      <w:hyperlink r:id="rId4">
        <w:r w:rsidRPr="00667072">
          <w:rPr>
            <w:sz w:val="22"/>
          </w:rPr>
          <w:t xml:space="preserve">http://www.cdep.ru/index.php?id=79 </w:t>
        </w:r>
      </w:hyperlink>
      <w:r w:rsidRPr="00667072">
        <w:rPr>
          <w:sz w:val="22"/>
        </w:rPr>
        <w:t>(дата обращения: 11.03.2021).</w:t>
      </w:r>
    </w:p>
  </w:footnote>
  <w:footnote w:id="44">
    <w:p w14:paraId="0D2E054C" w14:textId="77777777" w:rsidR="00AB3BA7" w:rsidRPr="00095F24" w:rsidRDefault="00AB3BA7" w:rsidP="001B1D46">
      <w:pPr>
        <w:tabs>
          <w:tab w:val="left" w:pos="1518"/>
        </w:tabs>
        <w:ind w:firstLine="142"/>
        <w:jc w:val="both"/>
      </w:pPr>
      <w:r>
        <w:rPr>
          <w:rStyle w:val="a6"/>
        </w:rPr>
        <w:footnoteRef/>
      </w:r>
      <w:r>
        <w:t xml:space="preserve"> </w:t>
      </w:r>
      <w:r w:rsidRPr="00095F24">
        <w:t xml:space="preserve">Токназарова Ч.М. Восстановление социальной справедливости как цель уголовного наказания (теоретические и правоприменительные проблемы) / Ч.М. Токназарова // Ленинградский юридический журнал. – 2015. – № 4 (42). – С. </w:t>
      </w:r>
      <w:r>
        <w:t>215.</w:t>
      </w:r>
    </w:p>
    <w:p w14:paraId="398DDD72" w14:textId="77777777" w:rsidR="00AB3BA7" w:rsidRDefault="00AB3BA7" w:rsidP="001B1D46">
      <w:pPr>
        <w:pStyle w:val="a4"/>
      </w:pPr>
    </w:p>
  </w:footnote>
  <w:footnote w:id="45">
    <w:p w14:paraId="1A3445D8" w14:textId="77777777" w:rsidR="00AB3BA7" w:rsidRDefault="00AB3BA7" w:rsidP="00074604">
      <w:pPr>
        <w:pStyle w:val="a4"/>
      </w:pPr>
      <w:r>
        <w:rPr>
          <w:rStyle w:val="a6"/>
        </w:rPr>
        <w:footnoteRef/>
      </w:r>
      <w:r>
        <w:t xml:space="preserve"> Стромов В.Ю. Система уголовных наказаний: реализация и эффективность: авторефер.дис. … кандидат юрид. Наук. Волгоград, 2009. С. 10</w:t>
      </w:r>
    </w:p>
  </w:footnote>
  <w:footnote w:id="46">
    <w:p w14:paraId="6268257E" w14:textId="77777777" w:rsidR="00AB3BA7" w:rsidRDefault="00AB3BA7" w:rsidP="00074604">
      <w:pPr>
        <w:pStyle w:val="a4"/>
      </w:pPr>
      <w:r>
        <w:rPr>
          <w:rStyle w:val="a6"/>
        </w:rPr>
        <w:footnoteRef/>
      </w:r>
      <w:r>
        <w:t xml:space="preserve"> Наумов А.В. Российское уголвное право: курс лекций : в 3 т. Т. 2: Особенная часть/А.В. Наумов.-М. : Федеральная палата адвокатов РФ,2016.-552 с</w:t>
      </w:r>
    </w:p>
  </w:footnote>
  <w:footnote w:id="47">
    <w:p w14:paraId="50732B30" w14:textId="77777777" w:rsidR="00AB3BA7" w:rsidRDefault="00AB3BA7" w:rsidP="00074604">
      <w:pPr>
        <w:pStyle w:val="a4"/>
      </w:pPr>
      <w:r>
        <w:rPr>
          <w:rStyle w:val="a6"/>
        </w:rPr>
        <w:footnoteRef/>
      </w:r>
      <w:r>
        <w:t xml:space="preserve"> Федотова Е.Н. Уголовные наказания, не связанные с лишением свободы, применяемые в отношении несовершеннолетних: монография/ Е.Н.Федотова; Академия права и управления ФСИН. – Воронеж: Издательско-полиграфический центр «Научная книга», 2020. -88 С</w:t>
      </w:r>
    </w:p>
  </w:footnote>
  <w:footnote w:id="48">
    <w:p w14:paraId="6D4CB729" w14:textId="77777777" w:rsidR="00AB3BA7" w:rsidRDefault="00AB3BA7" w:rsidP="00074604">
      <w:pPr>
        <w:pStyle w:val="a4"/>
      </w:pPr>
      <w:r>
        <w:rPr>
          <w:rStyle w:val="a6"/>
        </w:rPr>
        <w:footnoteRef/>
      </w:r>
      <w:r>
        <w:t xml:space="preserve"> Соколов И.В. Ограничение свободы как вид уголовного наказания6 автореф. дис. .. канд. юрид. наук. С. 10</w:t>
      </w:r>
    </w:p>
  </w:footnote>
  <w:footnote w:id="49">
    <w:p w14:paraId="331BA139" w14:textId="77777777" w:rsidR="00AB3BA7" w:rsidRDefault="00AB3BA7" w:rsidP="00074604">
      <w:pPr>
        <w:pStyle w:val="a4"/>
      </w:pPr>
      <w:r>
        <w:rPr>
          <w:rStyle w:val="a6"/>
        </w:rPr>
        <w:footnoteRef/>
      </w:r>
      <w:r>
        <w:t xml:space="preserve"> Федотова Е.Н. Уголовные наказания, не связанные с лишением свободы, применяемые в отношении несовершеннолетних: монография/ Е.Н.Федотова; Академия права и управления ФСИН. – Воронеж: Издательско-полиграфический центр «Научная книга», 2020. -39 С</w:t>
      </w:r>
    </w:p>
  </w:footnote>
  <w:footnote w:id="50">
    <w:p w14:paraId="2B3D6F01" w14:textId="77777777" w:rsidR="00AB3BA7" w:rsidRPr="00A37D38" w:rsidRDefault="00AB3BA7" w:rsidP="00FE7A26">
      <w:pPr>
        <w:ind w:firstLine="709"/>
        <w:jc w:val="both"/>
        <w:rPr>
          <w:rFonts w:ascii="Times New Roman" w:hAnsi="Times New Roman" w:cs="Times New Roman"/>
        </w:rPr>
      </w:pPr>
      <w:r w:rsidRPr="00A37D38">
        <w:rPr>
          <w:rStyle w:val="a6"/>
          <w:rFonts w:ascii="Times New Roman" w:hAnsi="Times New Roman" w:cs="Times New Roman"/>
        </w:rPr>
        <w:footnoteRef/>
      </w:r>
      <w:r w:rsidRPr="00A37D38">
        <w:rPr>
          <w:rFonts w:ascii="Times New Roman" w:hAnsi="Times New Roman" w:cs="Times New Roman"/>
        </w:rPr>
        <w:t xml:space="preserve"> См.: </w:t>
      </w:r>
      <w:hyperlink r:id="rId5" w:history="1">
        <w:r w:rsidRPr="00855601">
          <w:rPr>
            <w:rStyle w:val="blk"/>
            <w:rFonts w:ascii="Times New Roman" w:hAnsi="Times New Roman" w:cs="Times New Roman"/>
          </w:rPr>
          <w:t>Федеральный закон от 23.08.1996 N 127-ФЗ (ред. от 08.12.2020) "О науке и государственной научно-технической политике"</w:t>
        </w:r>
      </w:hyperlink>
      <w:r w:rsidRPr="00855601">
        <w:rPr>
          <w:rStyle w:val="blk"/>
          <w:rFonts w:ascii="Times New Roman" w:hAnsi="Times New Roman" w:cs="Times New Roman"/>
        </w:rPr>
        <w:t>(ст. 2)</w:t>
      </w:r>
      <w:r>
        <w:rPr>
          <w:rStyle w:val="blk"/>
          <w:rFonts w:ascii="Times New Roman" w:hAnsi="Times New Roman" w:cs="Times New Roman"/>
        </w:rPr>
        <w:t xml:space="preserve"> </w:t>
      </w:r>
      <w:r w:rsidRPr="00173DAA">
        <w:rPr>
          <w:rStyle w:val="blk"/>
          <w:rFonts w:ascii="Times New Roman" w:hAnsi="Times New Roman" w:cs="Times New Roman"/>
        </w:rPr>
        <w:t>//</w:t>
      </w:r>
      <w:r w:rsidRPr="00173DAA">
        <w:rPr>
          <w:rFonts w:ascii="Times New Roman" w:hAnsi="Times New Roman" w:cs="Times New Roman"/>
          <w:bCs/>
        </w:rPr>
        <w:t>Собрание законодательства Российской Федерации от 26 августа 1996 г. N 35, ст. 4137.</w:t>
      </w:r>
    </w:p>
  </w:footnote>
  <w:footnote w:id="51">
    <w:p w14:paraId="6ED83288" w14:textId="77777777" w:rsidR="00AB3BA7" w:rsidRPr="006A7288" w:rsidRDefault="00AB3BA7" w:rsidP="00FE7A26">
      <w:pPr>
        <w:pStyle w:val="a4"/>
        <w:ind w:firstLine="709"/>
        <w:jc w:val="both"/>
        <w:rPr>
          <w:rFonts w:ascii="Times New Roman" w:hAnsi="Times New Roman" w:cs="Times New Roman"/>
          <w:sz w:val="24"/>
          <w:szCs w:val="24"/>
        </w:rPr>
      </w:pPr>
      <w:r w:rsidRPr="006A7288">
        <w:rPr>
          <w:rStyle w:val="a6"/>
          <w:rFonts w:ascii="Times New Roman" w:hAnsi="Times New Roman" w:cs="Times New Roman"/>
          <w:sz w:val="24"/>
          <w:szCs w:val="24"/>
        </w:rPr>
        <w:footnoteRef/>
      </w:r>
      <w:r w:rsidRPr="006A7288">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6A7288">
        <w:rPr>
          <w:rFonts w:ascii="Times New Roman" w:hAnsi="Times New Roman" w:cs="Times New Roman"/>
          <w:sz w:val="24"/>
          <w:szCs w:val="24"/>
        </w:rPr>
        <w:t>Отнюкова Г</w:t>
      </w:r>
      <w:r>
        <w:rPr>
          <w:rFonts w:ascii="Times New Roman" w:hAnsi="Times New Roman" w:cs="Times New Roman"/>
          <w:sz w:val="24"/>
          <w:szCs w:val="24"/>
        </w:rPr>
        <w:t>.</w:t>
      </w:r>
      <w:r w:rsidRPr="006A7288">
        <w:rPr>
          <w:rFonts w:ascii="Times New Roman" w:hAnsi="Times New Roman" w:cs="Times New Roman"/>
          <w:sz w:val="24"/>
          <w:szCs w:val="24"/>
        </w:rPr>
        <w:t xml:space="preserve"> Д</w:t>
      </w:r>
      <w:r>
        <w:rPr>
          <w:rFonts w:ascii="Times New Roman" w:hAnsi="Times New Roman" w:cs="Times New Roman"/>
          <w:sz w:val="24"/>
          <w:szCs w:val="24"/>
        </w:rPr>
        <w:t xml:space="preserve">. </w:t>
      </w:r>
      <w:r w:rsidRPr="006A7288">
        <w:rPr>
          <w:rFonts w:ascii="Times New Roman" w:hAnsi="Times New Roman" w:cs="Times New Roman"/>
          <w:sz w:val="24"/>
          <w:szCs w:val="24"/>
        </w:rPr>
        <w:t xml:space="preserve"> Понятие и признаки инновационной деятельности // Вестник Университета имени О. Е. Кутафина. 2015. №1. URL: https://cyberleninka.ru/article/n/ponyatie-i-priznaki-innovatsionnoy-deyatelnosti (дата обращения: 11.04.2021).</w:t>
      </w:r>
    </w:p>
  </w:footnote>
  <w:footnote w:id="52">
    <w:p w14:paraId="77177BF2" w14:textId="77777777" w:rsidR="00AB3BA7" w:rsidRDefault="00AB3BA7" w:rsidP="00FE7A26">
      <w:pPr>
        <w:ind w:firstLine="709"/>
        <w:jc w:val="both"/>
      </w:pPr>
      <w:r>
        <w:rPr>
          <w:rStyle w:val="a6"/>
        </w:rPr>
        <w:footnoteRef/>
      </w:r>
      <w:r>
        <w:t xml:space="preserve"> </w:t>
      </w:r>
      <w:r w:rsidRPr="00D80617">
        <w:rPr>
          <w:rFonts w:ascii="Times New Roman" w:eastAsia="Times New Roman" w:hAnsi="Times New Roman" w:cs="Times New Roman"/>
          <w:lang w:eastAsia="ru-RU"/>
        </w:rPr>
        <w:t>Сайт Межпарламентской Ассамблеи СНГ http://iacis.ru/.</w:t>
      </w:r>
    </w:p>
  </w:footnote>
  <w:footnote w:id="53">
    <w:p w14:paraId="5AFAEC85" w14:textId="77777777" w:rsidR="00AB3BA7" w:rsidRPr="00B979F5" w:rsidRDefault="00AB3BA7" w:rsidP="00FE7A26">
      <w:pPr>
        <w:pStyle w:val="a4"/>
        <w:ind w:firstLine="709"/>
        <w:jc w:val="both"/>
        <w:rPr>
          <w:rFonts w:ascii="Times New Roman" w:hAnsi="Times New Roman" w:cs="Times New Roman"/>
          <w:lang w:val="en-US"/>
        </w:rPr>
      </w:pPr>
      <w:r w:rsidRPr="00813F9C">
        <w:rPr>
          <w:rStyle w:val="a6"/>
          <w:rFonts w:ascii="Times New Roman" w:hAnsi="Times New Roman" w:cs="Times New Roman"/>
          <w:sz w:val="24"/>
        </w:rPr>
        <w:footnoteRef/>
      </w:r>
      <w:r w:rsidRPr="00813F9C">
        <w:rPr>
          <w:rFonts w:ascii="Times New Roman" w:hAnsi="Times New Roman" w:cs="Times New Roman"/>
          <w:sz w:val="24"/>
        </w:rPr>
        <w:t xml:space="preserve"> Уголовный кодекс Испании / Под ред. и с предисловием Н.Ф. Кузнецовой и Ф.М. Решетникова. М</w:t>
      </w:r>
      <w:r w:rsidRPr="00B979F5">
        <w:rPr>
          <w:rFonts w:ascii="Times New Roman" w:hAnsi="Times New Roman" w:cs="Times New Roman"/>
          <w:sz w:val="24"/>
          <w:lang w:val="en-US"/>
        </w:rPr>
        <w:t xml:space="preserve">., 1998. </w:t>
      </w:r>
      <w:r w:rsidRPr="00813F9C">
        <w:rPr>
          <w:rFonts w:ascii="Times New Roman" w:hAnsi="Times New Roman" w:cs="Times New Roman"/>
          <w:sz w:val="24"/>
        </w:rPr>
        <w:t>С</w:t>
      </w:r>
      <w:r w:rsidRPr="00B979F5">
        <w:rPr>
          <w:rFonts w:ascii="Times New Roman" w:hAnsi="Times New Roman" w:cs="Times New Roman"/>
          <w:sz w:val="24"/>
          <w:lang w:val="en-US"/>
        </w:rPr>
        <w:t>.11</w:t>
      </w:r>
    </w:p>
  </w:footnote>
  <w:footnote w:id="54">
    <w:p w14:paraId="6750A306" w14:textId="77777777" w:rsidR="00AB3BA7" w:rsidRPr="00B979F5" w:rsidRDefault="00AB3BA7" w:rsidP="00FE7A26">
      <w:pPr>
        <w:pStyle w:val="a4"/>
        <w:ind w:firstLine="709"/>
        <w:jc w:val="both"/>
        <w:rPr>
          <w:rStyle w:val="a6"/>
          <w:lang w:val="en-US"/>
        </w:rPr>
      </w:pPr>
      <w:r w:rsidRPr="002C0D23">
        <w:rPr>
          <w:rStyle w:val="a6"/>
          <w:rFonts w:ascii="Times New Roman" w:hAnsi="Times New Roman" w:cs="Times New Roman"/>
          <w:sz w:val="24"/>
          <w:szCs w:val="24"/>
        </w:rPr>
        <w:footnoteRef/>
      </w:r>
      <w:r w:rsidRPr="00B979F5">
        <w:rPr>
          <w:rFonts w:ascii="Times New Roman" w:hAnsi="Times New Roman" w:cs="Times New Roman"/>
          <w:sz w:val="24"/>
          <w:szCs w:val="24"/>
          <w:lang w:val="en-US"/>
        </w:rPr>
        <w:t xml:space="preserve"> </w:t>
      </w:r>
      <w:r w:rsidRPr="002C0D23">
        <w:rPr>
          <w:rStyle w:val="a6"/>
          <w:rFonts w:ascii="Times New Roman" w:hAnsi="Times New Roman" w:cs="Times New Roman"/>
          <w:sz w:val="24"/>
          <w:szCs w:val="24"/>
        </w:rPr>
        <w:t>См</w:t>
      </w:r>
      <w:r w:rsidRPr="00B979F5">
        <w:rPr>
          <w:rStyle w:val="a6"/>
          <w:rFonts w:ascii="Times New Roman" w:hAnsi="Times New Roman" w:cs="Times New Roman"/>
          <w:sz w:val="24"/>
          <w:szCs w:val="24"/>
          <w:lang w:val="en-US"/>
        </w:rPr>
        <w:t xml:space="preserve">.:  </w:t>
      </w:r>
      <w:r>
        <w:rPr>
          <w:rFonts w:ascii="Times New Roman" w:hAnsi="Times New Roman" w:cs="Times New Roman"/>
          <w:sz w:val="24"/>
          <w:szCs w:val="24"/>
          <w:lang w:val="en-US"/>
        </w:rPr>
        <w:t>URL</w:t>
      </w:r>
      <w:r w:rsidRPr="00B979F5">
        <w:rPr>
          <w:rFonts w:ascii="Times New Roman" w:hAnsi="Times New Roman" w:cs="Times New Roman"/>
          <w:sz w:val="24"/>
          <w:szCs w:val="24"/>
          <w:lang w:val="en-US"/>
        </w:rPr>
        <w:t>:</w:t>
      </w:r>
      <w:r w:rsidRPr="00B979F5">
        <w:rPr>
          <w:lang w:val="en-US"/>
        </w:rPr>
        <w:t xml:space="preserve"> </w:t>
      </w:r>
      <w:hyperlink r:id="rId6" w:history="1">
        <w:r w:rsidRPr="00FD14F8">
          <w:rPr>
            <w:rStyle w:val="ac"/>
            <w:rFonts w:ascii="Times New Roman" w:hAnsi="Times New Roman" w:cs="Times New Roman"/>
            <w:sz w:val="24"/>
            <w:szCs w:val="24"/>
            <w:lang w:val="en-US"/>
          </w:rPr>
          <w:t>http</w:t>
        </w:r>
        <w:r w:rsidRPr="00B979F5">
          <w:rPr>
            <w:rStyle w:val="ac"/>
            <w:rFonts w:ascii="Times New Roman" w:hAnsi="Times New Roman" w:cs="Times New Roman"/>
            <w:sz w:val="24"/>
            <w:szCs w:val="24"/>
            <w:lang w:val="en-US"/>
          </w:rPr>
          <w:t>://</w:t>
        </w:r>
        <w:r w:rsidRPr="00FD14F8">
          <w:rPr>
            <w:rStyle w:val="ac"/>
            <w:rFonts w:ascii="Times New Roman" w:hAnsi="Times New Roman" w:cs="Times New Roman"/>
            <w:sz w:val="24"/>
            <w:szCs w:val="24"/>
            <w:lang w:val="en-US"/>
          </w:rPr>
          <w:t>www</w:t>
        </w:r>
        <w:r w:rsidRPr="00B979F5">
          <w:rPr>
            <w:rStyle w:val="ac"/>
            <w:rFonts w:ascii="Times New Roman" w:hAnsi="Times New Roman" w:cs="Times New Roman"/>
            <w:sz w:val="24"/>
            <w:szCs w:val="24"/>
            <w:lang w:val="en-US"/>
          </w:rPr>
          <w:t>.</w:t>
        </w:r>
        <w:r w:rsidRPr="00FD14F8">
          <w:rPr>
            <w:rStyle w:val="ac"/>
            <w:rFonts w:ascii="Times New Roman" w:hAnsi="Times New Roman" w:cs="Times New Roman"/>
            <w:sz w:val="24"/>
            <w:szCs w:val="24"/>
            <w:lang w:val="en-US"/>
          </w:rPr>
          <w:t>cdep</w:t>
        </w:r>
        <w:r w:rsidRPr="00B979F5">
          <w:rPr>
            <w:rStyle w:val="ac"/>
            <w:rFonts w:ascii="Times New Roman" w:hAnsi="Times New Roman" w:cs="Times New Roman"/>
            <w:sz w:val="24"/>
            <w:szCs w:val="24"/>
            <w:lang w:val="en-US"/>
          </w:rPr>
          <w:t>.</w:t>
        </w:r>
        <w:r w:rsidRPr="00FD14F8">
          <w:rPr>
            <w:rStyle w:val="ac"/>
            <w:rFonts w:ascii="Times New Roman" w:hAnsi="Times New Roman" w:cs="Times New Roman"/>
            <w:sz w:val="24"/>
            <w:szCs w:val="24"/>
            <w:lang w:val="en-US"/>
          </w:rPr>
          <w:t>ru</w:t>
        </w:r>
        <w:r w:rsidRPr="00B979F5">
          <w:rPr>
            <w:rStyle w:val="ac"/>
            <w:rFonts w:ascii="Times New Roman" w:hAnsi="Times New Roman" w:cs="Times New Roman"/>
            <w:sz w:val="24"/>
            <w:szCs w:val="24"/>
            <w:lang w:val="en-US"/>
          </w:rPr>
          <w:t>/</w:t>
        </w:r>
        <w:r w:rsidRPr="00FD14F8">
          <w:rPr>
            <w:rStyle w:val="ac"/>
            <w:rFonts w:ascii="Times New Roman" w:hAnsi="Times New Roman" w:cs="Times New Roman"/>
            <w:sz w:val="24"/>
            <w:szCs w:val="24"/>
            <w:lang w:val="en-US"/>
          </w:rPr>
          <w:t>index</w:t>
        </w:r>
        <w:r w:rsidRPr="00B979F5">
          <w:rPr>
            <w:rStyle w:val="ac"/>
            <w:rFonts w:ascii="Times New Roman" w:hAnsi="Times New Roman" w:cs="Times New Roman"/>
            <w:sz w:val="24"/>
            <w:szCs w:val="24"/>
            <w:lang w:val="en-US"/>
          </w:rPr>
          <w:t>.</w:t>
        </w:r>
        <w:r w:rsidRPr="00FD14F8">
          <w:rPr>
            <w:rStyle w:val="ac"/>
            <w:rFonts w:ascii="Times New Roman" w:hAnsi="Times New Roman" w:cs="Times New Roman"/>
            <w:sz w:val="24"/>
            <w:szCs w:val="24"/>
            <w:lang w:val="en-US"/>
          </w:rPr>
          <w:t>php</w:t>
        </w:r>
        <w:r w:rsidRPr="00B979F5">
          <w:rPr>
            <w:rStyle w:val="ac"/>
            <w:rFonts w:ascii="Times New Roman" w:hAnsi="Times New Roman" w:cs="Times New Roman"/>
            <w:sz w:val="24"/>
            <w:szCs w:val="24"/>
            <w:lang w:val="en-US"/>
          </w:rPr>
          <w:t>?</w:t>
        </w:r>
        <w:r w:rsidRPr="00FD14F8">
          <w:rPr>
            <w:rStyle w:val="ac"/>
            <w:rFonts w:ascii="Times New Roman" w:hAnsi="Times New Roman" w:cs="Times New Roman"/>
            <w:sz w:val="24"/>
            <w:szCs w:val="24"/>
            <w:lang w:val="en-US"/>
          </w:rPr>
          <w:t>id</w:t>
        </w:r>
        <w:r w:rsidRPr="00B979F5">
          <w:rPr>
            <w:rStyle w:val="ac"/>
            <w:rFonts w:ascii="Times New Roman" w:hAnsi="Times New Roman" w:cs="Times New Roman"/>
            <w:sz w:val="24"/>
            <w:szCs w:val="24"/>
            <w:lang w:val="en-US"/>
          </w:rPr>
          <w:t>=79</w:t>
        </w:r>
      </w:hyperlink>
      <w:r w:rsidRPr="00B979F5">
        <w:rPr>
          <w:rFonts w:ascii="Times New Roman" w:hAnsi="Times New Roman" w:cs="Times New Roman"/>
          <w:sz w:val="24"/>
          <w:szCs w:val="24"/>
          <w:lang w:val="en-US"/>
        </w:rPr>
        <w:t xml:space="preserve"> </w:t>
      </w:r>
    </w:p>
  </w:footnote>
  <w:footnote w:id="55">
    <w:p w14:paraId="1B8B0EEC" w14:textId="77777777" w:rsidR="00AB3BA7" w:rsidRPr="00A8697B" w:rsidRDefault="00AB3BA7" w:rsidP="00FE7A26">
      <w:pPr>
        <w:pStyle w:val="a4"/>
        <w:ind w:firstLine="709"/>
        <w:jc w:val="both"/>
        <w:rPr>
          <w:rFonts w:ascii="Times New Roman" w:hAnsi="Times New Roman" w:cs="Times New Roman"/>
          <w:sz w:val="24"/>
          <w:szCs w:val="24"/>
        </w:rPr>
      </w:pPr>
      <w:r w:rsidRPr="00A8697B">
        <w:rPr>
          <w:rStyle w:val="a6"/>
          <w:rFonts w:ascii="Times New Roman" w:hAnsi="Times New Roman" w:cs="Times New Roman"/>
          <w:sz w:val="24"/>
          <w:szCs w:val="24"/>
        </w:rPr>
        <w:footnoteRef/>
      </w:r>
      <w:r>
        <w:rPr>
          <w:rFonts w:ascii="Times New Roman" w:hAnsi="Times New Roman" w:cs="Times New Roman"/>
          <w:sz w:val="24"/>
          <w:szCs w:val="24"/>
        </w:rPr>
        <w:t xml:space="preserve"> </w:t>
      </w:r>
      <w:r w:rsidRPr="00A8697B">
        <w:rPr>
          <w:rFonts w:ascii="Times New Roman" w:hAnsi="Times New Roman" w:cs="Times New Roman"/>
          <w:sz w:val="24"/>
          <w:szCs w:val="24"/>
        </w:rPr>
        <w:t>См.: Гринберг М.С. Преступления против общественной безопасности в сфере взаимодействия человека и техники: автореф. дис. … д-ра юрид. наук / М.С. Гринберг. – Свердловск, 1973. С.30</w:t>
      </w:r>
    </w:p>
  </w:footnote>
  <w:footnote w:id="56">
    <w:p w14:paraId="40C8433C" w14:textId="77777777" w:rsidR="00AB3BA7" w:rsidRPr="00A8697B" w:rsidRDefault="00AB3BA7" w:rsidP="00FE7A26">
      <w:pPr>
        <w:pStyle w:val="a4"/>
        <w:ind w:firstLine="709"/>
        <w:jc w:val="both"/>
        <w:rPr>
          <w:rFonts w:ascii="Times New Roman" w:hAnsi="Times New Roman" w:cs="Times New Roman"/>
          <w:sz w:val="24"/>
          <w:szCs w:val="24"/>
        </w:rPr>
      </w:pPr>
      <w:r w:rsidRPr="00A8697B">
        <w:rPr>
          <w:rStyle w:val="a6"/>
          <w:rFonts w:ascii="Times New Roman" w:hAnsi="Times New Roman" w:cs="Times New Roman"/>
          <w:sz w:val="24"/>
          <w:szCs w:val="24"/>
        </w:rPr>
        <w:footnoteRef/>
      </w:r>
      <w:r w:rsidRPr="00A8697B">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A8697B">
        <w:rPr>
          <w:rFonts w:ascii="Times New Roman" w:hAnsi="Times New Roman" w:cs="Times New Roman"/>
          <w:sz w:val="24"/>
          <w:szCs w:val="24"/>
        </w:rPr>
        <w:t xml:space="preserve">Тэпман Л.Н. Риски в экономике: учеб. пособие для вузов / Л.Н. Тэпман; под ред. В.А. Швандара. – М.: ЮНИТИ-ДАНА, 2002. </w:t>
      </w:r>
      <w:r>
        <w:rPr>
          <w:rFonts w:ascii="Times New Roman" w:hAnsi="Times New Roman" w:cs="Times New Roman"/>
          <w:sz w:val="24"/>
          <w:szCs w:val="24"/>
        </w:rPr>
        <w:t>С</w:t>
      </w:r>
      <w:r w:rsidRPr="00A8697B">
        <w:rPr>
          <w:rFonts w:ascii="Times New Roman" w:hAnsi="Times New Roman" w:cs="Times New Roman"/>
          <w:sz w:val="24"/>
          <w:szCs w:val="24"/>
        </w:rPr>
        <w:t>.  8–9, 22–25, 282–283</w:t>
      </w:r>
    </w:p>
  </w:footnote>
  <w:footnote w:id="57">
    <w:p w14:paraId="5DC823EB" w14:textId="77777777" w:rsidR="00AB3BA7" w:rsidRDefault="00AB3BA7" w:rsidP="00FE7A26">
      <w:pPr>
        <w:pStyle w:val="a4"/>
        <w:ind w:firstLine="709"/>
      </w:pPr>
      <w:r w:rsidRPr="006A3A46">
        <w:rPr>
          <w:rStyle w:val="a6"/>
          <w:sz w:val="24"/>
          <w:szCs w:val="24"/>
        </w:rPr>
        <w:footnoteRef/>
      </w:r>
      <w:r w:rsidRPr="006A3A46">
        <w:rPr>
          <w:sz w:val="24"/>
          <w:szCs w:val="24"/>
        </w:rPr>
        <w:t xml:space="preserve"> </w:t>
      </w:r>
      <w:r w:rsidRPr="006A3A46">
        <w:rPr>
          <w:rFonts w:ascii="Times New Roman" w:hAnsi="Times New Roman" w:cs="Times New Roman"/>
          <w:sz w:val="24"/>
          <w:szCs w:val="24"/>
        </w:rPr>
        <w:t>Бибик О</w:t>
      </w:r>
      <w:r>
        <w:rPr>
          <w:rFonts w:ascii="Times New Roman" w:hAnsi="Times New Roman" w:cs="Times New Roman"/>
          <w:sz w:val="24"/>
          <w:szCs w:val="24"/>
        </w:rPr>
        <w:t xml:space="preserve">.Н. </w:t>
      </w:r>
      <w:r w:rsidRPr="006A3A46">
        <w:rPr>
          <w:rFonts w:ascii="Times New Roman" w:hAnsi="Times New Roman" w:cs="Times New Roman"/>
          <w:sz w:val="24"/>
          <w:szCs w:val="24"/>
        </w:rPr>
        <w:t xml:space="preserve"> Обоснованный риск с позиции теории рационального выбора // Правоприменение. 2018. №2. URL: https://cyberleninka.ru/article/n/obosnovannyy-risk-s-pozitsii-teorii-ratsionalnogo-vybora (дата обращения: 12.04.2021).</w:t>
      </w:r>
    </w:p>
  </w:footnote>
  <w:footnote w:id="58">
    <w:p w14:paraId="43257A1D" w14:textId="77777777" w:rsidR="00AB3BA7" w:rsidRPr="000F1E6F" w:rsidRDefault="00AB3BA7" w:rsidP="006704BD">
      <w:pPr>
        <w:pStyle w:val="a4"/>
        <w:ind w:firstLine="709"/>
        <w:jc w:val="both"/>
        <w:rPr>
          <w:rFonts w:ascii="Times New Roman" w:hAnsi="Times New Roman" w:cs="Times New Roman"/>
          <w:sz w:val="24"/>
          <w:szCs w:val="24"/>
        </w:rPr>
      </w:pPr>
      <w:r w:rsidRPr="000F1E6F">
        <w:rPr>
          <w:rStyle w:val="a6"/>
          <w:rFonts w:ascii="Times New Roman" w:hAnsi="Times New Roman" w:cs="Times New Roman"/>
          <w:sz w:val="24"/>
          <w:szCs w:val="24"/>
        </w:rPr>
        <w:footnoteRef/>
      </w:r>
      <w:r w:rsidRPr="000F1E6F">
        <w:rPr>
          <w:rFonts w:ascii="Times New Roman" w:hAnsi="Times New Roman" w:cs="Times New Roman"/>
          <w:sz w:val="24"/>
          <w:szCs w:val="24"/>
        </w:rPr>
        <w:t xml:space="preserve"> См.: Солонская Л.А. Ценные бумаги: Учеб.пособие. – СПб.: СЗТУ, 2002. С. 10</w:t>
      </w:r>
    </w:p>
  </w:footnote>
  <w:footnote w:id="59">
    <w:p w14:paraId="0FCA83DA" w14:textId="77777777" w:rsidR="00AB3BA7" w:rsidRPr="000F1E6F" w:rsidRDefault="00AB3BA7" w:rsidP="006704BD">
      <w:pPr>
        <w:pStyle w:val="a4"/>
        <w:ind w:firstLine="709"/>
        <w:jc w:val="both"/>
        <w:rPr>
          <w:rFonts w:ascii="Times New Roman" w:hAnsi="Times New Roman" w:cs="Times New Roman"/>
          <w:sz w:val="24"/>
          <w:szCs w:val="24"/>
        </w:rPr>
      </w:pPr>
      <w:r w:rsidRPr="000F1E6F">
        <w:rPr>
          <w:rStyle w:val="a6"/>
          <w:rFonts w:ascii="Times New Roman" w:hAnsi="Times New Roman" w:cs="Times New Roman"/>
          <w:sz w:val="24"/>
          <w:szCs w:val="24"/>
        </w:rPr>
        <w:footnoteRef/>
      </w:r>
      <w:r w:rsidRPr="000F1E6F">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0F1E6F">
        <w:rPr>
          <w:rFonts w:ascii="Times New Roman" w:hAnsi="Times New Roman" w:cs="Times New Roman"/>
          <w:sz w:val="24"/>
          <w:szCs w:val="24"/>
        </w:rPr>
        <w:t xml:space="preserve">Габов, А.В. Ценные бумаги: вопросы теории и правового регулирования рынка [Электронный ресурс] : [монография] / А.В. Габов .— М. : Статут, 2011 .  С. 45. </w:t>
      </w:r>
    </w:p>
  </w:footnote>
  <w:footnote w:id="60">
    <w:p w14:paraId="67310973" w14:textId="77777777" w:rsidR="00AB3BA7" w:rsidRPr="000F1E6F" w:rsidRDefault="00AB3BA7" w:rsidP="006704BD">
      <w:pPr>
        <w:ind w:firstLine="709"/>
        <w:jc w:val="both"/>
        <w:rPr>
          <w:rFonts w:ascii="Times New Roman" w:hAnsi="Times New Roman" w:cs="Times New Roman"/>
        </w:rPr>
      </w:pPr>
      <w:r w:rsidRPr="000F1E6F">
        <w:rPr>
          <w:rStyle w:val="a6"/>
          <w:rFonts w:ascii="Times New Roman" w:hAnsi="Times New Roman" w:cs="Times New Roman"/>
        </w:rPr>
        <w:footnoteRef/>
      </w:r>
      <w:r w:rsidRPr="000F1E6F">
        <w:rPr>
          <w:rFonts w:ascii="Times New Roman" w:hAnsi="Times New Roman" w:cs="Times New Roman"/>
        </w:rPr>
        <w:t xml:space="preserve"> </w:t>
      </w:r>
      <w:r>
        <w:rPr>
          <w:rFonts w:ascii="Times New Roman" w:hAnsi="Times New Roman" w:cs="Times New Roman"/>
        </w:rPr>
        <w:t xml:space="preserve">См.: </w:t>
      </w:r>
      <w:r w:rsidRPr="000F1E6F">
        <w:rPr>
          <w:rFonts w:ascii="Times New Roman" w:hAnsi="Times New Roman" w:cs="Times New Roman"/>
        </w:rPr>
        <w:t>Зуева, А. С. Основы безопасности фондового рынка России: учебное</w:t>
      </w:r>
      <w:r>
        <w:rPr>
          <w:rFonts w:ascii="Times New Roman" w:hAnsi="Times New Roman" w:cs="Times New Roman"/>
        </w:rPr>
        <w:t xml:space="preserve"> </w:t>
      </w:r>
      <w:r w:rsidRPr="000F1E6F">
        <w:rPr>
          <w:rFonts w:ascii="Times New Roman" w:hAnsi="Times New Roman" w:cs="Times New Roman"/>
        </w:rPr>
        <w:t>пособие / А. С. Зуева. – Москва : Научно-исследовательский центр финансовой безопасности, 2013.  С. 210</w:t>
      </w:r>
    </w:p>
  </w:footnote>
  <w:footnote w:id="61">
    <w:p w14:paraId="5F447703" w14:textId="77777777" w:rsidR="00AB3BA7" w:rsidRDefault="00AB3BA7" w:rsidP="006704BD">
      <w:pPr>
        <w:ind w:firstLine="709"/>
        <w:jc w:val="both"/>
      </w:pPr>
      <w:r>
        <w:rPr>
          <w:rStyle w:val="a6"/>
        </w:rPr>
        <w:footnoteRef/>
      </w:r>
      <w:r>
        <w:t xml:space="preserve"> </w:t>
      </w:r>
      <w:r w:rsidRPr="007C5E31">
        <w:rPr>
          <w:rFonts w:ascii="Times New Roman" w:eastAsia="Times New Roman" w:hAnsi="Times New Roman" w:cs="Times New Roman"/>
          <w:lang w:eastAsia="ru-RU"/>
        </w:rPr>
        <w:t>Собрание законодательства РФ, N 17, 22.04.1996, ст. 1918</w:t>
      </w:r>
      <w:r>
        <w:rPr>
          <w:rFonts w:ascii="Times New Roman" w:eastAsia="Times New Roman" w:hAnsi="Times New Roman" w:cs="Times New Roman"/>
          <w:lang w:eastAsia="ru-RU"/>
        </w:rPr>
        <w:t>.</w:t>
      </w:r>
    </w:p>
  </w:footnote>
  <w:footnote w:id="62">
    <w:p w14:paraId="6096A00E" w14:textId="77777777" w:rsidR="00AB3BA7" w:rsidRPr="000F1E6F" w:rsidRDefault="00AB3BA7" w:rsidP="006704BD">
      <w:pPr>
        <w:pStyle w:val="a4"/>
        <w:ind w:firstLine="709"/>
        <w:jc w:val="both"/>
        <w:rPr>
          <w:rFonts w:ascii="Times New Roman" w:hAnsi="Times New Roman" w:cs="Times New Roman"/>
          <w:sz w:val="24"/>
          <w:szCs w:val="24"/>
        </w:rPr>
      </w:pPr>
      <w:r w:rsidRPr="000F1E6F">
        <w:rPr>
          <w:rStyle w:val="a6"/>
          <w:rFonts w:ascii="Times New Roman" w:hAnsi="Times New Roman" w:cs="Times New Roman"/>
          <w:sz w:val="24"/>
          <w:szCs w:val="24"/>
        </w:rPr>
        <w:footnoteRef/>
      </w:r>
      <w:r w:rsidRPr="000F1E6F">
        <w:rPr>
          <w:rFonts w:ascii="Times New Roman" w:hAnsi="Times New Roman" w:cs="Times New Roman"/>
          <w:sz w:val="24"/>
          <w:szCs w:val="24"/>
        </w:rPr>
        <w:t xml:space="preserve"> </w:t>
      </w:r>
      <w:r>
        <w:rPr>
          <w:rFonts w:ascii="Times New Roman" w:hAnsi="Times New Roman" w:cs="Times New Roman"/>
          <w:sz w:val="24"/>
          <w:szCs w:val="24"/>
        </w:rPr>
        <w:t xml:space="preserve">См.: </w:t>
      </w:r>
      <w:r w:rsidRPr="000F1E6F">
        <w:rPr>
          <w:rFonts w:ascii="Times New Roman" w:hAnsi="Times New Roman" w:cs="Times New Roman"/>
          <w:sz w:val="24"/>
          <w:szCs w:val="24"/>
        </w:rPr>
        <w:t>Седова Е. А. Общие положения о гражданско-правовой ответственности / Новый юридический вестник № 1 – 2019.  С. 18-21.</w:t>
      </w:r>
    </w:p>
  </w:footnote>
  <w:footnote w:id="63">
    <w:p w14:paraId="0D871D7E" w14:textId="77777777" w:rsidR="00AB3BA7" w:rsidRPr="000F1E6F" w:rsidRDefault="00AB3BA7" w:rsidP="006704BD">
      <w:pPr>
        <w:pStyle w:val="a4"/>
        <w:ind w:firstLine="709"/>
        <w:jc w:val="both"/>
        <w:rPr>
          <w:rFonts w:ascii="Times New Roman" w:hAnsi="Times New Roman" w:cs="Times New Roman"/>
          <w:sz w:val="24"/>
          <w:szCs w:val="24"/>
        </w:rPr>
      </w:pPr>
      <w:r w:rsidRPr="000F1E6F">
        <w:rPr>
          <w:rStyle w:val="a6"/>
          <w:rFonts w:ascii="Times New Roman" w:hAnsi="Times New Roman" w:cs="Times New Roman"/>
          <w:sz w:val="24"/>
          <w:szCs w:val="24"/>
        </w:rPr>
        <w:footnoteRef/>
      </w:r>
      <w:r w:rsidRPr="000F1E6F">
        <w:rPr>
          <w:rFonts w:ascii="Times New Roman" w:hAnsi="Times New Roman" w:cs="Times New Roman"/>
          <w:sz w:val="24"/>
          <w:szCs w:val="24"/>
        </w:rPr>
        <w:t xml:space="preserve"> Ганеев Р.Р. Гражданско-правовая ответственность за нарушения в сфере рынка ценных бумаг: автореф. дис. на соиск. учен. степ. канд. юрид. Наук (12.00.03) / Ганеев Рустем Рафаилевич – Казань, 2001. </w:t>
      </w:r>
      <w:r>
        <w:rPr>
          <w:rFonts w:ascii="Times New Roman" w:hAnsi="Times New Roman" w:cs="Times New Roman"/>
          <w:sz w:val="24"/>
          <w:szCs w:val="24"/>
        </w:rPr>
        <w:t xml:space="preserve">С. </w:t>
      </w:r>
      <w:r w:rsidRPr="000F1E6F">
        <w:rPr>
          <w:rFonts w:ascii="Times New Roman" w:hAnsi="Times New Roman" w:cs="Times New Roman"/>
          <w:sz w:val="24"/>
          <w:szCs w:val="24"/>
        </w:rPr>
        <w:t>18</w:t>
      </w:r>
    </w:p>
  </w:footnote>
  <w:footnote w:id="64">
    <w:p w14:paraId="13832D8A" w14:textId="77777777" w:rsidR="00AB3BA7" w:rsidRPr="000F1E6F" w:rsidRDefault="00AB3BA7" w:rsidP="006704BD">
      <w:pPr>
        <w:ind w:firstLine="709"/>
        <w:jc w:val="both"/>
        <w:rPr>
          <w:rFonts w:ascii="Times New Roman" w:eastAsia="Times New Roman" w:hAnsi="Times New Roman" w:cs="Times New Roman"/>
          <w:lang w:eastAsia="ru-RU"/>
        </w:rPr>
      </w:pPr>
      <w:r w:rsidRPr="000F1E6F">
        <w:rPr>
          <w:rStyle w:val="a6"/>
          <w:rFonts w:ascii="Times New Roman" w:hAnsi="Times New Roman" w:cs="Times New Roman"/>
        </w:rPr>
        <w:footnoteRef/>
      </w:r>
      <w:r w:rsidRPr="000F1E6F">
        <w:rPr>
          <w:rFonts w:ascii="Times New Roman" w:hAnsi="Times New Roman" w:cs="Times New Roman"/>
        </w:rPr>
        <w:t xml:space="preserve"> </w:t>
      </w:r>
      <w:r w:rsidRPr="000F1E6F">
        <w:rPr>
          <w:rFonts w:ascii="Times New Roman" w:eastAsia="Times New Roman" w:hAnsi="Times New Roman" w:cs="Times New Roman"/>
          <w:lang w:eastAsia="ru-RU"/>
        </w:rPr>
        <w:t xml:space="preserve">Крамник А. Н. Административно-деликтные нормы и их реализация. / Минск, 2009.  </w:t>
      </w:r>
      <w:r w:rsidRPr="000F1E6F">
        <w:rPr>
          <w:rFonts w:ascii="Times New Roman" w:eastAsia="Times New Roman" w:hAnsi="Times New Roman" w:cs="Times New Roman"/>
          <w:lang w:val="en-US" w:eastAsia="ru-RU"/>
        </w:rPr>
        <w:t>C</w:t>
      </w:r>
      <w:r w:rsidRPr="000F1E6F">
        <w:rPr>
          <w:rFonts w:ascii="Times New Roman" w:eastAsia="Times New Roman" w:hAnsi="Times New Roman" w:cs="Times New Roman"/>
          <w:lang w:eastAsia="ru-RU"/>
        </w:rPr>
        <w:t xml:space="preserve">.1 </w:t>
      </w:r>
    </w:p>
  </w:footnote>
  <w:footnote w:id="65">
    <w:p w14:paraId="2D55AB75" w14:textId="77777777" w:rsidR="007608B1" w:rsidRPr="001138BB" w:rsidRDefault="007608B1" w:rsidP="007608B1">
      <w:pPr>
        <w:pStyle w:val="a4"/>
        <w:ind w:firstLine="709"/>
        <w:jc w:val="both"/>
        <w:rPr>
          <w:rFonts w:ascii="Times New Roman" w:hAnsi="Times New Roman" w:cs="Times New Roman"/>
        </w:rPr>
      </w:pPr>
      <w:r w:rsidRPr="001138BB">
        <w:rPr>
          <w:rStyle w:val="a6"/>
          <w:rFonts w:ascii="Times New Roman" w:hAnsi="Times New Roman" w:cs="Times New Roman"/>
        </w:rPr>
        <w:footnoteRef/>
      </w:r>
      <w:r w:rsidRPr="001138BB">
        <w:rPr>
          <w:rFonts w:ascii="Times New Roman" w:hAnsi="Times New Roman" w:cs="Times New Roman"/>
        </w:rPr>
        <w:t xml:space="preserve"> Махно Е. В. О некоторых проблемах законодательного определения объективной стороны фикт</w:t>
      </w:r>
      <w:r>
        <w:rPr>
          <w:rFonts w:ascii="Times New Roman" w:hAnsi="Times New Roman" w:cs="Times New Roman"/>
        </w:rPr>
        <w:t>ивного банкротства /Е. В. Махно</w:t>
      </w:r>
      <w:r w:rsidRPr="001138BB">
        <w:rPr>
          <w:rFonts w:ascii="Times New Roman" w:hAnsi="Times New Roman" w:cs="Times New Roman"/>
        </w:rPr>
        <w:t xml:space="preserve"> //Вестник Томского государственного университета. -</w:t>
      </w:r>
      <w:r>
        <w:rPr>
          <w:rFonts w:ascii="Times New Roman" w:hAnsi="Times New Roman" w:cs="Times New Roman"/>
        </w:rPr>
        <w:t xml:space="preserve"> </w:t>
      </w:r>
      <w:r w:rsidRPr="001138BB">
        <w:rPr>
          <w:rFonts w:ascii="Times New Roman" w:hAnsi="Times New Roman" w:cs="Times New Roman"/>
        </w:rPr>
        <w:t>2008. - № 314. - С. 115</w:t>
      </w:r>
    </w:p>
  </w:footnote>
  <w:footnote w:id="66">
    <w:p w14:paraId="4A9F66D1" w14:textId="77777777" w:rsidR="007608B1" w:rsidRPr="00C547A3" w:rsidRDefault="007608B1" w:rsidP="007608B1">
      <w:pPr>
        <w:pStyle w:val="a4"/>
        <w:ind w:firstLine="709"/>
        <w:jc w:val="both"/>
        <w:rPr>
          <w:rFonts w:ascii="Times New Roman" w:hAnsi="Times New Roman" w:cs="Times New Roman"/>
        </w:rPr>
      </w:pPr>
      <w:r w:rsidRPr="00C547A3">
        <w:rPr>
          <w:rStyle w:val="a6"/>
          <w:rFonts w:ascii="Times New Roman" w:hAnsi="Times New Roman" w:cs="Times New Roman"/>
        </w:rPr>
        <w:footnoteRef/>
      </w:r>
      <w:r w:rsidRPr="00C547A3">
        <w:rPr>
          <w:rFonts w:ascii="Times New Roman" w:hAnsi="Times New Roman" w:cs="Times New Roman"/>
        </w:rPr>
        <w:t xml:space="preserve"> Верховская О.Р. Национальный отчет. Глобальный мониторинг предпринимательства. Россия 2016/2017 / О.Р. Верховская, Е.А. Александрова, К.А. Богатырева, М.В. Джелепова, Э.В. Шмелева — Текст : электронный // Высшая школа менеджмента Санкт-Петербургского государственного университета. – URL: https://gsom.spbu.ru/files/docs/gem_russia_2016-2017.pdf (дата доступа: 13.01.2021).</w:t>
      </w:r>
    </w:p>
  </w:footnote>
  <w:footnote w:id="67">
    <w:p w14:paraId="60384C6C" w14:textId="77777777" w:rsidR="007608B1" w:rsidRPr="00134A87" w:rsidRDefault="007608B1" w:rsidP="007608B1">
      <w:pPr>
        <w:pStyle w:val="a4"/>
        <w:ind w:firstLine="709"/>
        <w:jc w:val="both"/>
        <w:rPr>
          <w:rFonts w:ascii="Times New Roman" w:hAnsi="Times New Roman" w:cs="Times New Roman"/>
        </w:rPr>
      </w:pPr>
      <w:r w:rsidRPr="00247B19">
        <w:rPr>
          <w:rStyle w:val="a6"/>
          <w:rFonts w:ascii="Times New Roman" w:hAnsi="Times New Roman" w:cs="Times New Roman"/>
        </w:rPr>
        <w:footnoteRef/>
      </w:r>
      <w:r w:rsidRPr="00247B19">
        <w:rPr>
          <w:rFonts w:ascii="Times New Roman" w:hAnsi="Times New Roman" w:cs="Times New Roman"/>
        </w:rPr>
        <w:t xml:space="preserve"> См: </w:t>
      </w:r>
      <w:r w:rsidRPr="00247B19">
        <w:rPr>
          <w:rFonts w:ascii="Times New Roman" w:hAnsi="Times New Roman" w:cs="Times New Roman"/>
          <w:lang w:val="en-US"/>
        </w:rPr>
        <w:t>bankrot</w:t>
      </w:r>
      <w:r w:rsidRPr="00134A87">
        <w:rPr>
          <w:rFonts w:ascii="Times New Roman" w:hAnsi="Times New Roman" w:cs="Times New Roman"/>
        </w:rPr>
        <w:t>.</w:t>
      </w:r>
      <w:r w:rsidRPr="00247B19">
        <w:rPr>
          <w:rFonts w:ascii="Times New Roman" w:hAnsi="Times New Roman" w:cs="Times New Roman"/>
          <w:lang w:val="en-US"/>
        </w:rPr>
        <w:t>fedresurs</w:t>
      </w:r>
      <w:r w:rsidRPr="00134A87">
        <w:rPr>
          <w:rFonts w:ascii="Times New Roman" w:hAnsi="Times New Roman" w:cs="Times New Roman"/>
        </w:rPr>
        <w:t>.</w:t>
      </w:r>
      <w:r w:rsidRPr="00247B19">
        <w:rPr>
          <w:rFonts w:ascii="Times New Roman" w:hAnsi="Times New Roman" w:cs="Times New Roman"/>
          <w:lang w:val="en-US"/>
        </w:rPr>
        <w:t>ru</w:t>
      </w:r>
      <w:r w:rsidRPr="00134A87">
        <w:rPr>
          <w:rFonts w:ascii="Times New Roman" w:hAnsi="Times New Roman" w:cs="Times New Roman"/>
        </w:rPr>
        <w:t>.</w:t>
      </w:r>
    </w:p>
  </w:footnote>
  <w:footnote w:id="68">
    <w:p w14:paraId="6AD8A5AC" w14:textId="77777777" w:rsidR="007608B1" w:rsidRPr="00571CCB" w:rsidRDefault="007608B1" w:rsidP="007608B1">
      <w:pPr>
        <w:pStyle w:val="a4"/>
        <w:ind w:firstLine="709"/>
        <w:jc w:val="both"/>
        <w:rPr>
          <w:rFonts w:ascii="Times New Roman" w:hAnsi="Times New Roman" w:cs="Times New Roman"/>
        </w:rPr>
      </w:pPr>
      <w:r w:rsidRPr="00571CCB">
        <w:rPr>
          <w:rStyle w:val="a6"/>
          <w:rFonts w:ascii="Times New Roman" w:hAnsi="Times New Roman" w:cs="Times New Roman"/>
        </w:rPr>
        <w:footnoteRef/>
      </w:r>
      <w:r w:rsidRPr="00571CCB">
        <w:rPr>
          <w:rFonts w:ascii="Times New Roman" w:hAnsi="Times New Roman" w:cs="Times New Roman"/>
        </w:rPr>
        <w:t xml:space="preserve"> Юлова Е. С. Правовое регулирование несостоятельности (банкротства). — М.</w:t>
      </w:r>
      <w:r>
        <w:rPr>
          <w:rFonts w:ascii="Times New Roman" w:hAnsi="Times New Roman" w:cs="Times New Roman"/>
        </w:rPr>
        <w:t>:</w:t>
      </w:r>
      <w:r w:rsidRPr="00571CCB">
        <w:rPr>
          <w:rFonts w:ascii="Times New Roman" w:hAnsi="Times New Roman" w:cs="Times New Roman"/>
        </w:rPr>
        <w:t xml:space="preserve"> 2019. С. 245.</w:t>
      </w:r>
    </w:p>
  </w:footnote>
  <w:footnote w:id="69">
    <w:p w14:paraId="14589A8B" w14:textId="77777777" w:rsidR="007608B1" w:rsidRPr="008A62D1" w:rsidRDefault="007608B1" w:rsidP="007608B1">
      <w:pPr>
        <w:pStyle w:val="a4"/>
        <w:ind w:firstLine="709"/>
        <w:jc w:val="both"/>
        <w:rPr>
          <w:rFonts w:ascii="Times New Roman" w:hAnsi="Times New Roman" w:cs="Times New Roman"/>
        </w:rPr>
      </w:pPr>
      <w:r w:rsidRPr="008A62D1">
        <w:rPr>
          <w:rStyle w:val="a6"/>
          <w:rFonts w:ascii="Times New Roman" w:hAnsi="Times New Roman" w:cs="Times New Roman"/>
        </w:rPr>
        <w:footnoteRef/>
      </w:r>
      <w:r w:rsidRPr="008A62D1">
        <w:rPr>
          <w:rFonts w:ascii="Times New Roman" w:hAnsi="Times New Roman" w:cs="Times New Roman"/>
        </w:rPr>
        <w:t xml:space="preserve">   https://xn--o1ac.xn--80agfmiklscw9j.xn--p1ai/?yclid=27798935756897672</w:t>
      </w:r>
    </w:p>
  </w:footnote>
  <w:footnote w:id="70">
    <w:p w14:paraId="262D7F12" w14:textId="77777777" w:rsidR="007608B1" w:rsidRPr="001B1C0F" w:rsidRDefault="007608B1" w:rsidP="007608B1">
      <w:pPr>
        <w:pStyle w:val="a4"/>
        <w:jc w:val="both"/>
        <w:rPr>
          <w:rFonts w:ascii="Times New Roman" w:hAnsi="Times New Roman" w:cs="Times New Roman"/>
          <w:sz w:val="24"/>
          <w:szCs w:val="24"/>
        </w:rPr>
      </w:pPr>
      <w:r>
        <w:rPr>
          <w:rStyle w:val="a6"/>
        </w:rPr>
        <w:footnoteRef/>
      </w:r>
      <w:r>
        <w:t xml:space="preserve"> </w:t>
      </w:r>
      <w:r w:rsidRPr="001B1C0F">
        <w:rPr>
          <w:rFonts w:ascii="Times New Roman" w:hAnsi="Times New Roman" w:cs="Times New Roman"/>
          <w:sz w:val="24"/>
          <w:szCs w:val="24"/>
        </w:rPr>
        <w:t>Кондратьев В.А. Залог прав участников хозяйственных обществ // Право и экономика. 2019. №</w:t>
      </w:r>
      <w:r w:rsidRPr="001B1C0F">
        <w:rPr>
          <w:rFonts w:ascii="Times New Roman" w:hAnsi="Times New Roman" w:cs="Times New Roman"/>
          <w:sz w:val="28"/>
          <w:szCs w:val="28"/>
        </w:rPr>
        <w:t xml:space="preserve"> </w:t>
      </w:r>
      <w:r w:rsidRPr="001B1C0F">
        <w:rPr>
          <w:rFonts w:ascii="Times New Roman" w:hAnsi="Times New Roman" w:cs="Times New Roman"/>
          <w:sz w:val="24"/>
          <w:szCs w:val="24"/>
        </w:rPr>
        <w:t>10. С. 57 - 62.</w:t>
      </w:r>
    </w:p>
  </w:footnote>
  <w:footnote w:id="71">
    <w:p w14:paraId="3A708E56" w14:textId="77777777" w:rsidR="007608B1" w:rsidRDefault="007608B1" w:rsidP="007608B1">
      <w:pPr>
        <w:pStyle w:val="a4"/>
      </w:pPr>
      <w:r>
        <w:rPr>
          <w:rStyle w:val="a6"/>
        </w:rPr>
        <w:footnoteRef/>
      </w:r>
      <w:r>
        <w:t xml:space="preserve"> </w:t>
      </w:r>
      <w:r w:rsidRPr="00D06019">
        <w:t>Мухамадеева Р.А. Залог прав участников юридического лица: особенности осуществления корпоративных прав залогодержателем // Гражданское право. 2019. № 3. С. 36 - 38.</w:t>
      </w:r>
    </w:p>
  </w:footnote>
  <w:footnote w:id="72">
    <w:p w14:paraId="0B1146F2" w14:textId="77777777" w:rsidR="007608B1" w:rsidRDefault="007608B1" w:rsidP="007608B1">
      <w:pPr>
        <w:pStyle w:val="a4"/>
      </w:pPr>
      <w:r>
        <w:rPr>
          <w:rStyle w:val="a6"/>
        </w:rPr>
        <w:footnoteRef/>
      </w:r>
      <w:r>
        <w:t xml:space="preserve"> </w:t>
      </w:r>
      <w:r w:rsidRPr="00F15F7E">
        <w:t>Помазкова С.И. Доля в уставном капитале хозяйственного общества в семейных правоотношениях // Российская юстиция. 2020. № 7. С. 6 - 9.</w:t>
      </w:r>
    </w:p>
  </w:footnote>
  <w:footnote w:id="73">
    <w:p w14:paraId="30DB7341" w14:textId="77777777" w:rsidR="007608B1" w:rsidRPr="002D3180" w:rsidRDefault="007608B1" w:rsidP="007608B1">
      <w:pPr>
        <w:pStyle w:val="a4"/>
        <w:jc w:val="both"/>
        <w:rPr>
          <w:rFonts w:ascii="Times New Roman" w:hAnsi="Times New Roman" w:cs="Times New Roman"/>
          <w:sz w:val="24"/>
          <w:szCs w:val="24"/>
        </w:rPr>
      </w:pPr>
      <w:r w:rsidRPr="002D3180">
        <w:rPr>
          <w:rStyle w:val="a6"/>
          <w:rFonts w:ascii="Times New Roman" w:hAnsi="Times New Roman" w:cs="Times New Roman"/>
          <w:sz w:val="24"/>
          <w:szCs w:val="24"/>
        </w:rPr>
        <w:footnoteRef/>
      </w:r>
      <w:r w:rsidRPr="002D3180">
        <w:rPr>
          <w:rFonts w:ascii="Times New Roman" w:hAnsi="Times New Roman" w:cs="Times New Roman"/>
          <w:sz w:val="24"/>
          <w:szCs w:val="24"/>
        </w:rPr>
        <w:t xml:space="preserve"> Зарубин А.В. Связь корпоративных отношений и отношений общей долевой собственности // Российская юстиция. 2018. № 10. С. 2 - 5.</w:t>
      </w:r>
    </w:p>
  </w:footnote>
  <w:footnote w:id="74">
    <w:p w14:paraId="6DE14712" w14:textId="77777777" w:rsidR="007608B1" w:rsidRPr="00CC1FED" w:rsidRDefault="007608B1" w:rsidP="007608B1">
      <w:pPr>
        <w:pStyle w:val="a4"/>
        <w:jc w:val="both"/>
        <w:rPr>
          <w:rFonts w:ascii="Times New Roman" w:hAnsi="Times New Roman" w:cs="Times New Roman"/>
          <w:sz w:val="24"/>
          <w:szCs w:val="24"/>
        </w:rPr>
      </w:pPr>
      <w:r w:rsidRPr="00CC1FED">
        <w:rPr>
          <w:rStyle w:val="a6"/>
          <w:rFonts w:ascii="Times New Roman" w:hAnsi="Times New Roman" w:cs="Times New Roman"/>
          <w:sz w:val="24"/>
          <w:szCs w:val="24"/>
        </w:rPr>
        <w:footnoteRef/>
      </w:r>
      <w:r w:rsidRPr="00CC1FED">
        <w:rPr>
          <w:rFonts w:ascii="Times New Roman" w:hAnsi="Times New Roman" w:cs="Times New Roman"/>
          <w:sz w:val="24"/>
          <w:szCs w:val="24"/>
        </w:rPr>
        <w:t xml:space="preserve"> Побережный С.Г. Практика реализации прав супругов в корпоративных правоотношениях // Семейное и жилищное право. 2021. № 1. С. 15 - 18.</w:t>
      </w:r>
    </w:p>
  </w:footnote>
  <w:footnote w:id="75">
    <w:p w14:paraId="76708229" w14:textId="77777777" w:rsidR="007608B1" w:rsidRPr="00236C4C" w:rsidRDefault="007608B1" w:rsidP="007608B1">
      <w:pPr>
        <w:pStyle w:val="a4"/>
        <w:jc w:val="both"/>
        <w:rPr>
          <w:rFonts w:ascii="Times New Roman" w:hAnsi="Times New Roman" w:cs="Times New Roman"/>
          <w:sz w:val="24"/>
          <w:szCs w:val="24"/>
        </w:rPr>
      </w:pPr>
      <w:r w:rsidRPr="00236C4C">
        <w:rPr>
          <w:rStyle w:val="a6"/>
          <w:rFonts w:ascii="Times New Roman" w:hAnsi="Times New Roman" w:cs="Times New Roman"/>
          <w:sz w:val="24"/>
          <w:szCs w:val="24"/>
        </w:rPr>
        <w:footnoteRef/>
      </w:r>
      <w:r w:rsidRPr="00236C4C">
        <w:rPr>
          <w:rFonts w:ascii="Times New Roman" w:hAnsi="Times New Roman" w:cs="Times New Roman"/>
          <w:sz w:val="24"/>
          <w:szCs w:val="24"/>
        </w:rPr>
        <w:t xml:space="preserve"> </w:t>
      </w:r>
      <w:r w:rsidRPr="00236C4C">
        <w:rPr>
          <w:rFonts w:ascii="Times New Roman" w:eastAsia="Times New Roman" w:hAnsi="Times New Roman" w:cs="Times New Roman"/>
          <w:sz w:val="24"/>
          <w:szCs w:val="24"/>
          <w:lang w:eastAsia="ru-RU"/>
        </w:rPr>
        <w:t>Зарубин А.В. Связь корпоративных отношений и отношений общей долевой собственности // Российская юстиция. 2018. № 10. С. 2 - 5.</w:t>
      </w:r>
    </w:p>
  </w:footnote>
  <w:footnote w:id="76">
    <w:p w14:paraId="3690D0F3" w14:textId="77777777" w:rsidR="00C35158" w:rsidRPr="00845DAD" w:rsidRDefault="00C35158" w:rsidP="00C35158">
      <w:pPr>
        <w:pStyle w:val="a4"/>
        <w:rPr>
          <w:b/>
          <w:i/>
        </w:rPr>
      </w:pPr>
      <w:r w:rsidRPr="00845DAD">
        <w:rPr>
          <w:rStyle w:val="a6"/>
        </w:rPr>
        <w:footnoteRef/>
      </w:r>
      <w:r w:rsidRPr="00845DAD">
        <w:t xml:space="preserve"> </w:t>
      </w:r>
      <w:r>
        <w:t xml:space="preserve">Красавчиков </w:t>
      </w:r>
      <w:r w:rsidRPr="00845DAD">
        <w:t>О.А</w:t>
      </w:r>
      <w:r>
        <w:t xml:space="preserve">. </w:t>
      </w:r>
      <w:r w:rsidRPr="00845DAD">
        <w:t>Категории науки гражданского права: Избранные труды в 2-х томах. Том 2</w:t>
      </w:r>
      <w:r>
        <w:t>. М.:Статут, 2005. С. 301.</w:t>
      </w:r>
    </w:p>
  </w:footnote>
  <w:footnote w:id="77">
    <w:p w14:paraId="6CACC7AD" w14:textId="77777777" w:rsidR="00C35158" w:rsidRDefault="00C35158" w:rsidP="00C35158">
      <w:pPr>
        <w:pStyle w:val="ConsNonformat"/>
        <w:widowControl/>
        <w:jc w:val="both"/>
        <w:rPr>
          <w:rFonts w:ascii="Times New Roman" w:hAnsi="Times New Roman"/>
        </w:rPr>
      </w:pPr>
      <w:r>
        <w:rPr>
          <w:rStyle w:val="a6"/>
          <w:rFonts w:ascii="Times New Roman" w:hAnsi="Times New Roman"/>
        </w:rPr>
        <w:footnoteRef/>
      </w:r>
      <w:r>
        <w:rPr>
          <w:rFonts w:ascii="Times New Roman" w:hAnsi="Times New Roman"/>
        </w:rPr>
        <w:t xml:space="preserve"> Куликова Л. "ЗИЛ" лосю не товарищ // Бизнес-адвокат. - 1998. - № 20. – С. 19.  </w:t>
      </w:r>
    </w:p>
  </w:footnote>
  <w:footnote w:id="78">
    <w:p w14:paraId="3B752A0A" w14:textId="77777777" w:rsidR="00C35158" w:rsidRDefault="00C35158" w:rsidP="00C35158">
      <w:pPr>
        <w:pStyle w:val="a4"/>
        <w:jc w:val="both"/>
        <w:rPr>
          <w:b/>
          <w:i/>
        </w:rPr>
      </w:pPr>
      <w:r>
        <w:rPr>
          <w:rStyle w:val="a6"/>
        </w:rPr>
        <w:footnoteRef/>
      </w:r>
      <w:r>
        <w:t xml:space="preserve"> СЗ РФ. - 1995. - № 17. – Ст. 1462. </w:t>
      </w:r>
    </w:p>
  </w:footnote>
  <w:footnote w:id="79">
    <w:p w14:paraId="18DA9495" w14:textId="77777777" w:rsidR="00C35158" w:rsidRPr="00837399" w:rsidRDefault="00C35158" w:rsidP="00C35158">
      <w:pPr>
        <w:pStyle w:val="2"/>
        <w:rPr>
          <w:rFonts w:ascii="Times New Roman" w:eastAsia="Times New Roman" w:hAnsi="Times New Roman" w:cs="Times New Roman"/>
          <w:b w:val="0"/>
          <w:bCs w:val="0"/>
          <w:color w:val="auto"/>
          <w:sz w:val="20"/>
          <w:szCs w:val="20"/>
        </w:rPr>
      </w:pPr>
      <w:r w:rsidRPr="00837399">
        <w:rPr>
          <w:rFonts w:ascii="Times New Roman" w:eastAsia="Times New Roman" w:hAnsi="Times New Roman" w:cs="Times New Roman"/>
          <w:b w:val="0"/>
          <w:bCs w:val="0"/>
          <w:color w:val="auto"/>
          <w:sz w:val="20"/>
          <w:szCs w:val="20"/>
        </w:rPr>
        <w:footnoteRef/>
      </w:r>
      <w:r w:rsidRPr="00837399">
        <w:rPr>
          <w:rFonts w:ascii="Times New Roman" w:eastAsia="Times New Roman" w:hAnsi="Times New Roman" w:cs="Times New Roman"/>
          <w:b w:val="0"/>
          <w:bCs w:val="0"/>
          <w:color w:val="auto"/>
          <w:sz w:val="20"/>
          <w:szCs w:val="20"/>
        </w:rPr>
        <w:t>. Постановление Правительства РФ от 30 декабря 2019 г. № 1937 "Об утверждении требований к использованию животных в культурно-зрелищных целях и их содержанию"</w:t>
      </w:r>
      <w:r>
        <w:rPr>
          <w:rFonts w:ascii="Times New Roman" w:eastAsia="Times New Roman" w:hAnsi="Times New Roman" w:cs="Times New Roman"/>
          <w:b w:val="0"/>
          <w:bCs w:val="0"/>
          <w:color w:val="auto"/>
          <w:sz w:val="20"/>
          <w:szCs w:val="20"/>
        </w:rPr>
        <w:t xml:space="preserve">// Гарант </w:t>
      </w:r>
      <w:r w:rsidRPr="00877C2B">
        <w:rPr>
          <w:rFonts w:ascii="Times New Roman" w:eastAsia="Times New Roman" w:hAnsi="Times New Roman" w:cs="Times New Roman"/>
          <w:b w:val="0"/>
          <w:bCs w:val="0"/>
          <w:color w:val="auto"/>
          <w:sz w:val="20"/>
          <w:szCs w:val="20"/>
        </w:rPr>
        <w:t xml:space="preserve">— </w:t>
      </w:r>
      <w:r w:rsidRPr="00B330A4">
        <w:rPr>
          <w:rFonts w:ascii="Times New Roman" w:eastAsia="Times New Roman" w:hAnsi="Times New Roman" w:cs="Times New Roman"/>
          <w:b w:val="0"/>
          <w:bCs w:val="0"/>
          <w:color w:val="auto"/>
          <w:sz w:val="20"/>
          <w:szCs w:val="20"/>
        </w:rPr>
        <w:t>URL:</w:t>
      </w:r>
      <w:r>
        <w:rPr>
          <w:rFonts w:ascii="Times New Roman" w:eastAsia="Times New Roman" w:hAnsi="Times New Roman" w:cs="Times New Roman"/>
          <w:b w:val="0"/>
          <w:bCs w:val="0"/>
          <w:color w:val="auto"/>
          <w:sz w:val="20"/>
          <w:szCs w:val="20"/>
        </w:rPr>
        <w:t xml:space="preserve"> </w:t>
      </w:r>
      <w:r w:rsidRPr="00877C2B">
        <w:rPr>
          <w:rFonts w:ascii="Times New Roman" w:eastAsia="Times New Roman" w:hAnsi="Times New Roman" w:cs="Times New Roman"/>
          <w:b w:val="0"/>
          <w:bCs w:val="0"/>
          <w:color w:val="auto"/>
          <w:sz w:val="20"/>
          <w:szCs w:val="20"/>
        </w:rPr>
        <w:t xml:space="preserve">https://www.garant.ru/products/ipo/prime/doc/72240952/ </w:t>
      </w:r>
      <w:r>
        <w:rPr>
          <w:rFonts w:ascii="Times New Roman" w:eastAsia="Times New Roman" w:hAnsi="Times New Roman" w:cs="Times New Roman"/>
          <w:b w:val="0"/>
          <w:bCs w:val="0"/>
          <w:color w:val="auto"/>
          <w:sz w:val="20"/>
          <w:szCs w:val="20"/>
        </w:rPr>
        <w:t xml:space="preserve"> </w:t>
      </w:r>
      <w:r w:rsidRPr="00B330A4">
        <w:rPr>
          <w:rFonts w:ascii="Times New Roman" w:eastAsia="Times New Roman" w:hAnsi="Times New Roman" w:cs="Times New Roman"/>
          <w:b w:val="0"/>
          <w:bCs w:val="0"/>
          <w:color w:val="auto"/>
          <w:sz w:val="20"/>
          <w:szCs w:val="20"/>
        </w:rPr>
        <w:t>(дата обращения: 08.10.2020)</w:t>
      </w:r>
    </w:p>
  </w:footnote>
  <w:footnote w:id="80">
    <w:p w14:paraId="1482CE88" w14:textId="77777777" w:rsidR="00C35158" w:rsidRPr="00B330A4" w:rsidRDefault="00C35158" w:rsidP="00C35158">
      <w:pPr>
        <w:pStyle w:val="2"/>
        <w:rPr>
          <w:rFonts w:ascii="Times New Roman" w:eastAsia="Times New Roman" w:hAnsi="Times New Roman" w:cs="Times New Roman"/>
          <w:b w:val="0"/>
          <w:bCs w:val="0"/>
          <w:color w:val="auto"/>
          <w:sz w:val="20"/>
          <w:szCs w:val="20"/>
        </w:rPr>
      </w:pPr>
      <w:r w:rsidRPr="00837399">
        <w:rPr>
          <w:rFonts w:ascii="Times New Roman" w:eastAsia="Times New Roman" w:hAnsi="Times New Roman" w:cs="Times New Roman"/>
          <w:b w:val="0"/>
          <w:bCs w:val="0"/>
          <w:color w:val="auto"/>
          <w:sz w:val="20"/>
          <w:szCs w:val="20"/>
        </w:rPr>
        <w:footnoteRef/>
      </w:r>
      <w:r w:rsidRPr="00837399">
        <w:rPr>
          <w:rFonts w:ascii="Times New Roman" w:eastAsia="Times New Roman" w:hAnsi="Times New Roman" w:cs="Times New Roman"/>
          <w:b w:val="0"/>
          <w:bCs w:val="0"/>
          <w:color w:val="auto"/>
          <w:sz w:val="20"/>
          <w:szCs w:val="20"/>
        </w:rPr>
        <w:t xml:space="preserve"> </w:t>
      </w:r>
      <w:r w:rsidRPr="00B330A4">
        <w:rPr>
          <w:rFonts w:ascii="Times New Roman" w:eastAsia="Times New Roman" w:hAnsi="Times New Roman" w:cs="Times New Roman"/>
          <w:b w:val="0"/>
          <w:bCs w:val="0"/>
          <w:color w:val="auto"/>
          <w:sz w:val="20"/>
          <w:szCs w:val="20"/>
        </w:rPr>
        <w:t xml:space="preserve">Вакуленко А. Владелец парка "Тайган" оштрафован на 400 тысяч рублей за укус льва// РГ </w:t>
      </w:r>
      <w:r w:rsidRPr="00B330A4">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w:t>
      </w:r>
      <w:r w:rsidRPr="00B330A4">
        <w:rPr>
          <w:rFonts w:ascii="Times New Roman" w:eastAsia="Times New Roman" w:hAnsi="Times New Roman" w:cs="Times New Roman"/>
          <w:b w:val="0"/>
          <w:bCs w:val="0"/>
          <w:color w:val="auto"/>
          <w:sz w:val="20"/>
          <w:szCs w:val="20"/>
        </w:rPr>
        <w:t>URL:</w:t>
      </w:r>
      <w:r>
        <w:rPr>
          <w:rFonts w:ascii="Times New Roman" w:eastAsia="Times New Roman" w:hAnsi="Times New Roman" w:cs="Times New Roman"/>
          <w:b w:val="0"/>
          <w:bCs w:val="0"/>
          <w:color w:val="auto"/>
          <w:sz w:val="20"/>
          <w:szCs w:val="20"/>
        </w:rPr>
        <w:t xml:space="preserve"> </w:t>
      </w:r>
      <w:hyperlink r:id="rId7" w:history="1">
        <w:r w:rsidRPr="00B330A4">
          <w:rPr>
            <w:rFonts w:ascii="Times New Roman" w:hAnsi="Times New Roman" w:cs="Times New Roman"/>
            <w:b w:val="0"/>
            <w:color w:val="auto"/>
            <w:sz w:val="20"/>
            <w:szCs w:val="20"/>
          </w:rPr>
          <w:t>https://rg.ru/2020/07/14/reg-ufo/vladelec-parka-tajgan-oshtrafovan-na-400-tysiach-rublej-za-ukus-lva.html</w:t>
        </w:r>
      </w:hyperlink>
      <w:r w:rsidRPr="00B330A4">
        <w:rPr>
          <w:rFonts w:ascii="Times New Roman" w:eastAsia="Times New Roman" w:hAnsi="Times New Roman" w:cs="Times New Roman"/>
          <w:b w:val="0"/>
          <w:bCs w:val="0"/>
          <w:color w:val="auto"/>
          <w:sz w:val="20"/>
          <w:szCs w:val="20"/>
        </w:rPr>
        <w:t xml:space="preserve"> (дата обращения: 08.10.2020)</w:t>
      </w:r>
    </w:p>
  </w:footnote>
  <w:footnote w:id="81">
    <w:p w14:paraId="7939E5EF" w14:textId="77777777" w:rsidR="00C35158" w:rsidRPr="00837399" w:rsidRDefault="00C35158" w:rsidP="00C35158">
      <w:pPr>
        <w:pStyle w:val="2"/>
        <w:rPr>
          <w:rFonts w:ascii="Times New Roman" w:eastAsia="Times New Roman" w:hAnsi="Times New Roman" w:cs="Times New Roman"/>
          <w:b w:val="0"/>
          <w:bCs w:val="0"/>
          <w:color w:val="auto"/>
          <w:sz w:val="20"/>
          <w:szCs w:val="20"/>
        </w:rPr>
      </w:pPr>
      <w:r w:rsidRPr="00837399">
        <w:rPr>
          <w:rFonts w:ascii="Times New Roman" w:eastAsia="Times New Roman" w:hAnsi="Times New Roman" w:cs="Times New Roman"/>
          <w:b w:val="0"/>
          <w:bCs w:val="0"/>
          <w:color w:val="auto"/>
          <w:sz w:val="20"/>
          <w:szCs w:val="20"/>
        </w:rPr>
        <w:footnoteRef/>
      </w:r>
      <w:r w:rsidRPr="00837399">
        <w:rPr>
          <w:rFonts w:ascii="Times New Roman" w:eastAsia="Times New Roman" w:hAnsi="Times New Roman" w:cs="Times New Roman"/>
          <w:b w:val="0"/>
          <w:bCs w:val="0"/>
          <w:color w:val="auto"/>
          <w:sz w:val="20"/>
          <w:szCs w:val="20"/>
        </w:rPr>
        <w:t xml:space="preserve"> Коняев Н.И. Обязательства, возникающие вследствие причинения вреда источником повышенной опасности. - М.: Юрид. лит., 1966. - С. 85.</w:t>
      </w:r>
    </w:p>
  </w:footnote>
  <w:footnote w:id="82">
    <w:p w14:paraId="3D36FA4F" w14:textId="77777777" w:rsidR="00C35158" w:rsidRPr="00B330A4" w:rsidRDefault="00C35158" w:rsidP="00C35158">
      <w:pPr>
        <w:pStyle w:val="a4"/>
        <w:rPr>
          <w:b/>
          <w:i/>
        </w:rPr>
      </w:pPr>
      <w:r w:rsidRPr="00B330A4">
        <w:rPr>
          <w:rStyle w:val="a6"/>
        </w:rPr>
        <w:footnoteRef/>
      </w:r>
      <w:r w:rsidRPr="00B330A4">
        <w:t xml:space="preserve"> </w:t>
      </w:r>
      <w:r>
        <w:t xml:space="preserve">Пример, дело </w:t>
      </w:r>
      <w:r w:rsidRPr="00B330A4">
        <w:t>№ 33-34777/19</w:t>
      </w:r>
    </w:p>
  </w:footnote>
  <w:footnote w:id="83">
    <w:p w14:paraId="012D858A" w14:textId="77777777" w:rsidR="00C35158" w:rsidRPr="00852BEA" w:rsidRDefault="00C35158" w:rsidP="00C35158">
      <w:pPr>
        <w:jc w:val="both"/>
        <w:rPr>
          <w:rFonts w:ascii="Times New Roman" w:eastAsia="Times New Roman" w:hAnsi="Times New Roman" w:cs="Times New Roman"/>
          <w:sz w:val="20"/>
          <w:szCs w:val="20"/>
          <w:lang w:eastAsia="ru-RU"/>
        </w:rPr>
      </w:pPr>
      <w:r w:rsidRPr="00852BEA">
        <w:rPr>
          <w:rStyle w:val="a6"/>
          <w:rFonts w:ascii="Times New Roman" w:hAnsi="Times New Roman" w:cs="Times New Roman"/>
        </w:rPr>
        <w:footnoteRef/>
      </w:r>
      <w:r w:rsidRPr="00852BEA">
        <w:rPr>
          <w:rFonts w:ascii="Times New Roman" w:hAnsi="Times New Roman" w:cs="Times New Roman"/>
          <w:sz w:val="20"/>
          <w:szCs w:val="20"/>
        </w:rPr>
        <w:t xml:space="preserve">  (</w:t>
      </w:r>
      <w:r w:rsidRPr="00852BEA">
        <w:rPr>
          <w:rFonts w:ascii="Times New Roman" w:eastAsia="Times New Roman" w:hAnsi="Times New Roman" w:cs="Times New Roman"/>
          <w:color w:val="4D4D4D"/>
          <w:sz w:val="20"/>
          <w:szCs w:val="20"/>
          <w:shd w:val="clear" w:color="auto" w:fill="FFFFFF"/>
          <w:lang w:eastAsia="ru-RU"/>
        </w:rPr>
        <w:t>Определение Конституционного Суда РФ от 23 сентября 2010 г. N 1148-О-О "Об отказе в принятии к рассмотрению жалобы гражданина Демина Владимира Аркадьевича на нарушение его конституционных прав пунктами 15 и 16 Положения о порядке рассмотрения ходатайств о помиловании в Российской Федерации</w:t>
      </w:r>
      <w:r w:rsidRPr="00852BEA">
        <w:rPr>
          <w:rFonts w:ascii="Times New Roman" w:hAnsi="Times New Roman" w:cs="Times New Roman"/>
          <w:sz w:val="20"/>
          <w:szCs w:val="20"/>
        </w:rPr>
        <w:t>)</w:t>
      </w:r>
    </w:p>
    <w:p w14:paraId="4A68B4A2" w14:textId="77777777" w:rsidR="00C35158" w:rsidRDefault="00C35158" w:rsidP="00C35158">
      <w:pPr>
        <w:pStyle w:val="a4"/>
      </w:pPr>
    </w:p>
  </w:footnote>
  <w:footnote w:id="84">
    <w:p w14:paraId="2DE678DB" w14:textId="77777777" w:rsidR="00C35158" w:rsidRDefault="00C35158" w:rsidP="00C35158">
      <w:pPr>
        <w:pStyle w:val="a4"/>
      </w:pPr>
      <w:r>
        <w:rPr>
          <w:rStyle w:val="a6"/>
        </w:rPr>
        <w:footnoteRef/>
      </w:r>
      <w:r>
        <w:t xml:space="preserve"> Уголовное право России. Общая часть: учебник для бакалавров/ отв.ред. А. И. Плотникова.- Оренбург: ООО ИПК «Университет», 2016.- 404 с.</w:t>
      </w:r>
    </w:p>
  </w:footnote>
  <w:footnote w:id="85">
    <w:p w14:paraId="7DB72BDE" w14:textId="77777777" w:rsidR="00C35158" w:rsidRDefault="00C35158" w:rsidP="00C35158">
      <w:pPr>
        <w:pStyle w:val="a4"/>
      </w:pPr>
      <w:r>
        <w:rPr>
          <w:rStyle w:val="a6"/>
        </w:rPr>
        <w:footnoteRef/>
      </w:r>
      <w:r>
        <w:t xml:space="preserve"> «Положение о порядке рассмотрения ходатайств о помиловании в Российской Федерации». Утвержденное Указом Президента РФ от 14 декабря 2020 года № 787</w:t>
      </w:r>
    </w:p>
  </w:footnote>
  <w:footnote w:id="86">
    <w:p w14:paraId="1813270B" w14:textId="77777777" w:rsidR="00104DE9" w:rsidRPr="00AC57D2" w:rsidRDefault="00104DE9" w:rsidP="00104DE9">
      <w:pPr>
        <w:pStyle w:val="a4"/>
        <w:rPr>
          <w:rFonts w:ascii="Times" w:hAnsi="Times"/>
          <w:sz w:val="24"/>
          <w:szCs w:val="24"/>
        </w:rPr>
      </w:pPr>
      <w:r w:rsidRPr="00AC57D2">
        <w:rPr>
          <w:rStyle w:val="a6"/>
          <w:rFonts w:ascii="Times" w:hAnsi="Times"/>
          <w:sz w:val="24"/>
          <w:szCs w:val="24"/>
        </w:rPr>
        <w:footnoteRef/>
      </w:r>
      <w:r w:rsidRPr="00AC57D2">
        <w:rPr>
          <w:rFonts w:ascii="Times" w:hAnsi="Times"/>
          <w:sz w:val="24"/>
          <w:szCs w:val="24"/>
        </w:rPr>
        <w:t xml:space="preserve"> Расширенное заседание коллегии Министерства внутренних дел 28 февраля 2019 года. URL </w:t>
      </w:r>
      <w:hyperlink r:id="rId8" w:history="1">
        <w:r w:rsidRPr="00AC57D2">
          <w:rPr>
            <w:rStyle w:val="ac"/>
            <w:rFonts w:ascii="Times" w:hAnsi="Times"/>
            <w:sz w:val="24"/>
            <w:szCs w:val="24"/>
          </w:rPr>
          <w:t xml:space="preserve">http://www.kremlin.ru/events/president/news/59913  </w:t>
        </w:r>
      </w:hyperlink>
      <w:r w:rsidRPr="00AC57D2">
        <w:rPr>
          <w:rFonts w:ascii="Times" w:hAnsi="Times"/>
          <w:sz w:val="24"/>
          <w:szCs w:val="24"/>
        </w:rPr>
        <w:t>(дата обращения: 25.05.2021).</w:t>
      </w:r>
    </w:p>
  </w:footnote>
  <w:footnote w:id="87">
    <w:p w14:paraId="31CD940F" w14:textId="77777777" w:rsidR="00104DE9" w:rsidRPr="00AC57D2" w:rsidRDefault="00104DE9" w:rsidP="00104DE9">
      <w:pPr>
        <w:pStyle w:val="a4"/>
        <w:rPr>
          <w:rFonts w:ascii="Times" w:hAnsi="Times"/>
          <w:sz w:val="24"/>
          <w:szCs w:val="24"/>
        </w:rPr>
      </w:pPr>
      <w:r w:rsidRPr="00AC57D2">
        <w:rPr>
          <w:rStyle w:val="a6"/>
          <w:rFonts w:ascii="Times" w:hAnsi="Times"/>
          <w:sz w:val="24"/>
          <w:szCs w:val="24"/>
        </w:rPr>
        <w:footnoteRef/>
      </w:r>
      <w:r w:rsidRPr="00AC57D2">
        <w:rPr>
          <w:rFonts w:ascii="Times" w:hAnsi="Times"/>
          <w:sz w:val="24"/>
          <w:szCs w:val="24"/>
        </w:rPr>
        <w:t xml:space="preserve"> Расширенное заседание коллегии Министерства внутренних дел 26 февраля 2020 года. URL: </w:t>
      </w:r>
      <w:hyperlink r:id="rId9">
        <w:r w:rsidRPr="00AC57D2">
          <w:rPr>
            <w:rStyle w:val="ac"/>
            <w:rFonts w:ascii="Times" w:hAnsi="Times"/>
            <w:sz w:val="24"/>
            <w:szCs w:val="24"/>
          </w:rPr>
          <w:t>http://www.kremlin.ru/events/president/news/59913</w:t>
        </w:r>
      </w:hyperlink>
      <w:r w:rsidRPr="00AC57D2">
        <w:rPr>
          <w:rFonts w:ascii="Times" w:hAnsi="Times"/>
          <w:sz w:val="24"/>
          <w:szCs w:val="24"/>
        </w:rPr>
        <w:t xml:space="preserve">  (дата обращения:25.05.2021).</w:t>
      </w:r>
    </w:p>
  </w:footnote>
  <w:footnote w:id="88">
    <w:p w14:paraId="36B5CCBB" w14:textId="77777777" w:rsidR="00104DE9" w:rsidRPr="00AC57D2" w:rsidRDefault="00104DE9" w:rsidP="00104DE9">
      <w:pPr>
        <w:pStyle w:val="a4"/>
        <w:rPr>
          <w:rFonts w:ascii="Times" w:hAnsi="Times"/>
          <w:sz w:val="24"/>
          <w:szCs w:val="24"/>
        </w:rPr>
      </w:pPr>
      <w:r w:rsidRPr="00AC57D2">
        <w:rPr>
          <w:rStyle w:val="a6"/>
          <w:rFonts w:ascii="Times" w:hAnsi="Times"/>
          <w:sz w:val="24"/>
          <w:szCs w:val="24"/>
        </w:rPr>
        <w:footnoteRef/>
      </w:r>
      <w:r w:rsidRPr="00AC57D2">
        <w:rPr>
          <w:rFonts w:ascii="Times" w:hAnsi="Times"/>
          <w:sz w:val="24"/>
          <w:szCs w:val="24"/>
        </w:rPr>
        <w:t xml:space="preserve"> Васильев B.Л. Юридическая психология: учебник для вузов. СПб.: Питер, 2010. 608 с.</w:t>
      </w:r>
    </w:p>
  </w:footnote>
  <w:footnote w:id="89">
    <w:p w14:paraId="686B8423" w14:textId="1F1B16FC" w:rsidR="00104DE9" w:rsidRPr="00AC57D2" w:rsidRDefault="00104DE9" w:rsidP="00104DE9">
      <w:pPr>
        <w:pStyle w:val="a4"/>
        <w:rPr>
          <w:rFonts w:ascii="Times" w:hAnsi="Times"/>
          <w:sz w:val="24"/>
          <w:szCs w:val="24"/>
        </w:rPr>
      </w:pPr>
      <w:r w:rsidRPr="00AC57D2">
        <w:rPr>
          <w:rStyle w:val="a6"/>
          <w:rFonts w:ascii="Times" w:hAnsi="Times"/>
          <w:sz w:val="24"/>
          <w:szCs w:val="24"/>
        </w:rPr>
        <w:footnoteRef/>
      </w:r>
      <w:r w:rsidRPr="00AC57D2">
        <w:rPr>
          <w:rFonts w:ascii="Times" w:hAnsi="Times"/>
          <w:sz w:val="24"/>
          <w:szCs w:val="24"/>
        </w:rPr>
        <w:t xml:space="preserve"> Кудрявцев И.А. Судебная психолого-психиатрическая экспертиза. М.: Гардарики, 1988.</w:t>
      </w:r>
      <w:r w:rsidR="00AC57D2">
        <w:rPr>
          <w:rFonts w:ascii="Times" w:hAnsi="Times"/>
          <w:sz w:val="24"/>
          <w:szCs w:val="24"/>
        </w:rPr>
        <w:t xml:space="preserve"> </w:t>
      </w:r>
      <w:r w:rsidRPr="00AC57D2">
        <w:rPr>
          <w:rFonts w:ascii="Times" w:hAnsi="Times"/>
          <w:sz w:val="24"/>
          <w:szCs w:val="24"/>
        </w:rPr>
        <w:t>364 с.</w:t>
      </w:r>
    </w:p>
  </w:footnote>
  <w:footnote w:id="90">
    <w:p w14:paraId="7FB9213B" w14:textId="77777777" w:rsidR="00104DE9" w:rsidRPr="00AC57D2" w:rsidRDefault="00104DE9" w:rsidP="00104DE9">
      <w:pPr>
        <w:pStyle w:val="a4"/>
        <w:rPr>
          <w:rFonts w:ascii="Times" w:hAnsi="Times"/>
          <w:sz w:val="24"/>
          <w:szCs w:val="24"/>
        </w:rPr>
      </w:pPr>
      <w:r w:rsidRPr="00AC57D2">
        <w:rPr>
          <w:rStyle w:val="a6"/>
          <w:rFonts w:ascii="Times" w:hAnsi="Times"/>
          <w:sz w:val="24"/>
          <w:szCs w:val="24"/>
        </w:rPr>
        <w:footnoteRef/>
      </w:r>
      <w:r w:rsidRPr="00AC57D2">
        <w:rPr>
          <w:rFonts w:ascii="Times" w:hAnsi="Times"/>
          <w:sz w:val="24"/>
          <w:szCs w:val="24"/>
        </w:rPr>
        <w:t xml:space="preserve"> Сорокин, Р. С. Административная ответственность за правонарушения, совершенные в сфере семейно-бытовых отношений / Р. С. Сорокин // Государство, право и общество: вопросы теории и практики : Материалы первой Всероссийской научно-практической конференции, Сочи, 08–09 февраля 2019 года / Ответственный редактор В.И. Скрябин. – Сочи: Общество с ограниченной ответственностью "Профпресс", 2019. – С. 13-18.</w:t>
      </w:r>
    </w:p>
  </w:footnote>
  <w:footnote w:id="91">
    <w:p w14:paraId="4948911E" w14:textId="77777777" w:rsidR="00C3185E" w:rsidRPr="00BC5682" w:rsidRDefault="00C3185E" w:rsidP="00C3185E">
      <w:pPr>
        <w:pStyle w:val="a4"/>
        <w:jc w:val="both"/>
        <w:rPr>
          <w:sz w:val="24"/>
          <w:szCs w:val="24"/>
        </w:rPr>
      </w:pPr>
      <w:r w:rsidRPr="00BC5682">
        <w:rPr>
          <w:rStyle w:val="a6"/>
          <w:sz w:val="24"/>
          <w:szCs w:val="24"/>
        </w:rPr>
        <w:footnoteRef/>
      </w:r>
      <w:r w:rsidRPr="00BC5682">
        <w:rPr>
          <w:sz w:val="24"/>
          <w:szCs w:val="24"/>
        </w:rPr>
        <w:t xml:space="preserve"> Шунаев А.М. Коррупционная угроза на предприятии коммерческого сектора экономики // Управленческое консультирование. 2019 (2). C.62-70. </w:t>
      </w:r>
    </w:p>
  </w:footnote>
  <w:footnote w:id="92">
    <w:p w14:paraId="7FF406EF" w14:textId="77777777" w:rsidR="00C3185E" w:rsidRPr="00BC5682" w:rsidRDefault="00C3185E" w:rsidP="00C3185E">
      <w:pPr>
        <w:pStyle w:val="a4"/>
        <w:jc w:val="both"/>
        <w:rPr>
          <w:sz w:val="24"/>
          <w:szCs w:val="24"/>
        </w:rPr>
      </w:pPr>
      <w:r w:rsidRPr="00BC5682">
        <w:rPr>
          <w:rStyle w:val="a6"/>
          <w:sz w:val="24"/>
          <w:szCs w:val="24"/>
        </w:rPr>
        <w:footnoteRef/>
      </w:r>
      <w:r w:rsidRPr="00BC5682">
        <w:rPr>
          <w:sz w:val="24"/>
          <w:szCs w:val="24"/>
        </w:rPr>
        <w:t xml:space="preserve"> Сорокин Р. С. Прекращение государственно-служебных отношений вследствие несоблюдения законодательства о противодействии коррупции: монография / Р. С. Сорокин. - М.: РИОР: ИНФРА-М, 2018. - 117 с. </w:t>
      </w:r>
    </w:p>
  </w:footnote>
  <w:footnote w:id="93">
    <w:p w14:paraId="4FBAF343" w14:textId="77777777" w:rsidR="00C3185E" w:rsidRPr="00BC5682" w:rsidRDefault="00C3185E" w:rsidP="00C3185E">
      <w:pPr>
        <w:pStyle w:val="a4"/>
        <w:jc w:val="both"/>
        <w:rPr>
          <w:sz w:val="24"/>
          <w:szCs w:val="24"/>
        </w:rPr>
      </w:pPr>
      <w:r w:rsidRPr="00BC5682">
        <w:rPr>
          <w:rStyle w:val="a6"/>
          <w:sz w:val="24"/>
          <w:szCs w:val="24"/>
        </w:rPr>
        <w:footnoteRef/>
      </w:r>
      <w:r w:rsidRPr="00BC5682">
        <w:rPr>
          <w:sz w:val="24"/>
          <w:szCs w:val="24"/>
        </w:rPr>
        <w:t xml:space="preserve"> Долгова А.И. Криминологические оценки организованной преступности и коррупции, правовые баталии и национальная безопасность: Монография - М.:Юр.Норма, НИЦ ИНФРА-М, 2017. 668 с. </w:t>
      </w:r>
    </w:p>
  </w:footnote>
  <w:footnote w:id="94">
    <w:p w14:paraId="521335AB" w14:textId="77777777" w:rsidR="00C3185E" w:rsidRPr="00AC57D2" w:rsidRDefault="00C3185E" w:rsidP="00C3185E">
      <w:pPr>
        <w:pStyle w:val="a4"/>
        <w:jc w:val="both"/>
        <w:rPr>
          <w:rFonts w:ascii="Times" w:hAnsi="Times"/>
          <w:sz w:val="24"/>
          <w:szCs w:val="24"/>
        </w:rPr>
      </w:pPr>
      <w:r w:rsidRPr="00AC57D2">
        <w:rPr>
          <w:rStyle w:val="a6"/>
          <w:rFonts w:ascii="Times" w:hAnsi="Times"/>
          <w:sz w:val="24"/>
          <w:szCs w:val="24"/>
        </w:rPr>
        <w:footnoteRef/>
      </w:r>
      <w:r w:rsidRPr="00AC57D2">
        <w:rPr>
          <w:rFonts w:ascii="Times" w:hAnsi="Times"/>
          <w:sz w:val="24"/>
          <w:szCs w:val="24"/>
        </w:rPr>
        <w:t xml:space="preserve"> Липатов Э. Г. Коррупционные риски в организации государственной службы Российской Федерации / Э. Г. Липатов // Противодействие коррупции: государственная политика и гражданское общество : Сборник научных статей, Саратов, 24–25 сентября 2015 года. – Саратов: Поволжский институт управления имени П.А. Столыпина - филиал ФГБОУ ВПО "Российская академия народного хозяйства и государственной службы при Президенте Российской Федерации", 2015. – С. 3-7.</w:t>
      </w:r>
    </w:p>
  </w:footnote>
  <w:footnote w:id="95">
    <w:p w14:paraId="45FEC347" w14:textId="77777777" w:rsidR="00C3185E" w:rsidRPr="001F2BFF" w:rsidRDefault="00C3185E" w:rsidP="00C3185E">
      <w:pPr>
        <w:pStyle w:val="a4"/>
        <w:jc w:val="both"/>
        <w:rPr>
          <w:rFonts w:ascii="Times New Roman" w:hAnsi="Times New Roman" w:cs="Times New Roman"/>
        </w:rPr>
      </w:pPr>
      <w:r w:rsidRPr="001F2BFF">
        <w:rPr>
          <w:rStyle w:val="a6"/>
          <w:rFonts w:ascii="Times New Roman" w:hAnsi="Times New Roman" w:cs="Times New Roman"/>
        </w:rPr>
        <w:footnoteRef/>
      </w:r>
      <w:r w:rsidRPr="001F2BFF">
        <w:rPr>
          <w:rFonts w:ascii="Times New Roman" w:hAnsi="Times New Roman" w:cs="Times New Roman"/>
        </w:rPr>
        <w:t xml:space="preserve"> Гущин А. В. «Будущее Евразийской интеграции в контексте современных геополитических процессов» / [Электронный ресурс] – Режим доступа: https://russkie.org/articles/budushchee-evraziyskoy-integratsii-v-kontekste-sovremennykh-geopoliticheskikh-protsessov/ (дата обращения: 14.05.2021).</w:t>
      </w:r>
    </w:p>
  </w:footnote>
  <w:footnote w:id="96">
    <w:p w14:paraId="599652AF" w14:textId="77777777" w:rsidR="00C3185E" w:rsidRPr="00ED6CAC" w:rsidRDefault="00C3185E" w:rsidP="00C3185E">
      <w:pPr>
        <w:pStyle w:val="a4"/>
        <w:jc w:val="both"/>
        <w:rPr>
          <w:rFonts w:ascii="Times New Roman" w:hAnsi="Times New Roman" w:cs="Times New Roman"/>
        </w:rPr>
      </w:pPr>
      <w:r w:rsidRPr="00ED6CAC">
        <w:rPr>
          <w:rStyle w:val="a6"/>
          <w:rFonts w:ascii="Times New Roman" w:hAnsi="Times New Roman" w:cs="Times New Roman"/>
        </w:rPr>
        <w:footnoteRef/>
      </w:r>
      <w:r w:rsidRPr="00ED6CAC">
        <w:rPr>
          <w:rFonts w:ascii="Times New Roman" w:hAnsi="Times New Roman" w:cs="Times New Roman"/>
        </w:rPr>
        <w:t xml:space="preserve"> "</w:t>
      </w:r>
      <w:r>
        <w:rPr>
          <w:rFonts w:ascii="Times New Roman" w:hAnsi="Times New Roman" w:cs="Times New Roman"/>
        </w:rPr>
        <w:t>ТК ЕАЭС</w:t>
      </w:r>
      <w:r w:rsidRPr="00ED6CAC">
        <w:rPr>
          <w:rFonts w:ascii="Times New Roman" w:hAnsi="Times New Roman" w:cs="Times New Roman"/>
        </w:rPr>
        <w:t>" (ред. от 29.05.2019) [Электронный ресурс] – Режим доступа: http://www.consultant.ru/document/cons_doc_LAW_215315/(дата обращения: 18.05.2021).</w:t>
      </w:r>
    </w:p>
  </w:footnote>
  <w:footnote w:id="97">
    <w:p w14:paraId="76EEDFE2" w14:textId="77777777" w:rsidR="00C3185E" w:rsidRDefault="00C3185E" w:rsidP="00C3185E">
      <w:pPr>
        <w:pStyle w:val="a4"/>
        <w:jc w:val="both"/>
      </w:pPr>
      <w:r w:rsidRPr="000F1AE2">
        <w:rPr>
          <w:rStyle w:val="a6"/>
          <w:rFonts w:ascii="Times New Roman" w:hAnsi="Times New Roman" w:cs="Times New Roman"/>
        </w:rPr>
        <w:footnoteRef/>
      </w:r>
      <w:r w:rsidRPr="000F1AE2">
        <w:rPr>
          <w:rFonts w:ascii="Times New Roman" w:hAnsi="Times New Roman" w:cs="Times New Roman"/>
        </w:rPr>
        <w:t xml:space="preserve"> Законопроект № 1148254-7 «О внесении изменений в отдельные законодательные акты</w:t>
      </w:r>
      <w:r>
        <w:rPr>
          <w:rFonts w:ascii="Times New Roman" w:hAnsi="Times New Roman" w:cs="Times New Roman"/>
        </w:rPr>
        <w:t xml:space="preserve"> РФ</w:t>
      </w:r>
      <w:r w:rsidRPr="000F1AE2">
        <w:rPr>
          <w:rFonts w:ascii="Times New Roman" w:hAnsi="Times New Roman" w:cs="Times New Roman"/>
        </w:rPr>
        <w:t>, регулирующие применение таможенной процедуры свободной таможенной зоны в Р</w:t>
      </w:r>
      <w:r>
        <w:rPr>
          <w:rFonts w:ascii="Times New Roman" w:hAnsi="Times New Roman" w:cs="Times New Roman"/>
        </w:rPr>
        <w:t>Ф</w:t>
      </w:r>
      <w:r w:rsidRPr="00BB6EFA">
        <w:rPr>
          <w:rFonts w:ascii="Times New Roman" w:hAnsi="Times New Roman" w:cs="Times New Roman"/>
        </w:rPr>
        <w:t>» [Электронный ресурс] – Режим доступа:https://sozd.duma.gov.ru/bill/1148254-7(дата обращения: 18.05.2021).</w:t>
      </w:r>
    </w:p>
  </w:footnote>
  <w:footnote w:id="98">
    <w:p w14:paraId="530642A4" w14:textId="77777777" w:rsidR="009A5F9E" w:rsidRPr="00DE6C03" w:rsidRDefault="009A5F9E" w:rsidP="009A5F9E">
      <w:pPr>
        <w:pStyle w:val="a4"/>
        <w:jc w:val="both"/>
      </w:pPr>
      <w:r>
        <w:rPr>
          <w:rStyle w:val="a6"/>
        </w:rPr>
        <w:footnoteRef/>
      </w:r>
      <w:r w:rsidRPr="00DE6C03">
        <w:t xml:space="preserve"> </w:t>
      </w:r>
      <w:r w:rsidRPr="00DE6C03">
        <w:rPr>
          <w:rFonts w:ascii="Times New Roman" w:hAnsi="Times New Roman" w:cs="Times New Roman"/>
          <w:iCs/>
          <w:color w:val="202122"/>
          <w:sz w:val="24"/>
          <w:szCs w:val="24"/>
          <w:shd w:val="clear" w:color="auto" w:fill="F8F9FA"/>
          <w:lang w:val="en-US"/>
        </w:rPr>
        <w:t>United</w:t>
      </w:r>
      <w:r w:rsidRPr="00DE6C03">
        <w:rPr>
          <w:rFonts w:ascii="Times New Roman" w:hAnsi="Times New Roman" w:cs="Times New Roman"/>
          <w:iCs/>
          <w:color w:val="202122"/>
          <w:sz w:val="24"/>
          <w:szCs w:val="24"/>
          <w:shd w:val="clear" w:color="auto" w:fill="F8F9FA"/>
        </w:rPr>
        <w:t xml:space="preserve"> </w:t>
      </w:r>
      <w:r w:rsidRPr="00DE6C03">
        <w:rPr>
          <w:rFonts w:ascii="Times New Roman" w:hAnsi="Times New Roman" w:cs="Times New Roman"/>
          <w:iCs/>
          <w:color w:val="202122"/>
          <w:sz w:val="24"/>
          <w:szCs w:val="24"/>
          <w:shd w:val="clear" w:color="auto" w:fill="F8F9FA"/>
          <w:lang w:val="en-US"/>
        </w:rPr>
        <w:t>Nations</w:t>
      </w:r>
      <w:r w:rsidRPr="00DE6C03">
        <w:rPr>
          <w:rFonts w:ascii="Times New Roman" w:hAnsi="Times New Roman" w:cs="Times New Roman"/>
          <w:color w:val="000000"/>
          <w:sz w:val="24"/>
          <w:szCs w:val="24"/>
          <w:shd w:val="clear" w:color="auto" w:fill="FFFFFF"/>
        </w:rPr>
        <w:t xml:space="preserve">: официальный сайт. [Электронный ресурс] // </w:t>
      </w:r>
      <w:r w:rsidRPr="00DE6C03">
        <w:rPr>
          <w:rFonts w:ascii="Times New Roman" w:hAnsi="Times New Roman" w:cs="Times New Roman"/>
          <w:color w:val="000000"/>
          <w:sz w:val="24"/>
          <w:szCs w:val="24"/>
          <w:shd w:val="clear" w:color="auto" w:fill="FFFFFF"/>
          <w:lang w:val="en-US"/>
        </w:rPr>
        <w:t> URL</w:t>
      </w:r>
      <w:r w:rsidRPr="00DE6C03">
        <w:rPr>
          <w:rFonts w:ascii="Times New Roman" w:hAnsi="Times New Roman" w:cs="Times New Roman"/>
          <w:color w:val="000000"/>
          <w:sz w:val="24"/>
          <w:szCs w:val="24"/>
          <w:shd w:val="clear" w:color="auto" w:fill="FFFFFF"/>
        </w:rPr>
        <w:t>:</w:t>
      </w:r>
      <w:r w:rsidRPr="00DE6C03">
        <w:rPr>
          <w:rFonts w:ascii="Times New Roman" w:hAnsi="Times New Roman" w:cs="Times New Roman"/>
          <w:color w:val="000000"/>
          <w:sz w:val="24"/>
          <w:szCs w:val="24"/>
          <w:shd w:val="clear" w:color="auto" w:fill="FFFFFF"/>
          <w:lang w:val="en-US"/>
        </w:rPr>
        <w:t> </w:t>
      </w:r>
      <w:hyperlink r:id="rId10" w:history="1">
        <w:r w:rsidRPr="00DE6C03">
          <w:rPr>
            <w:rStyle w:val="ac"/>
            <w:rFonts w:ascii="Times New Roman" w:hAnsi="Times New Roman" w:cs="Times New Roman"/>
            <w:sz w:val="24"/>
            <w:szCs w:val="24"/>
            <w:lang w:val="en-US"/>
          </w:rPr>
          <w:t>https</w:t>
        </w:r>
        <w:r w:rsidRPr="00DE6C03">
          <w:rPr>
            <w:rStyle w:val="ac"/>
            <w:rFonts w:ascii="Times New Roman" w:hAnsi="Times New Roman" w:cs="Times New Roman"/>
            <w:sz w:val="24"/>
            <w:szCs w:val="24"/>
          </w:rPr>
          <w:t>://</w:t>
        </w:r>
        <w:r w:rsidRPr="00DE6C03">
          <w:rPr>
            <w:rStyle w:val="ac"/>
            <w:rFonts w:ascii="Times New Roman" w:hAnsi="Times New Roman" w:cs="Times New Roman"/>
            <w:sz w:val="24"/>
            <w:szCs w:val="24"/>
            <w:lang w:val="en-US"/>
          </w:rPr>
          <w:t>www</w:t>
        </w:r>
        <w:r w:rsidRPr="00DE6C03">
          <w:rPr>
            <w:rStyle w:val="ac"/>
            <w:rFonts w:ascii="Times New Roman" w:hAnsi="Times New Roman" w:cs="Times New Roman"/>
            <w:sz w:val="24"/>
            <w:szCs w:val="24"/>
          </w:rPr>
          <w:t>.</w:t>
        </w:r>
        <w:r w:rsidRPr="00DE6C03">
          <w:rPr>
            <w:rStyle w:val="ac"/>
            <w:rFonts w:ascii="Times New Roman" w:hAnsi="Times New Roman" w:cs="Times New Roman"/>
            <w:sz w:val="24"/>
            <w:szCs w:val="24"/>
            <w:lang w:val="en-US"/>
          </w:rPr>
          <w:t>un</w:t>
        </w:r>
        <w:r w:rsidRPr="00DE6C03">
          <w:rPr>
            <w:rStyle w:val="ac"/>
            <w:rFonts w:ascii="Times New Roman" w:hAnsi="Times New Roman" w:cs="Times New Roman"/>
            <w:sz w:val="24"/>
            <w:szCs w:val="24"/>
          </w:rPr>
          <w:t>.</w:t>
        </w:r>
        <w:r w:rsidRPr="00DE6C03">
          <w:rPr>
            <w:rStyle w:val="ac"/>
            <w:rFonts w:ascii="Times New Roman" w:hAnsi="Times New Roman" w:cs="Times New Roman"/>
            <w:sz w:val="24"/>
            <w:szCs w:val="24"/>
            <w:lang w:val="en-US"/>
          </w:rPr>
          <w:t>org</w:t>
        </w:r>
        <w:r w:rsidRPr="00DE6C03">
          <w:rPr>
            <w:rStyle w:val="ac"/>
            <w:rFonts w:ascii="Times New Roman" w:hAnsi="Times New Roman" w:cs="Times New Roman"/>
            <w:sz w:val="24"/>
            <w:szCs w:val="24"/>
          </w:rPr>
          <w:t>/</w:t>
        </w:r>
        <w:r w:rsidRPr="00DE6C03">
          <w:rPr>
            <w:rStyle w:val="ac"/>
            <w:rFonts w:ascii="Times New Roman" w:hAnsi="Times New Roman" w:cs="Times New Roman"/>
            <w:sz w:val="24"/>
            <w:szCs w:val="24"/>
            <w:lang w:val="en-US"/>
          </w:rPr>
          <w:t>ru</w:t>
        </w:r>
        <w:r w:rsidRPr="00DE6C03">
          <w:rPr>
            <w:rStyle w:val="ac"/>
            <w:rFonts w:ascii="Times New Roman" w:hAnsi="Times New Roman" w:cs="Times New Roman"/>
            <w:sz w:val="24"/>
            <w:szCs w:val="24"/>
          </w:rPr>
          <w:t>/</w:t>
        </w:r>
      </w:hyperlink>
      <w:r w:rsidRPr="00DE6C03">
        <w:rPr>
          <w:rFonts w:ascii="Times New Roman" w:hAnsi="Times New Roman" w:cs="Times New Roman"/>
          <w:sz w:val="24"/>
          <w:szCs w:val="24"/>
          <w:shd w:val="clear" w:color="auto" w:fill="FFFFFF"/>
        </w:rPr>
        <w:t xml:space="preserve"> </w:t>
      </w:r>
      <w:r w:rsidRPr="00DE6C03">
        <w:rPr>
          <w:rFonts w:ascii="Times New Roman" w:hAnsi="Times New Roman" w:cs="Times New Roman"/>
          <w:color w:val="000000"/>
          <w:sz w:val="24"/>
          <w:szCs w:val="24"/>
          <w:shd w:val="clear" w:color="auto" w:fill="FFFFFF"/>
        </w:rPr>
        <w:t>(дата обращения: 25.05.2021). —</w:t>
      </w:r>
      <w:r w:rsidRPr="00DE6C03">
        <w:rPr>
          <w:rFonts w:ascii="Times New Roman" w:hAnsi="Times New Roman" w:cs="Times New Roman"/>
          <w:color w:val="000000"/>
          <w:sz w:val="24"/>
          <w:szCs w:val="24"/>
          <w:shd w:val="clear" w:color="auto" w:fill="FFFFFF"/>
          <w:lang w:val="en-US"/>
        </w:rPr>
        <w:t> </w:t>
      </w:r>
      <w:r w:rsidRPr="00DE6C03">
        <w:rPr>
          <w:rFonts w:ascii="Times New Roman" w:hAnsi="Times New Roman" w:cs="Times New Roman"/>
          <w:color w:val="000000"/>
          <w:sz w:val="24"/>
          <w:szCs w:val="24"/>
          <w:shd w:val="clear" w:color="auto" w:fill="FFFFFF"/>
        </w:rPr>
        <w:t>Текст: электронный.</w:t>
      </w:r>
    </w:p>
  </w:footnote>
  <w:footnote w:id="99">
    <w:p w14:paraId="32377342" w14:textId="77777777" w:rsidR="009A5F9E" w:rsidRDefault="009A5F9E" w:rsidP="009A5F9E">
      <w:pPr>
        <w:autoSpaceDE w:val="0"/>
        <w:autoSpaceDN w:val="0"/>
        <w:adjustRightInd w:val="0"/>
        <w:jc w:val="both"/>
      </w:pPr>
      <w:r>
        <w:rPr>
          <w:rStyle w:val="a6"/>
        </w:rPr>
        <w:footnoteRef/>
      </w:r>
      <w:r>
        <w:t xml:space="preserve"> </w:t>
      </w:r>
      <w:r w:rsidRPr="00E920FF">
        <w:rPr>
          <w:rFonts w:ascii="Times New Roman" w:eastAsia="CenturySchoolbook" w:hAnsi="Times New Roman" w:cs="Times New Roman"/>
        </w:rPr>
        <w:t>Международный пакт о гражданских и политических правах от 16 декабря</w:t>
      </w:r>
      <w:r>
        <w:rPr>
          <w:rFonts w:ascii="Times New Roman" w:eastAsia="CenturySchoolbook" w:hAnsi="Times New Roman" w:cs="Times New Roman"/>
        </w:rPr>
        <w:t xml:space="preserve"> </w:t>
      </w:r>
      <w:r w:rsidRPr="00E920FF">
        <w:rPr>
          <w:rFonts w:ascii="Times New Roman" w:eastAsia="CenturySchoolbook" w:hAnsi="Times New Roman" w:cs="Times New Roman"/>
        </w:rPr>
        <w:t>1966 г. // Ведомости Верховного Совета СССР. 1976. № 17. С</w:t>
      </w:r>
      <w:r>
        <w:rPr>
          <w:rFonts w:ascii="Times New Roman" w:eastAsia="CenturySchoolbook" w:hAnsi="Times New Roman" w:cs="Times New Roman"/>
        </w:rPr>
        <w:t>т</w:t>
      </w:r>
      <w:r w:rsidRPr="00E920FF">
        <w:rPr>
          <w:rFonts w:ascii="Times New Roman" w:eastAsia="CenturySchoolbook" w:hAnsi="Times New Roman" w:cs="Times New Roman"/>
        </w:rPr>
        <w:t>. 291.</w:t>
      </w:r>
    </w:p>
  </w:footnote>
  <w:footnote w:id="100">
    <w:p w14:paraId="144D711D" w14:textId="77777777" w:rsidR="009A5F9E" w:rsidRDefault="009A5F9E" w:rsidP="009A5F9E">
      <w:pPr>
        <w:pStyle w:val="a4"/>
        <w:jc w:val="both"/>
      </w:pPr>
      <w:r>
        <w:rPr>
          <w:rStyle w:val="a6"/>
        </w:rPr>
        <w:footnoteRef/>
      </w:r>
      <w:r>
        <w:t xml:space="preserve"> </w:t>
      </w:r>
      <w:r w:rsidRPr="00E920FF">
        <w:rPr>
          <w:rFonts w:ascii="Times New Roman" w:hAnsi="Times New Roman" w:cs="Times New Roman"/>
          <w:color w:val="000000"/>
          <w:sz w:val="24"/>
          <w:szCs w:val="24"/>
          <w:shd w:val="clear" w:color="auto" w:fill="FFFFFF"/>
        </w:rPr>
        <w:t>Всеобщая декларация прав человека от 10 декабря 1948 г. // Рос</w:t>
      </w:r>
      <w:r>
        <w:rPr>
          <w:rFonts w:ascii="Times New Roman" w:hAnsi="Times New Roman" w:cs="Times New Roman"/>
          <w:color w:val="000000"/>
          <w:sz w:val="24"/>
          <w:szCs w:val="24"/>
          <w:shd w:val="clear" w:color="auto" w:fill="FFFFFF"/>
        </w:rPr>
        <w:t xml:space="preserve">сийская </w:t>
      </w:r>
      <w:r w:rsidRPr="00E920FF">
        <w:rPr>
          <w:rFonts w:ascii="Times New Roman" w:hAnsi="Times New Roman" w:cs="Times New Roman"/>
          <w:color w:val="000000"/>
          <w:sz w:val="24"/>
          <w:szCs w:val="24"/>
          <w:shd w:val="clear" w:color="auto" w:fill="FFFFFF"/>
        </w:rPr>
        <w:t>газета.</w:t>
      </w:r>
      <w:r>
        <w:rPr>
          <w:rFonts w:ascii="Times New Roman" w:hAnsi="Times New Roman" w:cs="Times New Roman"/>
          <w:color w:val="000000"/>
          <w:sz w:val="24"/>
          <w:szCs w:val="24"/>
          <w:shd w:val="clear" w:color="auto" w:fill="FFFFFF"/>
        </w:rPr>
        <w:t xml:space="preserve"> </w:t>
      </w:r>
      <w:r w:rsidRPr="00E920FF">
        <w:rPr>
          <w:rFonts w:ascii="Times New Roman" w:hAnsi="Times New Roman" w:cs="Times New Roman"/>
          <w:color w:val="000000"/>
          <w:sz w:val="24"/>
          <w:szCs w:val="24"/>
          <w:shd w:val="clear" w:color="auto" w:fill="FFFFFF"/>
        </w:rPr>
        <w:t>1998. 10 дек</w:t>
      </w:r>
      <w:r>
        <w:rPr>
          <w:rFonts w:ascii="Times New Roman" w:hAnsi="Times New Roman" w:cs="Times New Roman"/>
          <w:color w:val="000000"/>
          <w:sz w:val="24"/>
          <w:szCs w:val="24"/>
          <w:shd w:val="clear" w:color="auto" w:fill="FFFFFF"/>
        </w:rPr>
        <w:t>абря</w:t>
      </w:r>
      <w:r w:rsidRPr="00E920FF">
        <w:rPr>
          <w:rFonts w:ascii="Times New Roman" w:hAnsi="Times New Roman" w:cs="Times New Roman"/>
          <w:color w:val="000000"/>
          <w:sz w:val="24"/>
          <w:szCs w:val="24"/>
          <w:shd w:val="clear" w:color="auto" w:fill="FFFFFF"/>
        </w:rPr>
        <w:t>.</w:t>
      </w:r>
    </w:p>
  </w:footnote>
  <w:footnote w:id="101">
    <w:p w14:paraId="79F9199B" w14:textId="77777777" w:rsidR="009A5F9E" w:rsidRDefault="009A5F9E" w:rsidP="009A5F9E">
      <w:pPr>
        <w:autoSpaceDE w:val="0"/>
        <w:autoSpaceDN w:val="0"/>
        <w:adjustRightInd w:val="0"/>
        <w:jc w:val="both"/>
      </w:pPr>
      <w:r>
        <w:rPr>
          <w:rStyle w:val="a6"/>
        </w:rPr>
        <w:footnoteRef/>
      </w:r>
      <w:r>
        <w:t xml:space="preserve"> </w:t>
      </w:r>
      <w:r w:rsidRPr="00E920FF">
        <w:rPr>
          <w:rFonts w:ascii="Times New Roman" w:eastAsia="CenturySchoolbook" w:hAnsi="Times New Roman" w:cs="Times New Roman"/>
        </w:rPr>
        <w:t>Конвенция о защите прав человека и основных свобод от 4 ноября 1950 г. //</w:t>
      </w:r>
      <w:r>
        <w:rPr>
          <w:rFonts w:ascii="Times New Roman" w:eastAsia="CenturySchoolbook" w:hAnsi="Times New Roman" w:cs="Times New Roman"/>
        </w:rPr>
        <w:t xml:space="preserve"> </w:t>
      </w:r>
      <w:r w:rsidRPr="00E920FF">
        <w:rPr>
          <w:rFonts w:ascii="Times New Roman" w:eastAsia="CenturySchoolbook" w:hAnsi="Times New Roman" w:cs="Times New Roman"/>
        </w:rPr>
        <w:t>Собр</w:t>
      </w:r>
      <w:r>
        <w:rPr>
          <w:rFonts w:ascii="Times New Roman" w:eastAsia="CenturySchoolbook" w:hAnsi="Times New Roman" w:cs="Times New Roman"/>
        </w:rPr>
        <w:t>ание</w:t>
      </w:r>
      <w:r w:rsidRPr="00E920FF">
        <w:rPr>
          <w:rFonts w:ascii="Times New Roman" w:eastAsia="CenturySchoolbook" w:hAnsi="Times New Roman" w:cs="Times New Roman"/>
        </w:rPr>
        <w:t xml:space="preserve"> законодательства </w:t>
      </w:r>
      <w:r>
        <w:rPr>
          <w:rFonts w:ascii="Times New Roman" w:eastAsia="CenturySchoolbook" w:hAnsi="Times New Roman" w:cs="Times New Roman"/>
        </w:rPr>
        <w:t>Российской</w:t>
      </w:r>
      <w:r w:rsidRPr="00E920FF">
        <w:rPr>
          <w:rFonts w:ascii="Times New Roman" w:eastAsia="CenturySchoolbook" w:hAnsi="Times New Roman" w:cs="Times New Roman"/>
        </w:rPr>
        <w:t xml:space="preserve"> Федерации. 2001. № 2. Ст. 163.</w:t>
      </w:r>
    </w:p>
  </w:footnote>
  <w:footnote w:id="102">
    <w:p w14:paraId="645858BA" w14:textId="77777777" w:rsidR="009A5F9E" w:rsidRDefault="009A5F9E" w:rsidP="009A5F9E">
      <w:pPr>
        <w:pStyle w:val="a4"/>
        <w:jc w:val="both"/>
      </w:pPr>
      <w:r>
        <w:rPr>
          <w:rStyle w:val="a6"/>
        </w:rPr>
        <w:footnoteRef/>
      </w:r>
      <w:r>
        <w:t xml:space="preserve"> </w:t>
      </w:r>
      <w:r w:rsidRPr="007C7D7C">
        <w:rPr>
          <w:rFonts w:ascii="Times New Roman" w:eastAsia="CenturySchoolbook" w:hAnsi="Times New Roman" w:cs="Times New Roman"/>
          <w:sz w:val="24"/>
          <w:szCs w:val="24"/>
        </w:rPr>
        <w:t>М.Н. Марченко. Правовые системы современного мира. Уч</w:t>
      </w:r>
      <w:r>
        <w:rPr>
          <w:rFonts w:ascii="Times New Roman" w:eastAsia="CenturySchoolbook" w:hAnsi="Times New Roman" w:cs="Times New Roman"/>
          <w:sz w:val="24"/>
          <w:szCs w:val="24"/>
        </w:rPr>
        <w:t>ебное пособие / Марченко М.Н.  – М.:</w:t>
      </w:r>
      <w:r w:rsidRPr="007C7D7C">
        <w:rPr>
          <w:rFonts w:ascii="Times New Roman" w:eastAsia="CenturySchoolbook" w:hAnsi="Times New Roman" w:cs="Times New Roman"/>
          <w:sz w:val="24"/>
          <w:szCs w:val="24"/>
        </w:rPr>
        <w:t xml:space="preserve">Зерцало, 2008. </w:t>
      </w:r>
      <w:r>
        <w:rPr>
          <w:rFonts w:ascii="Times New Roman" w:eastAsia="CenturySchoolbook" w:hAnsi="Times New Roman" w:cs="Times New Roman"/>
          <w:sz w:val="24"/>
          <w:szCs w:val="24"/>
        </w:rPr>
        <w:t>–</w:t>
      </w:r>
      <w:r w:rsidRPr="007C7D7C">
        <w:rPr>
          <w:rFonts w:ascii="Times New Roman" w:eastAsia="CenturySchoolbook" w:hAnsi="Times New Roman" w:cs="Times New Roman"/>
          <w:sz w:val="24"/>
          <w:szCs w:val="24"/>
        </w:rPr>
        <w:t xml:space="preserve"> </w:t>
      </w:r>
      <w:r>
        <w:rPr>
          <w:rFonts w:ascii="Times New Roman" w:eastAsia="CenturySchoolbook" w:hAnsi="Times New Roman" w:cs="Times New Roman"/>
          <w:sz w:val="24"/>
          <w:szCs w:val="24"/>
        </w:rPr>
        <w:t>С. 340.</w:t>
      </w:r>
    </w:p>
  </w:footnote>
  <w:footnote w:id="103">
    <w:p w14:paraId="2C50B682" w14:textId="77777777" w:rsidR="009A5F9E" w:rsidRDefault="009A5F9E" w:rsidP="009A5F9E">
      <w:pPr>
        <w:pStyle w:val="a4"/>
        <w:jc w:val="both"/>
      </w:pPr>
      <w:r>
        <w:rPr>
          <w:rStyle w:val="a6"/>
        </w:rPr>
        <w:footnoteRef/>
      </w:r>
      <w:r>
        <w:t xml:space="preserve"> </w:t>
      </w:r>
      <w:r w:rsidRPr="007C7D7C">
        <w:rPr>
          <w:rFonts w:ascii="Times New Roman" w:eastAsia="CenturySchoolbook" w:hAnsi="Times New Roman" w:cs="Times New Roman"/>
          <w:sz w:val="24"/>
          <w:szCs w:val="24"/>
        </w:rPr>
        <w:t>Основные правовые системы современности. Сравнительное право: Перевод с французского / Давид Р.; Пер.: Крутоголов М.А., Туманов В.</w:t>
      </w:r>
      <w:r>
        <w:rPr>
          <w:rFonts w:ascii="Times New Roman" w:eastAsia="CenturySchoolbook" w:hAnsi="Times New Roman" w:cs="Times New Roman"/>
          <w:sz w:val="24"/>
          <w:szCs w:val="24"/>
        </w:rPr>
        <w:t>А. - М.: Прогресс, 1967. – С. 41.</w:t>
      </w:r>
    </w:p>
  </w:footnote>
  <w:footnote w:id="104">
    <w:p w14:paraId="2F765206" w14:textId="77777777" w:rsidR="009A5F9E" w:rsidRDefault="009A5F9E" w:rsidP="009A5F9E">
      <w:pPr>
        <w:pStyle w:val="a4"/>
        <w:jc w:val="both"/>
      </w:pPr>
      <w:r>
        <w:rPr>
          <w:rStyle w:val="a6"/>
        </w:rPr>
        <w:footnoteRef/>
      </w:r>
      <w:r>
        <w:t xml:space="preserve"> </w:t>
      </w:r>
      <w:r>
        <w:rPr>
          <w:rFonts w:ascii="Arial" w:hAnsi="Arial" w:cs="Arial"/>
          <w:color w:val="000000"/>
          <w:sz w:val="16"/>
          <w:szCs w:val="16"/>
          <w:shd w:val="clear" w:color="auto" w:fill="FFFFFF"/>
        </w:rPr>
        <w:t>  </w:t>
      </w:r>
      <w:r w:rsidRPr="00232117">
        <w:rPr>
          <w:rFonts w:ascii="Times New Roman" w:eastAsia="CenturySchoolbook" w:hAnsi="Times New Roman" w:cs="Times New Roman"/>
          <w:sz w:val="24"/>
          <w:szCs w:val="24"/>
        </w:rPr>
        <w:t xml:space="preserve">Правовые системы стран мира : Энцикл. справ. / Отв. ред. </w:t>
      </w:r>
      <w:r>
        <w:rPr>
          <w:rFonts w:ascii="Times New Roman" w:eastAsia="CenturySchoolbook" w:hAnsi="Times New Roman" w:cs="Times New Roman"/>
          <w:sz w:val="24"/>
          <w:szCs w:val="24"/>
        </w:rPr>
        <w:t xml:space="preserve">А.Я. </w:t>
      </w:r>
      <w:r w:rsidRPr="00232117">
        <w:rPr>
          <w:rFonts w:ascii="Times New Roman" w:eastAsia="CenturySchoolbook" w:hAnsi="Times New Roman" w:cs="Times New Roman"/>
          <w:sz w:val="24"/>
          <w:szCs w:val="24"/>
        </w:rPr>
        <w:t>Сух</w:t>
      </w:r>
      <w:r>
        <w:rPr>
          <w:rFonts w:ascii="Times New Roman" w:eastAsia="CenturySchoolbook" w:hAnsi="Times New Roman" w:cs="Times New Roman"/>
          <w:sz w:val="24"/>
          <w:szCs w:val="24"/>
        </w:rPr>
        <w:t>арев. - М</w:t>
      </w:r>
      <w:r w:rsidRPr="00232117">
        <w:rPr>
          <w:rFonts w:ascii="Times New Roman" w:eastAsia="CenturySchoolbook" w:hAnsi="Times New Roman" w:cs="Times New Roman"/>
          <w:sz w:val="24"/>
          <w:szCs w:val="24"/>
        </w:rPr>
        <w:t>: Норма, 2003. – С. 376.</w:t>
      </w:r>
    </w:p>
  </w:footnote>
  <w:footnote w:id="105">
    <w:p w14:paraId="69357DE1" w14:textId="77777777" w:rsidR="009A5F9E" w:rsidRDefault="009A5F9E" w:rsidP="009A5F9E">
      <w:pPr>
        <w:autoSpaceDE w:val="0"/>
        <w:autoSpaceDN w:val="0"/>
        <w:adjustRightInd w:val="0"/>
        <w:jc w:val="both"/>
      </w:pPr>
      <w:r>
        <w:rPr>
          <w:rStyle w:val="a6"/>
        </w:rPr>
        <w:footnoteRef/>
      </w:r>
      <w:r>
        <w:t xml:space="preserve"> </w:t>
      </w:r>
      <w:r w:rsidRPr="00002CAB">
        <w:rPr>
          <w:rFonts w:ascii="Times New Roman" w:eastAsia="CenturySchoolbook" w:hAnsi="Times New Roman" w:cs="Times New Roman"/>
        </w:rPr>
        <w:t>Уголовный кодекс Республики Таджикистан от 21 мая 1998 г. № 574 (с изменениями и дополнениями по состоянию на 20.04.2021 г.)</w:t>
      </w:r>
      <w:r>
        <w:rPr>
          <w:rFonts w:ascii="Times New Roman" w:eastAsia="CenturySchoolbook" w:hAnsi="Times New Roman" w:cs="Times New Roman"/>
        </w:rPr>
        <w:t xml:space="preserve"> </w:t>
      </w:r>
      <w:r w:rsidRPr="00002CAB">
        <w:rPr>
          <w:rFonts w:ascii="Times New Roman" w:eastAsia="CenturySchoolbook" w:hAnsi="Times New Roman" w:cs="Times New Roman"/>
        </w:rPr>
        <w:t>[</w:t>
      </w:r>
      <w:r>
        <w:rPr>
          <w:rFonts w:ascii="Times New Roman" w:eastAsia="CenturySchoolbook" w:hAnsi="Times New Roman" w:cs="Times New Roman"/>
        </w:rPr>
        <w:t>Электронный ресурс</w:t>
      </w:r>
      <w:r w:rsidRPr="00002CAB">
        <w:rPr>
          <w:rFonts w:ascii="Times New Roman" w:eastAsia="CenturySchoolbook" w:hAnsi="Times New Roman" w:cs="Times New Roman"/>
        </w:rPr>
        <w:t xml:space="preserve">]/ URL: </w:t>
      </w:r>
      <w:hyperlink r:id="rId11" w:history="1">
        <w:r w:rsidRPr="00E42D6B">
          <w:rPr>
            <w:rStyle w:val="ac"/>
            <w:rFonts w:ascii="Times New Roman" w:eastAsia="CenturySchoolbook" w:hAnsi="Times New Roman" w:cs="Times New Roman"/>
          </w:rPr>
          <w:t>http://online.zakon.kz/document/?doc_id=30397325</w:t>
        </w:r>
      </w:hyperlink>
      <w:r>
        <w:rPr>
          <w:rFonts w:ascii="Times New Roman" w:eastAsia="CenturySchoolbook" w:hAnsi="Times New Roman" w:cs="Times New Roman"/>
        </w:rPr>
        <w:t xml:space="preserve"> </w:t>
      </w:r>
      <w:r w:rsidRPr="00002CAB">
        <w:rPr>
          <w:rFonts w:ascii="Times New Roman" w:eastAsia="CenturySchoolbook" w:hAnsi="Times New Roman" w:cs="Times New Roman"/>
        </w:rPr>
        <w:t>(дата обращения</w:t>
      </w:r>
      <w:r>
        <w:rPr>
          <w:rFonts w:ascii="Times New Roman" w:eastAsia="CenturySchoolbook" w:hAnsi="Times New Roman" w:cs="Times New Roman"/>
        </w:rPr>
        <w:t>: 28.05.2021</w:t>
      </w:r>
      <w:r w:rsidRPr="00002CAB">
        <w:rPr>
          <w:rFonts w:ascii="Times New Roman" w:eastAsia="CenturySchoolbook" w:hAnsi="Times New Roman" w:cs="Times New Roman"/>
        </w:rPr>
        <w:t>).</w:t>
      </w:r>
    </w:p>
  </w:footnote>
  <w:footnote w:id="106">
    <w:p w14:paraId="442B0870" w14:textId="77777777" w:rsidR="009A5F9E" w:rsidRDefault="009A5F9E" w:rsidP="009A5F9E">
      <w:pPr>
        <w:autoSpaceDE w:val="0"/>
        <w:autoSpaceDN w:val="0"/>
        <w:adjustRightInd w:val="0"/>
        <w:jc w:val="both"/>
      </w:pPr>
      <w:r>
        <w:rPr>
          <w:rStyle w:val="a6"/>
        </w:rPr>
        <w:footnoteRef/>
      </w:r>
      <w:r>
        <w:t xml:space="preserve"> </w:t>
      </w:r>
      <w:r w:rsidRPr="00CF48C1">
        <w:rPr>
          <w:rFonts w:ascii="Times New Roman" w:eastAsia="CenturySchoolbook" w:hAnsi="Times New Roman" w:cs="Times New Roman"/>
        </w:rPr>
        <w:t>Уголовный кодекс Республики Беларусь от 9 июля 1999 г. № 275-З (с изменениями и дополнениями по состоянию на 06.01.2021 г.)</w:t>
      </w:r>
      <w:r w:rsidRPr="00002CAB">
        <w:rPr>
          <w:rFonts w:ascii="Times New Roman" w:eastAsia="CenturySchoolbook" w:hAnsi="Times New Roman" w:cs="Times New Roman"/>
        </w:rPr>
        <w:t xml:space="preserve"> [</w:t>
      </w:r>
      <w:r>
        <w:rPr>
          <w:rFonts w:ascii="Times New Roman" w:eastAsia="CenturySchoolbook" w:hAnsi="Times New Roman" w:cs="Times New Roman"/>
        </w:rPr>
        <w:t>Электронный ресурс</w:t>
      </w:r>
      <w:r w:rsidRPr="00002CAB">
        <w:rPr>
          <w:rFonts w:ascii="Times New Roman" w:eastAsia="CenturySchoolbook" w:hAnsi="Times New Roman" w:cs="Times New Roman"/>
        </w:rPr>
        <w:t xml:space="preserve">]/ </w:t>
      </w:r>
      <w:r w:rsidRPr="00CF48C1">
        <w:rPr>
          <w:rFonts w:ascii="Times New Roman" w:eastAsia="CenturySchoolbook" w:hAnsi="Times New Roman" w:cs="Times New Roman"/>
        </w:rPr>
        <w:t xml:space="preserve">URL: </w:t>
      </w:r>
      <w:hyperlink r:id="rId12" w:history="1">
        <w:r w:rsidRPr="00CF48C1">
          <w:rPr>
            <w:rFonts w:ascii="Times New Roman" w:eastAsia="CenturySchoolbook" w:hAnsi="Times New Roman" w:cs="Times New Roman"/>
          </w:rPr>
          <w:t>https://online.zakon.kz/Document/?doc_id=30414984</w:t>
        </w:r>
      </w:hyperlink>
      <w:r>
        <w:rPr>
          <w:rFonts w:ascii="Times New Roman" w:eastAsia="CenturySchoolbook" w:hAnsi="Times New Roman" w:cs="Times New Roman"/>
        </w:rPr>
        <w:t xml:space="preserve"> </w:t>
      </w:r>
      <w:r w:rsidRPr="00002CAB">
        <w:rPr>
          <w:rFonts w:ascii="Times New Roman" w:eastAsia="CenturySchoolbook" w:hAnsi="Times New Roman" w:cs="Times New Roman"/>
        </w:rPr>
        <w:t>(дата обращения</w:t>
      </w:r>
      <w:r>
        <w:rPr>
          <w:rFonts w:ascii="Times New Roman" w:eastAsia="CenturySchoolbook" w:hAnsi="Times New Roman" w:cs="Times New Roman"/>
        </w:rPr>
        <w:t>: 28.05.2021</w:t>
      </w:r>
      <w:r w:rsidRPr="00002CAB">
        <w:rPr>
          <w:rFonts w:ascii="Times New Roman" w:eastAsia="CenturySchoolbook" w:hAnsi="Times New Roman" w:cs="Times New Roman"/>
        </w:rPr>
        <w:t>).</w:t>
      </w:r>
    </w:p>
  </w:footnote>
  <w:footnote w:id="107">
    <w:p w14:paraId="41EF9983" w14:textId="77777777" w:rsidR="009A5F9E" w:rsidRDefault="009A5F9E" w:rsidP="009A5F9E">
      <w:pPr>
        <w:autoSpaceDE w:val="0"/>
        <w:autoSpaceDN w:val="0"/>
        <w:adjustRightInd w:val="0"/>
        <w:jc w:val="both"/>
      </w:pPr>
      <w:r>
        <w:rPr>
          <w:rStyle w:val="a6"/>
        </w:rPr>
        <w:footnoteRef/>
      </w:r>
      <w:r>
        <w:t xml:space="preserve"> </w:t>
      </w:r>
      <w:r w:rsidRPr="00CF48C1">
        <w:rPr>
          <w:rFonts w:ascii="Times New Roman" w:eastAsia="CenturySchoolbook" w:hAnsi="Times New Roman" w:cs="Times New Roman"/>
        </w:rPr>
        <w:t xml:space="preserve">Уголовный кодекс Республики Казахстан от 3 июля 2014 г. № 226-V (с изменениями и дополнениями по состоянию на 30.12.2020 г.) </w:t>
      </w:r>
      <w:r w:rsidRPr="00002CAB">
        <w:rPr>
          <w:rFonts w:ascii="Times New Roman" w:eastAsia="CenturySchoolbook" w:hAnsi="Times New Roman" w:cs="Times New Roman"/>
        </w:rPr>
        <w:t>[</w:t>
      </w:r>
      <w:r>
        <w:rPr>
          <w:rFonts w:ascii="Times New Roman" w:eastAsia="CenturySchoolbook" w:hAnsi="Times New Roman" w:cs="Times New Roman"/>
        </w:rPr>
        <w:t>Электронный ресурс</w:t>
      </w:r>
      <w:r w:rsidRPr="00002CAB">
        <w:rPr>
          <w:rFonts w:ascii="Times New Roman" w:eastAsia="CenturySchoolbook" w:hAnsi="Times New Roman" w:cs="Times New Roman"/>
        </w:rPr>
        <w:t>]</w:t>
      </w:r>
      <w:r>
        <w:rPr>
          <w:rFonts w:ascii="Times New Roman" w:eastAsia="CenturySchoolbook" w:hAnsi="Times New Roman" w:cs="Times New Roman"/>
        </w:rPr>
        <w:t xml:space="preserve"> </w:t>
      </w:r>
      <w:r w:rsidRPr="00002CAB">
        <w:rPr>
          <w:rFonts w:ascii="Times New Roman" w:eastAsia="CenturySchoolbook" w:hAnsi="Times New Roman" w:cs="Times New Roman"/>
        </w:rPr>
        <w:t>/</w:t>
      </w:r>
      <w:r w:rsidRPr="00CF48C1">
        <w:rPr>
          <w:rFonts w:ascii="Times New Roman" w:eastAsia="CenturySchoolbook" w:hAnsi="Times New Roman" w:cs="Times New Roman"/>
        </w:rPr>
        <w:t xml:space="preserve"> URL: </w:t>
      </w:r>
      <w:hyperlink r:id="rId13" w:history="1">
        <w:r w:rsidRPr="0056018C">
          <w:rPr>
            <w:rFonts w:ascii="Times New Roman" w:eastAsia="CenturySchoolbook" w:hAnsi="Times New Roman" w:cs="Times New Roman"/>
          </w:rPr>
          <w:t>https://online.zakon.kz/Document/?doc_id=31575252</w:t>
        </w:r>
      </w:hyperlink>
      <w:r>
        <w:rPr>
          <w:rFonts w:ascii="Times New Roman" w:eastAsia="CenturySchoolbook" w:hAnsi="Times New Roman" w:cs="Times New Roman"/>
        </w:rPr>
        <w:t xml:space="preserve"> </w:t>
      </w:r>
      <w:r w:rsidRPr="00CF48C1">
        <w:rPr>
          <w:rFonts w:ascii="Times New Roman" w:eastAsia="CenturySchoolbook" w:hAnsi="Times New Roman" w:cs="Times New Roman"/>
        </w:rPr>
        <w:t>(</w:t>
      </w:r>
      <w:r w:rsidRPr="00002CAB">
        <w:rPr>
          <w:rFonts w:ascii="Times New Roman" w:eastAsia="CenturySchoolbook" w:hAnsi="Times New Roman" w:cs="Times New Roman"/>
        </w:rPr>
        <w:t>дата обращения</w:t>
      </w:r>
      <w:r>
        <w:rPr>
          <w:rFonts w:ascii="Times New Roman" w:eastAsia="CenturySchoolbook" w:hAnsi="Times New Roman" w:cs="Times New Roman"/>
        </w:rPr>
        <w:t>: 28.05.2021</w:t>
      </w:r>
      <w:r w:rsidRPr="00002CAB">
        <w:rPr>
          <w:rFonts w:ascii="Times New Roman" w:eastAsia="CenturySchoolbook" w:hAnsi="Times New Roman" w:cs="Times New Roman"/>
        </w:rPr>
        <w:t>).</w:t>
      </w:r>
    </w:p>
  </w:footnote>
  <w:footnote w:id="108">
    <w:p w14:paraId="1FE114DA" w14:textId="77777777" w:rsidR="009A5F9E" w:rsidRDefault="009A5F9E" w:rsidP="009A5F9E">
      <w:pPr>
        <w:autoSpaceDE w:val="0"/>
        <w:autoSpaceDN w:val="0"/>
        <w:adjustRightInd w:val="0"/>
        <w:jc w:val="both"/>
      </w:pPr>
      <w:r>
        <w:rPr>
          <w:rStyle w:val="a6"/>
        </w:rPr>
        <w:footnoteRef/>
      </w:r>
      <w:r>
        <w:t xml:space="preserve"> </w:t>
      </w:r>
      <w:r w:rsidRPr="005E448E">
        <w:rPr>
          <w:rFonts w:ascii="Times New Roman" w:eastAsia="CenturySchoolbook" w:hAnsi="Times New Roman" w:cs="Times New Roman"/>
        </w:rPr>
        <w:t>Уголовный кодекс Литовской Республики / науч. ред В. Павилониса</w:t>
      </w:r>
      <w:r>
        <w:rPr>
          <w:rFonts w:ascii="Times New Roman" w:eastAsia="CenturySchoolbook" w:hAnsi="Times New Roman" w:cs="Times New Roman"/>
        </w:rPr>
        <w:t xml:space="preserve">; </w:t>
      </w:r>
      <w:r w:rsidRPr="005E448E">
        <w:rPr>
          <w:rFonts w:ascii="Times New Roman" w:eastAsia="CenturySchoolbook" w:hAnsi="Times New Roman" w:cs="Times New Roman"/>
        </w:rPr>
        <w:t>предисл. И. И. Мацнева ; вступ. ст. В. Павилониса, А. Абрамавичюса, А. Дракшене ; пер. с лит. В. П. Казанскене. СПб., 2003. С. 117–118.</w:t>
      </w:r>
    </w:p>
  </w:footnote>
  <w:footnote w:id="109">
    <w:p w14:paraId="18E9B601" w14:textId="77777777" w:rsidR="009A5F9E" w:rsidRDefault="009A5F9E" w:rsidP="009A5F9E">
      <w:pPr>
        <w:autoSpaceDE w:val="0"/>
        <w:autoSpaceDN w:val="0"/>
        <w:adjustRightInd w:val="0"/>
        <w:jc w:val="both"/>
      </w:pPr>
      <w:r>
        <w:rPr>
          <w:rStyle w:val="a6"/>
        </w:rPr>
        <w:footnoteRef/>
      </w:r>
      <w:r>
        <w:t xml:space="preserve"> </w:t>
      </w:r>
      <w:r w:rsidRPr="00A23AE9">
        <w:rPr>
          <w:rFonts w:ascii="Times New Roman" w:eastAsia="CenturySchoolbook" w:hAnsi="Times New Roman" w:cs="Times New Roman"/>
        </w:rPr>
        <w:t>Уголовный кодекс Швеции / науч. ред. Н. Ф. Кузнецова и С. С. Беляев;пер. С. С. Беляева. СПб., 2001. С. 232–237, 239.</w:t>
      </w:r>
    </w:p>
  </w:footnote>
  <w:footnote w:id="110">
    <w:p w14:paraId="58F810CA" w14:textId="77777777" w:rsidR="009A5F9E" w:rsidRDefault="009A5F9E" w:rsidP="009A5F9E">
      <w:pPr>
        <w:autoSpaceDE w:val="0"/>
        <w:autoSpaceDN w:val="0"/>
        <w:adjustRightInd w:val="0"/>
        <w:jc w:val="both"/>
      </w:pPr>
      <w:r>
        <w:rPr>
          <w:rStyle w:val="a6"/>
        </w:rPr>
        <w:footnoteRef/>
      </w:r>
      <w:r>
        <w:t xml:space="preserve"> </w:t>
      </w:r>
      <w:r w:rsidRPr="00A23AE9">
        <w:rPr>
          <w:rFonts w:ascii="Times New Roman" w:eastAsia="CenturySchoolbook" w:hAnsi="Times New Roman" w:cs="Times New Roman"/>
        </w:rPr>
        <w:t>Уголовный кодекс Швейцарии / науч. ред., предисл. и пер. с нем.</w:t>
      </w:r>
      <w:r>
        <w:rPr>
          <w:rFonts w:ascii="Times New Roman" w:eastAsia="CenturySchoolbook" w:hAnsi="Times New Roman" w:cs="Times New Roman"/>
        </w:rPr>
        <w:t xml:space="preserve"> </w:t>
      </w:r>
      <w:r w:rsidRPr="00A23AE9">
        <w:rPr>
          <w:rFonts w:ascii="Times New Roman" w:eastAsia="CenturySchoolbook" w:hAnsi="Times New Roman" w:cs="Times New Roman"/>
        </w:rPr>
        <w:t>А. В. Серебренниковой. СПб., 2002. С. 123.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60F3"/>
    <w:multiLevelType w:val="hybridMultilevel"/>
    <w:tmpl w:val="ED42C612"/>
    <w:lvl w:ilvl="0" w:tplc="4EF4584C">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CD3E6E"/>
    <w:multiLevelType w:val="hybridMultilevel"/>
    <w:tmpl w:val="00F4D1C8"/>
    <w:lvl w:ilvl="0" w:tplc="B67AD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B908F7"/>
    <w:multiLevelType w:val="hybridMultilevel"/>
    <w:tmpl w:val="A06E0AC6"/>
    <w:lvl w:ilvl="0" w:tplc="C1964B48">
      <w:start w:val="1"/>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26D65"/>
    <w:multiLevelType w:val="hybridMultilevel"/>
    <w:tmpl w:val="106E9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53169B"/>
    <w:multiLevelType w:val="multilevel"/>
    <w:tmpl w:val="6C9C36BE"/>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15:restartNumberingAfterBreak="0">
    <w:nsid w:val="0FA01651"/>
    <w:multiLevelType w:val="hybridMultilevel"/>
    <w:tmpl w:val="626C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473069"/>
    <w:multiLevelType w:val="hybridMultilevel"/>
    <w:tmpl w:val="619ADACA"/>
    <w:lvl w:ilvl="0" w:tplc="F62EDB4A">
      <w:start w:val="1"/>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15:restartNumberingAfterBreak="0">
    <w:nsid w:val="1BE7185E"/>
    <w:multiLevelType w:val="hybridMultilevel"/>
    <w:tmpl w:val="9B44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B79C7"/>
    <w:multiLevelType w:val="hybridMultilevel"/>
    <w:tmpl w:val="147E96E2"/>
    <w:lvl w:ilvl="0" w:tplc="5DC4B0EC">
      <w:start w:val="1"/>
      <w:numFmt w:val="decimal"/>
      <w:lvlText w:val="%1."/>
      <w:lvlJc w:val="left"/>
      <w:pPr>
        <w:ind w:left="199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211265E"/>
    <w:multiLevelType w:val="hybridMultilevel"/>
    <w:tmpl w:val="80D2951E"/>
    <w:lvl w:ilvl="0" w:tplc="4782B1CC">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E56929"/>
    <w:multiLevelType w:val="hybridMultilevel"/>
    <w:tmpl w:val="0FEAC2F6"/>
    <w:lvl w:ilvl="0" w:tplc="4782B1CC">
      <w:start w:val="1"/>
      <w:numFmt w:val="decimal"/>
      <w:lvlText w:val="%1."/>
      <w:lvlJc w:val="left"/>
      <w:pPr>
        <w:ind w:left="1069"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9E5159"/>
    <w:multiLevelType w:val="hybridMultilevel"/>
    <w:tmpl w:val="10FE4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8F749E"/>
    <w:multiLevelType w:val="hybridMultilevel"/>
    <w:tmpl w:val="C37877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54637F"/>
    <w:multiLevelType w:val="hybridMultilevel"/>
    <w:tmpl w:val="B11AC07C"/>
    <w:lvl w:ilvl="0" w:tplc="CDD6420E">
      <w:start w:val="1"/>
      <w:numFmt w:val="decimal"/>
      <w:lvlText w:val="%1."/>
      <w:lvlJc w:val="left"/>
      <w:pPr>
        <w:ind w:left="102" w:hanging="850"/>
        <w:jc w:val="left"/>
      </w:pPr>
      <w:rPr>
        <w:rFonts w:hint="default"/>
        <w:spacing w:val="0"/>
        <w:w w:val="100"/>
        <w:lang w:val="ru-RU" w:eastAsia="en-US" w:bidi="ar-SA"/>
      </w:rPr>
    </w:lvl>
    <w:lvl w:ilvl="1" w:tplc="9E5845B6">
      <w:numFmt w:val="bullet"/>
      <w:lvlText w:val="•"/>
      <w:lvlJc w:val="left"/>
      <w:pPr>
        <w:ind w:left="1076" w:hanging="850"/>
      </w:pPr>
      <w:rPr>
        <w:rFonts w:hint="default"/>
        <w:lang w:val="ru-RU" w:eastAsia="en-US" w:bidi="ar-SA"/>
      </w:rPr>
    </w:lvl>
    <w:lvl w:ilvl="2" w:tplc="C8DC415A">
      <w:numFmt w:val="bullet"/>
      <w:lvlText w:val="•"/>
      <w:lvlJc w:val="left"/>
      <w:pPr>
        <w:ind w:left="2053" w:hanging="850"/>
      </w:pPr>
      <w:rPr>
        <w:rFonts w:hint="default"/>
        <w:lang w:val="ru-RU" w:eastAsia="en-US" w:bidi="ar-SA"/>
      </w:rPr>
    </w:lvl>
    <w:lvl w:ilvl="3" w:tplc="98B01120">
      <w:numFmt w:val="bullet"/>
      <w:lvlText w:val="•"/>
      <w:lvlJc w:val="left"/>
      <w:pPr>
        <w:ind w:left="3029" w:hanging="850"/>
      </w:pPr>
      <w:rPr>
        <w:rFonts w:hint="default"/>
        <w:lang w:val="ru-RU" w:eastAsia="en-US" w:bidi="ar-SA"/>
      </w:rPr>
    </w:lvl>
    <w:lvl w:ilvl="4" w:tplc="471418C8">
      <w:numFmt w:val="bullet"/>
      <w:lvlText w:val="•"/>
      <w:lvlJc w:val="left"/>
      <w:pPr>
        <w:ind w:left="4006" w:hanging="850"/>
      </w:pPr>
      <w:rPr>
        <w:rFonts w:hint="default"/>
        <w:lang w:val="ru-RU" w:eastAsia="en-US" w:bidi="ar-SA"/>
      </w:rPr>
    </w:lvl>
    <w:lvl w:ilvl="5" w:tplc="17906ACE">
      <w:numFmt w:val="bullet"/>
      <w:lvlText w:val="•"/>
      <w:lvlJc w:val="left"/>
      <w:pPr>
        <w:ind w:left="4983" w:hanging="850"/>
      </w:pPr>
      <w:rPr>
        <w:rFonts w:hint="default"/>
        <w:lang w:val="ru-RU" w:eastAsia="en-US" w:bidi="ar-SA"/>
      </w:rPr>
    </w:lvl>
    <w:lvl w:ilvl="6" w:tplc="E458A9C6">
      <w:numFmt w:val="bullet"/>
      <w:lvlText w:val="•"/>
      <w:lvlJc w:val="left"/>
      <w:pPr>
        <w:ind w:left="5959" w:hanging="850"/>
      </w:pPr>
      <w:rPr>
        <w:rFonts w:hint="default"/>
        <w:lang w:val="ru-RU" w:eastAsia="en-US" w:bidi="ar-SA"/>
      </w:rPr>
    </w:lvl>
    <w:lvl w:ilvl="7" w:tplc="8F042934">
      <w:numFmt w:val="bullet"/>
      <w:lvlText w:val="•"/>
      <w:lvlJc w:val="left"/>
      <w:pPr>
        <w:ind w:left="6936" w:hanging="850"/>
      </w:pPr>
      <w:rPr>
        <w:rFonts w:hint="default"/>
        <w:lang w:val="ru-RU" w:eastAsia="en-US" w:bidi="ar-SA"/>
      </w:rPr>
    </w:lvl>
    <w:lvl w:ilvl="8" w:tplc="0B0AB8B8">
      <w:numFmt w:val="bullet"/>
      <w:lvlText w:val="•"/>
      <w:lvlJc w:val="left"/>
      <w:pPr>
        <w:ind w:left="7913" w:hanging="850"/>
      </w:pPr>
      <w:rPr>
        <w:rFonts w:hint="default"/>
        <w:lang w:val="ru-RU" w:eastAsia="en-US" w:bidi="ar-SA"/>
      </w:rPr>
    </w:lvl>
  </w:abstractNum>
  <w:abstractNum w:abstractNumId="14" w15:restartNumberingAfterBreak="0">
    <w:nsid w:val="48635384"/>
    <w:multiLevelType w:val="hybridMultilevel"/>
    <w:tmpl w:val="59E86FF0"/>
    <w:lvl w:ilvl="0" w:tplc="3648CC8A">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15:restartNumberingAfterBreak="0">
    <w:nsid w:val="56D614FC"/>
    <w:multiLevelType w:val="hybridMultilevel"/>
    <w:tmpl w:val="8A8A6C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F075705"/>
    <w:multiLevelType w:val="hybridMultilevel"/>
    <w:tmpl w:val="56BAA9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8CA6876"/>
    <w:multiLevelType w:val="hybridMultilevel"/>
    <w:tmpl w:val="A7FE6294"/>
    <w:lvl w:ilvl="0" w:tplc="5DC4B0EC">
      <w:start w:val="1"/>
      <w:numFmt w:val="decimal"/>
      <w:lvlText w:val="%1."/>
      <w:lvlJc w:val="left"/>
      <w:pPr>
        <w:ind w:left="249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71687A98"/>
    <w:multiLevelType w:val="hybridMultilevel"/>
    <w:tmpl w:val="F00C8AEA"/>
    <w:lvl w:ilvl="0" w:tplc="5DC4B0E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8787842"/>
    <w:multiLevelType w:val="hybridMultilevel"/>
    <w:tmpl w:val="79CC0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57568E"/>
    <w:multiLevelType w:val="hybridMultilevel"/>
    <w:tmpl w:val="A2D2D9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29207F"/>
    <w:multiLevelType w:val="hybridMultilevel"/>
    <w:tmpl w:val="AC523F24"/>
    <w:lvl w:ilvl="0" w:tplc="4782B1CC">
      <w:start w:val="1"/>
      <w:numFmt w:val="decimal"/>
      <w:lvlText w:val="%1."/>
      <w:lvlJc w:val="left"/>
      <w:pPr>
        <w:ind w:left="1778" w:hanging="360"/>
      </w:pPr>
      <w:rPr>
        <w:rFonts w:hint="default"/>
        <w:b/>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3"/>
  </w:num>
  <w:num w:numId="3">
    <w:abstractNumId w:val="9"/>
  </w:num>
  <w:num w:numId="4">
    <w:abstractNumId w:val="0"/>
  </w:num>
  <w:num w:numId="5">
    <w:abstractNumId w:val="15"/>
  </w:num>
  <w:num w:numId="6">
    <w:abstractNumId w:val="21"/>
  </w:num>
  <w:num w:numId="7">
    <w:abstractNumId w:val="10"/>
  </w:num>
  <w:num w:numId="8">
    <w:abstractNumId w:val="1"/>
  </w:num>
  <w:num w:numId="9">
    <w:abstractNumId w:val="16"/>
  </w:num>
  <w:num w:numId="10">
    <w:abstractNumId w:val="11"/>
  </w:num>
  <w:num w:numId="11">
    <w:abstractNumId w:val="18"/>
  </w:num>
  <w:num w:numId="12">
    <w:abstractNumId w:val="17"/>
  </w:num>
  <w:num w:numId="13">
    <w:abstractNumId w:val="8"/>
  </w:num>
  <w:num w:numId="14">
    <w:abstractNumId w:val="3"/>
  </w:num>
  <w:num w:numId="15">
    <w:abstractNumId w:val="6"/>
  </w:num>
  <w:num w:numId="16">
    <w:abstractNumId w:val="7"/>
  </w:num>
  <w:num w:numId="17">
    <w:abstractNumId w:val="5"/>
  </w:num>
  <w:num w:numId="18">
    <w:abstractNumId w:val="14"/>
  </w:num>
  <w:num w:numId="19">
    <w:abstractNumId w:val="12"/>
  </w:num>
  <w:num w:numId="20">
    <w:abstractNumId w:val="19"/>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52"/>
    <w:rsid w:val="000053E1"/>
    <w:rsid w:val="00032DCA"/>
    <w:rsid w:val="00037EBD"/>
    <w:rsid w:val="00042C6F"/>
    <w:rsid w:val="0005430A"/>
    <w:rsid w:val="00074604"/>
    <w:rsid w:val="00086905"/>
    <w:rsid w:val="000C0CB7"/>
    <w:rsid w:val="000C694F"/>
    <w:rsid w:val="000E1672"/>
    <w:rsid w:val="000F2FAB"/>
    <w:rsid w:val="00104DE9"/>
    <w:rsid w:val="001A1E55"/>
    <w:rsid w:val="001B1D46"/>
    <w:rsid w:val="001C35DA"/>
    <w:rsid w:val="001F62CF"/>
    <w:rsid w:val="002210C5"/>
    <w:rsid w:val="00243C8C"/>
    <w:rsid w:val="002716BA"/>
    <w:rsid w:val="0027731D"/>
    <w:rsid w:val="002A01EB"/>
    <w:rsid w:val="002B2D67"/>
    <w:rsid w:val="00300A3A"/>
    <w:rsid w:val="00301EDC"/>
    <w:rsid w:val="00365916"/>
    <w:rsid w:val="00382DF6"/>
    <w:rsid w:val="003E60F0"/>
    <w:rsid w:val="0041757E"/>
    <w:rsid w:val="00420A52"/>
    <w:rsid w:val="004226C1"/>
    <w:rsid w:val="00454520"/>
    <w:rsid w:val="00457A23"/>
    <w:rsid w:val="004A500A"/>
    <w:rsid w:val="004E2AB6"/>
    <w:rsid w:val="0051383D"/>
    <w:rsid w:val="005146FD"/>
    <w:rsid w:val="00516A71"/>
    <w:rsid w:val="00563CA7"/>
    <w:rsid w:val="0056477E"/>
    <w:rsid w:val="005754C9"/>
    <w:rsid w:val="0057626C"/>
    <w:rsid w:val="005A544D"/>
    <w:rsid w:val="005B2DAB"/>
    <w:rsid w:val="005B7DD3"/>
    <w:rsid w:val="005C6EEC"/>
    <w:rsid w:val="005D33DC"/>
    <w:rsid w:val="005D4C4A"/>
    <w:rsid w:val="005F321F"/>
    <w:rsid w:val="00604C20"/>
    <w:rsid w:val="00611861"/>
    <w:rsid w:val="00631375"/>
    <w:rsid w:val="00635C89"/>
    <w:rsid w:val="0065018D"/>
    <w:rsid w:val="006704BD"/>
    <w:rsid w:val="00670E75"/>
    <w:rsid w:val="00675EAA"/>
    <w:rsid w:val="0068597C"/>
    <w:rsid w:val="006A39BC"/>
    <w:rsid w:val="006A5063"/>
    <w:rsid w:val="006C21B0"/>
    <w:rsid w:val="006D2A31"/>
    <w:rsid w:val="006F2B98"/>
    <w:rsid w:val="0074006F"/>
    <w:rsid w:val="007608B1"/>
    <w:rsid w:val="00786F44"/>
    <w:rsid w:val="007B56F0"/>
    <w:rsid w:val="007D02AF"/>
    <w:rsid w:val="007F78BC"/>
    <w:rsid w:val="008279CA"/>
    <w:rsid w:val="00847A78"/>
    <w:rsid w:val="00873400"/>
    <w:rsid w:val="00873ABE"/>
    <w:rsid w:val="00893E4A"/>
    <w:rsid w:val="008A439A"/>
    <w:rsid w:val="008C6566"/>
    <w:rsid w:val="00955490"/>
    <w:rsid w:val="00965CEE"/>
    <w:rsid w:val="00977B66"/>
    <w:rsid w:val="009A5F9E"/>
    <w:rsid w:val="00A22D91"/>
    <w:rsid w:val="00A464A9"/>
    <w:rsid w:val="00A6585B"/>
    <w:rsid w:val="00A840E5"/>
    <w:rsid w:val="00A94739"/>
    <w:rsid w:val="00AB3BA7"/>
    <w:rsid w:val="00AC57D2"/>
    <w:rsid w:val="00B112BE"/>
    <w:rsid w:val="00B22D0A"/>
    <w:rsid w:val="00B23FB6"/>
    <w:rsid w:val="00B50188"/>
    <w:rsid w:val="00B56EA4"/>
    <w:rsid w:val="00B57247"/>
    <w:rsid w:val="00BD0DC2"/>
    <w:rsid w:val="00C01076"/>
    <w:rsid w:val="00C3185E"/>
    <w:rsid w:val="00C35158"/>
    <w:rsid w:val="00C92C89"/>
    <w:rsid w:val="00CA4C28"/>
    <w:rsid w:val="00CC1E52"/>
    <w:rsid w:val="00CC2F39"/>
    <w:rsid w:val="00D21776"/>
    <w:rsid w:val="00D343DF"/>
    <w:rsid w:val="00D37EF5"/>
    <w:rsid w:val="00D43670"/>
    <w:rsid w:val="00D70507"/>
    <w:rsid w:val="00D75BFF"/>
    <w:rsid w:val="00DA3DF2"/>
    <w:rsid w:val="00DB061A"/>
    <w:rsid w:val="00DB0DB3"/>
    <w:rsid w:val="00DB27E0"/>
    <w:rsid w:val="00DC0E72"/>
    <w:rsid w:val="00DD1310"/>
    <w:rsid w:val="00DE6AFE"/>
    <w:rsid w:val="00E1134D"/>
    <w:rsid w:val="00E25094"/>
    <w:rsid w:val="00E831C6"/>
    <w:rsid w:val="00E90304"/>
    <w:rsid w:val="00EB4F51"/>
    <w:rsid w:val="00EC25E3"/>
    <w:rsid w:val="00EC401B"/>
    <w:rsid w:val="00EF483B"/>
    <w:rsid w:val="00F00C01"/>
    <w:rsid w:val="00F129DF"/>
    <w:rsid w:val="00F173D9"/>
    <w:rsid w:val="00F2067B"/>
    <w:rsid w:val="00F36949"/>
    <w:rsid w:val="00F65B8C"/>
    <w:rsid w:val="00F72289"/>
    <w:rsid w:val="00FB3979"/>
    <w:rsid w:val="00FE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1183"/>
  <w15:chartTrackingRefBased/>
  <w15:docId w15:val="{32B1A266-E1EA-6441-911A-7D25BDE1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C35158"/>
    <w:pPr>
      <w:keepNext/>
      <w:keepLines/>
      <w:spacing w:before="200"/>
      <w:outlineLvl w:val="1"/>
    </w:pPr>
    <w:rPr>
      <w:rFonts w:asciiTheme="majorHAnsi" w:eastAsiaTheme="majorEastAsia" w:hAnsiTheme="majorHAnsi" w:cstheme="majorBidi"/>
      <w:b/>
      <w:bCs/>
      <w:color w:val="4472C4"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BFF"/>
    <w:pPr>
      <w:spacing w:after="200" w:line="276" w:lineRule="auto"/>
      <w:ind w:left="720"/>
      <w:contextualSpacing/>
    </w:pPr>
    <w:rPr>
      <w:sz w:val="22"/>
      <w:szCs w:val="22"/>
    </w:rPr>
  </w:style>
  <w:style w:type="paragraph" w:styleId="a4">
    <w:name w:val="footnote text"/>
    <w:aliases w:val=" Знак Знак Знак,Знак Знак Знак, Знак,Знак Знак,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
    <w:basedOn w:val="a"/>
    <w:link w:val="a5"/>
    <w:uiPriority w:val="99"/>
    <w:unhideWhenUsed/>
    <w:rsid w:val="00D75BFF"/>
    <w:rPr>
      <w:sz w:val="20"/>
      <w:szCs w:val="20"/>
    </w:rPr>
  </w:style>
  <w:style w:type="character" w:customStyle="1" w:styleId="a5">
    <w:name w:val="Текст сноски Знак"/>
    <w:aliases w:val=" Знак Знак Знак Знак,Знак Знак Знак Знак, Знак Знак,Знак Знак Знак1,Знак Знак1,Текст сноски Знак1 Знак Знак,Текст сноски Знак Знак Знак Знак,Текст сноски Знак1 Знак Знак Знак Знак,Текст сноски Знак Знак Знак Знак Знак Знак"/>
    <w:basedOn w:val="a0"/>
    <w:link w:val="a4"/>
    <w:uiPriority w:val="99"/>
    <w:rsid w:val="00D75BFF"/>
    <w:rPr>
      <w:sz w:val="20"/>
      <w:szCs w:val="20"/>
      <w:lang w:val="ru-RU"/>
    </w:rPr>
  </w:style>
  <w:style w:type="character" w:styleId="a6">
    <w:name w:val="footnote reference"/>
    <w:basedOn w:val="a0"/>
    <w:uiPriority w:val="99"/>
    <w:semiHidden/>
    <w:unhideWhenUsed/>
    <w:rsid w:val="00D75BFF"/>
    <w:rPr>
      <w:vertAlign w:val="superscript"/>
    </w:rPr>
  </w:style>
  <w:style w:type="paragraph" w:styleId="a7">
    <w:name w:val="footer"/>
    <w:basedOn w:val="a"/>
    <w:link w:val="a8"/>
    <w:uiPriority w:val="99"/>
    <w:unhideWhenUsed/>
    <w:rsid w:val="00D75BFF"/>
    <w:pPr>
      <w:tabs>
        <w:tab w:val="center" w:pos="4513"/>
        <w:tab w:val="right" w:pos="9026"/>
      </w:tabs>
    </w:pPr>
  </w:style>
  <w:style w:type="character" w:customStyle="1" w:styleId="a8">
    <w:name w:val="Нижний колонтитул Знак"/>
    <w:basedOn w:val="a0"/>
    <w:link w:val="a7"/>
    <w:uiPriority w:val="99"/>
    <w:rsid w:val="00D75BFF"/>
  </w:style>
  <w:style w:type="character" w:styleId="a9">
    <w:name w:val="page number"/>
    <w:basedOn w:val="a0"/>
    <w:uiPriority w:val="99"/>
    <w:semiHidden/>
    <w:unhideWhenUsed/>
    <w:rsid w:val="00D75BFF"/>
  </w:style>
  <w:style w:type="paragraph" w:styleId="aa">
    <w:name w:val="Body Text"/>
    <w:basedOn w:val="a"/>
    <w:link w:val="ab"/>
    <w:uiPriority w:val="1"/>
    <w:qFormat/>
    <w:rsid w:val="001B1D46"/>
    <w:pPr>
      <w:widowControl w:val="0"/>
      <w:autoSpaceDE w:val="0"/>
      <w:autoSpaceDN w:val="0"/>
      <w:ind w:left="102" w:firstLine="566"/>
      <w:jc w:val="both"/>
    </w:pPr>
    <w:rPr>
      <w:rFonts w:ascii="Times New Roman" w:eastAsia="Times New Roman" w:hAnsi="Times New Roman" w:cs="Times New Roman"/>
      <w:sz w:val="28"/>
      <w:szCs w:val="28"/>
    </w:rPr>
  </w:style>
  <w:style w:type="character" w:customStyle="1" w:styleId="ab">
    <w:name w:val="Основной текст Знак"/>
    <w:basedOn w:val="a0"/>
    <w:link w:val="aa"/>
    <w:uiPriority w:val="1"/>
    <w:rsid w:val="001B1D46"/>
    <w:rPr>
      <w:rFonts w:ascii="Times New Roman" w:eastAsia="Times New Roman" w:hAnsi="Times New Roman" w:cs="Times New Roman"/>
      <w:sz w:val="28"/>
      <w:szCs w:val="28"/>
      <w:lang w:val="ru-RU"/>
    </w:rPr>
  </w:style>
  <w:style w:type="paragraph" w:customStyle="1" w:styleId="11">
    <w:name w:val="Заголовок 11"/>
    <w:basedOn w:val="a"/>
    <w:uiPriority w:val="1"/>
    <w:qFormat/>
    <w:rsid w:val="001B1D46"/>
    <w:pPr>
      <w:widowControl w:val="0"/>
      <w:autoSpaceDE w:val="0"/>
      <w:autoSpaceDN w:val="0"/>
      <w:ind w:left="668"/>
      <w:outlineLvl w:val="1"/>
    </w:pPr>
    <w:rPr>
      <w:rFonts w:ascii="Times New Roman" w:eastAsia="Times New Roman" w:hAnsi="Times New Roman" w:cs="Times New Roman"/>
      <w:b/>
      <w:bCs/>
      <w:sz w:val="28"/>
      <w:szCs w:val="28"/>
    </w:rPr>
  </w:style>
  <w:style w:type="paragraph" w:customStyle="1" w:styleId="p1">
    <w:name w:val="p1"/>
    <w:basedOn w:val="a"/>
    <w:rsid w:val="00EB4F51"/>
    <w:pPr>
      <w:spacing w:before="23" w:after="23"/>
      <w:ind w:left="-213" w:firstLine="426"/>
      <w:jc w:val="center"/>
    </w:pPr>
    <w:rPr>
      <w:rFonts w:ascii="Times New Roman" w:eastAsiaTheme="minorEastAsia" w:hAnsi="Times New Roman" w:cs="Times New Roman"/>
      <w:sz w:val="21"/>
      <w:szCs w:val="21"/>
      <w:lang w:eastAsia="ru-RU"/>
    </w:rPr>
  </w:style>
  <w:style w:type="paragraph" w:customStyle="1" w:styleId="p2">
    <w:name w:val="p2"/>
    <w:basedOn w:val="a"/>
    <w:rsid w:val="00EB4F51"/>
    <w:pPr>
      <w:spacing w:before="23" w:after="23"/>
      <w:ind w:firstLine="213"/>
      <w:jc w:val="center"/>
    </w:pPr>
    <w:rPr>
      <w:rFonts w:ascii="Times New Roman" w:eastAsiaTheme="minorEastAsia" w:hAnsi="Times New Roman" w:cs="Times New Roman"/>
      <w:sz w:val="21"/>
      <w:szCs w:val="21"/>
      <w:lang w:eastAsia="ru-RU"/>
    </w:rPr>
  </w:style>
  <w:style w:type="paragraph" w:customStyle="1" w:styleId="p3">
    <w:name w:val="p3"/>
    <w:basedOn w:val="a"/>
    <w:rsid w:val="00EB4F51"/>
    <w:pPr>
      <w:spacing w:before="23" w:after="23"/>
      <w:ind w:firstLine="213"/>
      <w:jc w:val="both"/>
    </w:pPr>
    <w:rPr>
      <w:rFonts w:ascii="Times New Roman" w:eastAsiaTheme="minorEastAsia" w:hAnsi="Times New Roman" w:cs="Times New Roman"/>
      <w:sz w:val="21"/>
      <w:szCs w:val="21"/>
      <w:lang w:eastAsia="ru-RU"/>
    </w:rPr>
  </w:style>
  <w:style w:type="character" w:customStyle="1" w:styleId="s1">
    <w:name w:val="s1"/>
    <w:basedOn w:val="a0"/>
    <w:rsid w:val="00EB4F51"/>
    <w:rPr>
      <w:rFonts w:ascii="TimesNewRomanPS-BoldMT" w:hAnsi="TimesNewRomanPS-BoldMT" w:hint="default"/>
      <w:b/>
      <w:bCs/>
      <w:i w:val="0"/>
      <w:iCs w:val="0"/>
      <w:sz w:val="21"/>
      <w:szCs w:val="21"/>
    </w:rPr>
  </w:style>
  <w:style w:type="character" w:customStyle="1" w:styleId="s2">
    <w:name w:val="s2"/>
    <w:basedOn w:val="a0"/>
    <w:rsid w:val="00EB4F51"/>
    <w:rPr>
      <w:rFonts w:ascii="Times New Roman" w:hAnsi="Times New Roman" w:cs="Times New Roman" w:hint="default"/>
      <w:b w:val="0"/>
      <w:bCs w:val="0"/>
      <w:i w:val="0"/>
      <w:iCs w:val="0"/>
      <w:sz w:val="21"/>
      <w:szCs w:val="21"/>
    </w:rPr>
  </w:style>
  <w:style w:type="character" w:customStyle="1" w:styleId="apple-converted-space">
    <w:name w:val="apple-converted-space"/>
    <w:basedOn w:val="a0"/>
    <w:rsid w:val="00EB4F51"/>
  </w:style>
  <w:style w:type="character" w:styleId="ac">
    <w:name w:val="Hyperlink"/>
    <w:basedOn w:val="a0"/>
    <w:uiPriority w:val="99"/>
    <w:unhideWhenUsed/>
    <w:rsid w:val="00FE7A26"/>
    <w:rPr>
      <w:color w:val="0563C1" w:themeColor="hyperlink"/>
      <w:u w:val="single"/>
    </w:rPr>
  </w:style>
  <w:style w:type="character" w:customStyle="1" w:styleId="blk">
    <w:name w:val="blk"/>
    <w:basedOn w:val="a0"/>
    <w:rsid w:val="00FE7A26"/>
  </w:style>
  <w:style w:type="character" w:customStyle="1" w:styleId="s10">
    <w:name w:val="s_10"/>
    <w:basedOn w:val="a0"/>
    <w:rsid w:val="00FE7A26"/>
  </w:style>
  <w:style w:type="paragraph" w:styleId="ad">
    <w:name w:val="Normal (Web)"/>
    <w:basedOn w:val="a"/>
    <w:uiPriority w:val="99"/>
    <w:unhideWhenUsed/>
    <w:rsid w:val="001F62CF"/>
    <w:pPr>
      <w:spacing w:before="100" w:beforeAutospacing="1" w:after="100" w:afterAutospacing="1"/>
    </w:pPr>
    <w:rPr>
      <w:rFonts w:ascii="Times New Roman" w:eastAsia="Times New Roman" w:hAnsi="Times New Roman" w:cs="Times New Roman"/>
      <w:lang w:eastAsia="ru-RU"/>
    </w:rPr>
  </w:style>
  <w:style w:type="character" w:styleId="ae">
    <w:name w:val="Strong"/>
    <w:basedOn w:val="a0"/>
    <w:uiPriority w:val="22"/>
    <w:qFormat/>
    <w:rsid w:val="001F62CF"/>
    <w:rPr>
      <w:b/>
      <w:bCs/>
    </w:rPr>
  </w:style>
  <w:style w:type="character" w:customStyle="1" w:styleId="extended-textfull">
    <w:name w:val="extended-text__full"/>
    <w:basedOn w:val="a0"/>
    <w:rsid w:val="001F62CF"/>
  </w:style>
  <w:style w:type="character" w:customStyle="1" w:styleId="contentbold">
    <w:name w:val="contentbold"/>
    <w:basedOn w:val="a0"/>
    <w:rsid w:val="00AB3BA7"/>
    <w:rPr>
      <w:rFonts w:ascii="Times New Roman" w:hAnsi="Times New Roman" w:cs="Times New Roman" w:hint="default"/>
    </w:rPr>
  </w:style>
  <w:style w:type="paragraph" w:customStyle="1" w:styleId="ConsPlusNormal">
    <w:name w:val="ConsPlusNormal"/>
    <w:rsid w:val="00365916"/>
    <w:pPr>
      <w:widowControl w:val="0"/>
      <w:autoSpaceDE w:val="0"/>
      <w:autoSpaceDN w:val="0"/>
      <w:adjustRightInd w:val="0"/>
    </w:pPr>
    <w:rPr>
      <w:rFonts w:ascii="Times New Roman" w:eastAsiaTheme="minorEastAsia" w:hAnsi="Times New Roman" w:cs="Times New Roman"/>
      <w:lang w:eastAsia="ru-RU"/>
    </w:rPr>
  </w:style>
  <w:style w:type="paragraph" w:styleId="21">
    <w:name w:val="Body Text Indent 2"/>
    <w:basedOn w:val="a"/>
    <w:link w:val="22"/>
    <w:uiPriority w:val="99"/>
    <w:semiHidden/>
    <w:unhideWhenUsed/>
    <w:rsid w:val="00C35158"/>
    <w:pPr>
      <w:spacing w:after="120" w:line="480" w:lineRule="auto"/>
      <w:ind w:left="283"/>
    </w:pPr>
  </w:style>
  <w:style w:type="character" w:customStyle="1" w:styleId="22">
    <w:name w:val="Основной текст с отступом 2 Знак"/>
    <w:basedOn w:val="a0"/>
    <w:link w:val="21"/>
    <w:uiPriority w:val="99"/>
    <w:semiHidden/>
    <w:rsid w:val="00C35158"/>
  </w:style>
  <w:style w:type="character" w:customStyle="1" w:styleId="20">
    <w:name w:val="Заголовок 2 Знак"/>
    <w:basedOn w:val="a0"/>
    <w:link w:val="2"/>
    <w:uiPriority w:val="9"/>
    <w:rsid w:val="00C35158"/>
    <w:rPr>
      <w:rFonts w:asciiTheme="majorHAnsi" w:eastAsiaTheme="majorEastAsia" w:hAnsiTheme="majorHAnsi" w:cstheme="majorBidi"/>
      <w:b/>
      <w:bCs/>
      <w:color w:val="4472C4" w:themeColor="accent1"/>
      <w:sz w:val="26"/>
      <w:szCs w:val="26"/>
      <w:lang w:eastAsia="ru-RU"/>
    </w:rPr>
  </w:style>
  <w:style w:type="paragraph" w:customStyle="1" w:styleId="ConsNormal">
    <w:name w:val="ConsNormal"/>
    <w:rsid w:val="00C35158"/>
    <w:pPr>
      <w:widowControl w:val="0"/>
      <w:ind w:firstLine="720"/>
    </w:pPr>
    <w:rPr>
      <w:rFonts w:ascii="Arial" w:eastAsia="Times New Roman" w:hAnsi="Arial" w:cs="Times New Roman"/>
      <w:snapToGrid w:val="0"/>
      <w:sz w:val="20"/>
      <w:szCs w:val="20"/>
      <w:lang w:eastAsia="ru-RU"/>
    </w:rPr>
  </w:style>
  <w:style w:type="paragraph" w:customStyle="1" w:styleId="ConsNonformat">
    <w:name w:val="ConsNonformat"/>
    <w:rsid w:val="00C35158"/>
    <w:pPr>
      <w:widowControl w:val="0"/>
    </w:pPr>
    <w:rPr>
      <w:rFonts w:ascii="Courier New" w:eastAsia="Times New Roman" w:hAnsi="Courier New" w:cs="Times New Roman"/>
      <w:snapToGrid w:val="0"/>
      <w:sz w:val="20"/>
      <w:szCs w:val="20"/>
      <w:lang w:eastAsia="ru-RU"/>
    </w:rPr>
  </w:style>
  <w:style w:type="paragraph" w:styleId="af">
    <w:name w:val="No Spacing"/>
    <w:uiPriority w:val="1"/>
    <w:qFormat/>
    <w:rsid w:val="00C35158"/>
    <w:rPr>
      <w:rFonts w:ascii="Times New Roman" w:eastAsia="Times New Roman" w:hAnsi="Times New Roman" w:cs="Times New Roman"/>
      <w:lang w:eastAsia="ru-RU"/>
    </w:rPr>
  </w:style>
  <w:style w:type="character" w:styleId="af0">
    <w:name w:val="Emphasis"/>
    <w:basedOn w:val="a0"/>
    <w:uiPriority w:val="20"/>
    <w:qFormat/>
    <w:rsid w:val="00C351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omchain.ru/newsfeed/group-ib-zapustila-programmu-strahovaniya-dlya-klientov-kriptobirzh/" TargetMode="External"/><Relationship Id="rId18" Type="http://schemas.openxmlformats.org/officeDocument/2006/relationships/hyperlink" Target="http://www.consultant.ru/document/cons_doc_LAW_11507/" TargetMode="External"/><Relationship Id="rId26" Type="http://schemas.openxmlformats.org/officeDocument/2006/relationships/hyperlink" Target="http://www.kremlin.ru/events/president/news/59913" TargetMode="External"/><Relationship Id="rId39" Type="http://schemas.openxmlformats.org/officeDocument/2006/relationships/fontTable" Target="fontTable.xml"/><Relationship Id="rId21" Type="http://schemas.openxmlformats.org/officeDocument/2006/relationships/hyperlink" Target="https://sudact.ru/" TargetMode="External"/><Relationship Id="rId34" Type="http://schemas.openxmlformats.org/officeDocument/2006/relationships/hyperlink" Target="https://online.zakon.kz/Document/?doc_id=31575252" TargetMode="External"/><Relationship Id="rId7" Type="http://schemas.openxmlformats.org/officeDocument/2006/relationships/endnotes" Target="endnotes.xml"/><Relationship Id="rId12" Type="http://schemas.openxmlformats.org/officeDocument/2006/relationships/hyperlink" Target="https://bloomchain.ru/newsfeed/dochka-sberbanka-prokotroliruet-bezopasnost-poezdok-v-taksi/" TargetMode="External"/><Relationship Id="rId17" Type="http://schemas.openxmlformats.org/officeDocument/2006/relationships/hyperlink" Target="http://www.cdep.ru/index.php?id=79" TargetMode="External"/><Relationship Id="rId25" Type="http://schemas.openxmlformats.org/officeDocument/2006/relationships/hyperlink" Target="http://www.kremlin.ru/events/president/news/59913%20%20" TargetMode="External"/><Relationship Id="rId33" Type="http://schemas.openxmlformats.org/officeDocument/2006/relationships/hyperlink" Target="https://online.zakon.kz/Document/?doc_id=30414984"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remlin.ru/events/president/transcripts/62860" TargetMode="External"/><Relationship Id="rId20" Type="http://schemas.openxmlformats.org/officeDocument/2006/relationships/hyperlink" Target="https://sudact.ru/" TargetMode="External"/><Relationship Id="rId29" Type="http://schemas.openxmlformats.org/officeDocument/2006/relationships/hyperlink" Target="https://sozd.duma.gov.ru/bill/114825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domosti.ru/technology/articles/2019/05/24/802403-sberbank-rinok-kiberstrahovaniya" TargetMode="External"/><Relationship Id="rId24" Type="http://schemas.openxmlformats.org/officeDocument/2006/relationships/hyperlink" Target="https://1prime.ru/Financial_market/20191129/830616673.html" TargetMode="External"/><Relationship Id="rId32" Type="http://schemas.openxmlformats.org/officeDocument/2006/relationships/hyperlink" Target="https://www.gks.ru/free_doc/new_site/rosstat/smi/news-290719.ht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oomchain.ru/newsfeed/akselerator-insurtech-2-0-zavershilsya-zapuskom-16-pilotov-mezhdu-strahovymi-i-startapami/" TargetMode="External"/><Relationship Id="rId23" Type="http://schemas.openxmlformats.org/officeDocument/2006/relationships/hyperlink" Target="https://www.rbc.ru/spb_sz/07/09/2020/5f55fb159a7947398ef9a335" TargetMode="External"/><Relationship Id="rId28" Type="http://schemas.openxmlformats.org/officeDocument/2006/relationships/hyperlink" Target="http://www.consultant.ru/document/cons_doc_LAW_215315/" TargetMode="External"/><Relationship Id="rId36" Type="http://schemas.openxmlformats.org/officeDocument/2006/relationships/hyperlink" Target="https://www.un.org/ru/" TargetMode="External"/><Relationship Id="rId10" Type="http://schemas.openxmlformats.org/officeDocument/2006/relationships/hyperlink" Target="https://bloomchain.ru/newsfeed/karty-sberbanka-zashhityat-ot-kiberugroz/" TargetMode="External"/><Relationship Id="rId19" Type="http://schemas.openxmlformats.org/officeDocument/2006/relationships/hyperlink" Target="https://&#1084;&#1074;&#1076;.&#1088;&#1092;/" TargetMode="External"/><Relationship Id="rId31" Type="http://schemas.openxmlformats.org/officeDocument/2006/relationships/hyperlink" Target="https://russkie.org/articles/budushchee-evraziyskoy-integratsii-v-kontekste-sovremennykh-geopoliticheskikh-protsessov/" TargetMode="External"/><Relationship Id="rId4" Type="http://schemas.openxmlformats.org/officeDocument/2006/relationships/settings" Target="settings.xml"/><Relationship Id="rId9" Type="http://schemas.openxmlformats.org/officeDocument/2006/relationships/hyperlink" Target="https://bloomchain.ru/fintech/arsenij-poyarkov-osago-osnovnoj-rynok-razvitiya-digital-strahovaniya-v-rossii/" TargetMode="External"/><Relationship Id="rId14" Type="http://schemas.openxmlformats.org/officeDocument/2006/relationships/hyperlink" Target="https://bloomchain.ru/cryptocurrency/strahovye-kompanii-nachali-osvaivat-kriptovalyutnyj-rynok/" TargetMode="External"/><Relationship Id="rId22" Type="http://schemas.openxmlformats.org/officeDocument/2006/relationships/hyperlink" Target="https://securelist.ru/spam-and-phishing-in-2020/100408/" TargetMode="External"/><Relationship Id="rId27" Type="http://schemas.openxmlformats.org/officeDocument/2006/relationships/hyperlink" Target="https://base.garant.ru/2560614/" TargetMode="External"/><Relationship Id="rId30" Type="http://schemas.openxmlformats.org/officeDocument/2006/relationships/hyperlink" Target="http://www.eurasiancommission.org/ru/act/tam_sotr/edinoe_okno/Documents/%D0%BE%D0%B1%D0%B7%D0%BE%D1%80_2018.pdf" TargetMode="External"/><Relationship Id="rId35" Type="http://schemas.openxmlformats.org/officeDocument/2006/relationships/hyperlink" Target="http://online.zakon.kz/document/?doc_id=30397325" TargetMode="External"/><Relationship Id="rId8" Type="http://schemas.openxmlformats.org/officeDocument/2006/relationships/hyperlink" Target="https://bloomchain.ru/fintech/arsenij-poyarkov-osago-osnovnoj-rynok-razvitiya-digital-strahovaniya-v-rossii/"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kremlin.ru/events/president/news/59913%20%20" TargetMode="External"/><Relationship Id="rId13" Type="http://schemas.openxmlformats.org/officeDocument/2006/relationships/hyperlink" Target="https://online.zakon.kz/Document/?doc_id=31575252" TargetMode="External"/><Relationship Id="rId3" Type="http://schemas.openxmlformats.org/officeDocument/2006/relationships/hyperlink" Target="http://www.cdep.ru/index.php?id=79" TargetMode="External"/><Relationship Id="rId7" Type="http://schemas.openxmlformats.org/officeDocument/2006/relationships/hyperlink" Target="https://rg.ru/2020/07/14/reg-ufo/vladelec-parka-tajgan-oshtrafovan-na-400-tysiach-rublej-za-ukus-lva.html" TargetMode="External"/><Relationship Id="rId12" Type="http://schemas.openxmlformats.org/officeDocument/2006/relationships/hyperlink" Target="https://online.zakon.kz/Document/?doc_id=30414984" TargetMode="External"/><Relationship Id="rId2" Type="http://schemas.openxmlformats.org/officeDocument/2006/relationships/hyperlink" Target="http://www.cdep.ru/index.php?id=79" TargetMode="External"/><Relationship Id="rId1" Type="http://schemas.openxmlformats.org/officeDocument/2006/relationships/hyperlink" Target="%09http://www.kremlin.ru/events/president/transcripts/62860%20" TargetMode="External"/><Relationship Id="rId6" Type="http://schemas.openxmlformats.org/officeDocument/2006/relationships/hyperlink" Target="http://www.cdep.ru/index.php?id=79" TargetMode="External"/><Relationship Id="rId11" Type="http://schemas.openxmlformats.org/officeDocument/2006/relationships/hyperlink" Target="http://online.zakon.kz/document/?doc_id=30397325" TargetMode="External"/><Relationship Id="rId5" Type="http://schemas.openxmlformats.org/officeDocument/2006/relationships/hyperlink" Target="http://www.consultant.ru/document/cons_doc_LAW_11507/" TargetMode="External"/><Relationship Id="rId10" Type="http://schemas.openxmlformats.org/officeDocument/2006/relationships/hyperlink" Target="https://www.un.org/ru/" TargetMode="External"/><Relationship Id="rId4" Type="http://schemas.openxmlformats.org/officeDocument/2006/relationships/hyperlink" Target="http://www.cdep.ru/index.php?id=79" TargetMode="External"/><Relationship Id="rId9" Type="http://schemas.openxmlformats.org/officeDocument/2006/relationships/hyperlink" Target="http://www.kremlin.ru/events/president/news/59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A6A61-78E0-47C7-AE6B-C614C8C4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164</Pages>
  <Words>34963</Words>
  <Characters>199291</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Косаренко</dc:creator>
  <cp:keywords/>
  <dc:description/>
  <cp:lastModifiedBy>Николай Косаренко</cp:lastModifiedBy>
  <cp:revision>46</cp:revision>
  <dcterms:created xsi:type="dcterms:W3CDTF">2021-05-23T19:05:00Z</dcterms:created>
  <dcterms:modified xsi:type="dcterms:W3CDTF">2021-05-30T14:49:00Z</dcterms:modified>
</cp:coreProperties>
</file>