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9C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</w:t>
      </w:r>
      <w:r>
        <w:rPr>
          <w:rFonts w:ascii="Times New Roman" w:hAnsi="Times New Roman" w:cs="Times New Roman"/>
          <w:sz w:val="28"/>
          <w:szCs w:val="28"/>
        </w:rPr>
        <w:br/>
        <w:t xml:space="preserve">УЧРЕЖДЕНИЕ ОРГАНИЗАЦИЯ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«РОССИЙСКАЯ АКАДЕМИЯ АДВОКАТУРЫ И НОТАРИАТА»</w:t>
      </w: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СРАВНИТЕЛЬНО-ПРАВОВОЙ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АНАЛИЗ </w:t>
      </w: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br/>
        <w:t>«Муниципальное право»</w:t>
      </w:r>
    </w:p>
    <w:p w:rsidR="0025110A" w:rsidRDefault="00A028C9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25110A">
        <w:rPr>
          <w:rFonts w:ascii="Times New Roman" w:hAnsi="Times New Roman" w:cs="Times New Roman"/>
          <w:sz w:val="28"/>
          <w:szCs w:val="28"/>
        </w:rPr>
        <w:t xml:space="preserve">: «Сравнительно-правовой анализ организации </w:t>
      </w:r>
      <w:r w:rsidR="0025110A">
        <w:rPr>
          <w:rFonts w:ascii="Times New Roman" w:hAnsi="Times New Roman" w:cs="Times New Roman"/>
          <w:sz w:val="28"/>
          <w:szCs w:val="28"/>
        </w:rPr>
        <w:br/>
        <w:t>местного самоуправления в России и Финляндии»</w:t>
      </w: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2511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404192">
      <w:pPr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04192" w:rsidRDefault="0025110A" w:rsidP="00404192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2 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Очного отделения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04192"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404192">
        <w:rPr>
          <w:rFonts w:ascii="Times New Roman" w:hAnsi="Times New Roman" w:cs="Times New Roman"/>
          <w:sz w:val="28"/>
          <w:szCs w:val="28"/>
        </w:rPr>
        <w:br/>
        <w:t>Чечетова И.Г.</w:t>
      </w:r>
    </w:p>
    <w:p w:rsidR="00404192" w:rsidRPr="0025110A" w:rsidRDefault="00100E88" w:rsidP="00404192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br/>
        <w:t>д.ю.н.</w:t>
      </w:r>
      <w:r w:rsidR="00404192">
        <w:rPr>
          <w:rFonts w:ascii="Times New Roman" w:hAnsi="Times New Roman" w:cs="Times New Roman"/>
          <w:sz w:val="28"/>
          <w:szCs w:val="28"/>
        </w:rPr>
        <w:t>, профессор,</w:t>
      </w:r>
      <w:r w:rsidR="00404192">
        <w:rPr>
          <w:rFonts w:ascii="Times New Roman" w:hAnsi="Times New Roman" w:cs="Times New Roman"/>
          <w:sz w:val="28"/>
          <w:szCs w:val="28"/>
        </w:rPr>
        <w:br/>
        <w:t>Прудников А.С.</w:t>
      </w:r>
    </w:p>
    <w:p w:rsidR="00404192" w:rsidRDefault="00404192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04192" w:rsidRDefault="00404192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04192" w:rsidRDefault="00100E88" w:rsidP="00100E88">
      <w:pPr>
        <w:spacing w:line="360" w:lineRule="auto"/>
        <w:ind w:left="5387" w:hanging="538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100E88" w:rsidRDefault="00100E88" w:rsidP="00100E88">
      <w:pPr>
        <w:spacing w:line="36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5A178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…..3</w:t>
      </w: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Основы организации местного самоуправления в России и Финляндии ……………………………………………………………………….4</w:t>
      </w:r>
      <w:r>
        <w:rPr>
          <w:rFonts w:ascii="Times New Roman" w:hAnsi="Times New Roman" w:cs="Times New Roman"/>
          <w:sz w:val="28"/>
          <w:szCs w:val="28"/>
        </w:rPr>
        <w:br/>
        <w:t>1.1. Основы организации местного самоуправления России……………………4</w:t>
      </w:r>
      <w:r>
        <w:rPr>
          <w:rFonts w:ascii="Times New Roman" w:hAnsi="Times New Roman" w:cs="Times New Roman"/>
          <w:sz w:val="28"/>
          <w:szCs w:val="28"/>
        </w:rPr>
        <w:br/>
        <w:t>1.2. Основы организации местного самоуправления Финляндии…………….</w:t>
      </w:r>
      <w:r w:rsidR="0046136B">
        <w:rPr>
          <w:rFonts w:ascii="Times New Roman" w:hAnsi="Times New Roman" w:cs="Times New Roman"/>
          <w:sz w:val="28"/>
          <w:szCs w:val="28"/>
        </w:rPr>
        <w:t>8</w:t>
      </w: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700820">
        <w:rPr>
          <w:rFonts w:ascii="Times New Roman" w:hAnsi="Times New Roman" w:cs="Times New Roman"/>
          <w:sz w:val="28"/>
          <w:szCs w:val="28"/>
        </w:rPr>
        <w:t>Сравнение организации местного управления в</w:t>
      </w:r>
      <w:r w:rsidR="005A178C">
        <w:rPr>
          <w:rFonts w:ascii="Times New Roman" w:hAnsi="Times New Roman" w:cs="Times New Roman"/>
          <w:sz w:val="28"/>
          <w:szCs w:val="28"/>
        </w:rPr>
        <w:t xml:space="preserve"> городском округе Чертаново Северное</w:t>
      </w:r>
      <w:r w:rsidR="00700820">
        <w:rPr>
          <w:rFonts w:ascii="Times New Roman" w:hAnsi="Times New Roman" w:cs="Times New Roman"/>
          <w:sz w:val="28"/>
          <w:szCs w:val="28"/>
        </w:rPr>
        <w:t xml:space="preserve"> и муниципальных образованиях Финляндии</w:t>
      </w:r>
      <w:r w:rsidR="005A178C">
        <w:rPr>
          <w:rFonts w:ascii="Times New Roman" w:hAnsi="Times New Roman" w:cs="Times New Roman"/>
          <w:sz w:val="28"/>
          <w:szCs w:val="28"/>
        </w:rPr>
        <w:t>…………...10</w:t>
      </w:r>
    </w:p>
    <w:p w:rsidR="00700820" w:rsidRDefault="00700820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местного управления в</w:t>
      </w:r>
      <w:r w:rsidR="005A178C">
        <w:rPr>
          <w:rFonts w:ascii="Times New Roman" w:hAnsi="Times New Roman" w:cs="Times New Roman"/>
          <w:sz w:val="28"/>
          <w:szCs w:val="28"/>
        </w:rPr>
        <w:t xml:space="preserve"> городском округе Чертаново Северное………………………………………………………………………….10</w:t>
      </w:r>
      <w:r>
        <w:rPr>
          <w:rFonts w:ascii="Times New Roman" w:hAnsi="Times New Roman" w:cs="Times New Roman"/>
          <w:sz w:val="28"/>
          <w:szCs w:val="28"/>
        </w:rPr>
        <w:br/>
        <w:t xml:space="preserve">2.2. Организация местного управления в </w:t>
      </w:r>
      <w:r w:rsidR="005A178C">
        <w:rPr>
          <w:rFonts w:ascii="Times New Roman" w:hAnsi="Times New Roman" w:cs="Times New Roman"/>
          <w:sz w:val="28"/>
          <w:szCs w:val="28"/>
        </w:rPr>
        <w:t>муниципальных образованиях Финля</w:t>
      </w:r>
      <w:r w:rsidR="0064322F">
        <w:rPr>
          <w:rFonts w:ascii="Times New Roman" w:hAnsi="Times New Roman" w:cs="Times New Roman"/>
          <w:sz w:val="28"/>
          <w:szCs w:val="28"/>
        </w:rPr>
        <w:t>ндии………………………………………………………………………...13</w:t>
      </w:r>
    </w:p>
    <w:p w:rsidR="005A178C" w:rsidRDefault="005A178C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64322F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ие………………………………………………………………………..16</w:t>
      </w:r>
    </w:p>
    <w:p w:rsidR="005A178C" w:rsidRDefault="005A178C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литературы………………………………………………………………..</w:t>
      </w:r>
      <w:r w:rsidR="0064322F">
        <w:rPr>
          <w:rFonts w:ascii="Times New Roman" w:hAnsi="Times New Roman" w:cs="Times New Roman"/>
          <w:sz w:val="28"/>
          <w:szCs w:val="28"/>
        </w:rPr>
        <w:t>17</w:t>
      </w: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Default="00100E88" w:rsidP="00100E88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0E88" w:rsidRPr="00F36F0C" w:rsidRDefault="00100E88" w:rsidP="00100E88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100E88" w:rsidRDefault="00303BA7" w:rsidP="00303BA7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преступить к разбору организации местного самоуправления в России и Финляндии, я считаю, следует дать определение местному самоуправлению.</w:t>
      </w:r>
    </w:p>
    <w:p w:rsidR="00303BA7" w:rsidRDefault="00303BA7" w:rsidP="00303BA7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Конституция Российской Федерации дает следующее определение местному самоуправлению: «</w:t>
      </w:r>
      <w:r w:rsidRPr="00303BA7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3BA7" w:rsidRDefault="00303BA7" w:rsidP="00303BA7">
      <w:pPr>
        <w:spacing w:line="48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определение закреплено в Европейской хартии : «Право и реальная </w:t>
      </w:r>
      <w:r w:rsidRPr="00303BA7">
        <w:rPr>
          <w:rFonts w:ascii="Times New Roman" w:hAnsi="Times New Roman" w:cs="Times New Roman"/>
          <w:sz w:val="28"/>
          <w:szCs w:val="28"/>
        </w:rPr>
        <w:t xml:space="preserve">способность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регламентировать </w:t>
      </w:r>
      <w:r w:rsidRPr="00303BA7">
        <w:rPr>
          <w:rFonts w:ascii="Times New Roman" w:hAnsi="Times New Roman" w:cs="Times New Roman"/>
          <w:sz w:val="28"/>
          <w:szCs w:val="28"/>
        </w:rPr>
        <w:t>значительную часть публичных дел и управлять ею, действуя в рамках закона, под свою ответственность и</w:t>
      </w:r>
      <w:r w:rsidR="00E641C0">
        <w:rPr>
          <w:rFonts w:ascii="Times New Roman" w:hAnsi="Times New Roman" w:cs="Times New Roman"/>
          <w:sz w:val="28"/>
          <w:szCs w:val="28"/>
        </w:rPr>
        <w:t xml:space="preserve"> в интересах местного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D00" w:rsidRDefault="00E641C0" w:rsidP="00923D00">
      <w:pPr>
        <w:spacing w:line="48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C0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  <w:r w:rsidR="0092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Pr="00E641C0">
        <w:rPr>
          <w:rFonts w:ascii="Times New Roman" w:hAnsi="Times New Roman" w:cs="Times New Roman"/>
          <w:sz w:val="28"/>
          <w:szCs w:val="28"/>
        </w:rPr>
        <w:t xml:space="preserve"> местному самоуправлению </w:t>
      </w:r>
      <w:r w:rsidR="00923D00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E641C0">
        <w:rPr>
          <w:rFonts w:ascii="Times New Roman" w:hAnsi="Times New Roman" w:cs="Times New Roman"/>
          <w:sz w:val="28"/>
          <w:szCs w:val="28"/>
        </w:rPr>
        <w:t>придается важное значение</w:t>
      </w:r>
      <w:r w:rsidR="00923D00">
        <w:rPr>
          <w:rFonts w:ascii="Times New Roman" w:hAnsi="Times New Roman" w:cs="Times New Roman"/>
          <w:sz w:val="28"/>
          <w:szCs w:val="28"/>
        </w:rPr>
        <w:t xml:space="preserve"> как в Российской Федерации, т</w:t>
      </w:r>
      <w:r w:rsidR="00A97F97">
        <w:rPr>
          <w:rFonts w:ascii="Times New Roman" w:hAnsi="Times New Roman" w:cs="Times New Roman"/>
          <w:sz w:val="28"/>
          <w:szCs w:val="28"/>
        </w:rPr>
        <w:t xml:space="preserve">ак и на международном уровне. Местное самоуправление является одной из основных ценностей демократического общества, основной целью которой является более полный учет интересов на местах, приближение управления к гражданам и др. </w:t>
      </w:r>
    </w:p>
    <w:p w:rsidR="005A178C" w:rsidRPr="00923D00" w:rsidRDefault="00A97F97" w:rsidP="0092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5470" w:rsidRPr="00DF5470" w:rsidRDefault="00DF5470" w:rsidP="0046136B">
      <w:pPr>
        <w:spacing w:line="360" w:lineRule="auto"/>
        <w:ind w:right="-142" w:firstLine="709"/>
        <w:rPr>
          <w:rFonts w:ascii="Times New Roman" w:hAnsi="Times New Roman" w:cs="Times New Roman"/>
          <w:b/>
          <w:sz w:val="28"/>
          <w:szCs w:val="28"/>
        </w:rPr>
      </w:pPr>
      <w:r w:rsidRPr="00DF5470">
        <w:rPr>
          <w:rFonts w:ascii="Times New Roman" w:hAnsi="Times New Roman" w:cs="Times New Roman"/>
          <w:b/>
          <w:sz w:val="28"/>
          <w:szCs w:val="28"/>
        </w:rPr>
        <w:lastRenderedPageBreak/>
        <w:t>Глава 1. Основы организации местного самоуправления России и Финляндии.</w:t>
      </w:r>
      <w:r w:rsidRPr="00DF547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DF5470">
        <w:rPr>
          <w:rFonts w:ascii="Times New Roman" w:hAnsi="Times New Roman" w:cs="Times New Roman"/>
          <w:b/>
          <w:sz w:val="28"/>
          <w:szCs w:val="28"/>
        </w:rPr>
        <w:t>Основы организации местного самоуправления Российской Федерации.</w:t>
      </w:r>
    </w:p>
    <w:p w:rsidR="00DF5470" w:rsidRDefault="00DF5470" w:rsidP="00DF547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нормативным правовым актом Российской Федерации является Конституция РФ.  Она обладает высшей юридической силой, закрепляет основы конституционного строя, государственное устройство, права и свободы человека и гражданина, </w:t>
      </w:r>
      <w:r w:rsidRPr="00DF5470">
        <w:rPr>
          <w:rFonts w:ascii="Times New Roman" w:hAnsi="Times New Roman" w:cs="Times New Roman"/>
          <w:sz w:val="28"/>
          <w:szCs w:val="28"/>
        </w:rPr>
        <w:t>образование представительных, исполнительных, судебных органов власти</w:t>
      </w:r>
      <w:r>
        <w:rPr>
          <w:rFonts w:ascii="Times New Roman" w:hAnsi="Times New Roman" w:cs="Times New Roman"/>
          <w:sz w:val="28"/>
          <w:szCs w:val="28"/>
        </w:rPr>
        <w:t>, а также систему органов местного самоуправления.  Остановимся на последнем.</w:t>
      </w:r>
    </w:p>
    <w:p w:rsidR="00E536A3" w:rsidRDefault="00304C17" w:rsidP="00E536A3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РФ, при</w:t>
      </w:r>
      <w:r w:rsidRPr="00304C17">
        <w:rPr>
          <w:rFonts w:ascii="Times New Roman" w:hAnsi="Times New Roman" w:cs="Times New Roman"/>
          <w:sz w:val="28"/>
          <w:szCs w:val="28"/>
        </w:rPr>
        <w:t>давая особую важность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470" w:rsidRPr="00DF5470">
        <w:rPr>
          <w:rFonts w:ascii="Times New Roman" w:hAnsi="Times New Roman" w:cs="Times New Roman"/>
          <w:sz w:val="28"/>
          <w:szCs w:val="28"/>
        </w:rPr>
        <w:t>закрепила местное самоуправление как одну из основ конституционного строя, а также установила, что органы местного самоуправления не входят в систему органов государственной власти (ст. 12</w:t>
      </w:r>
      <w:r w:rsidR="00E536A3"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 w:rsidR="00DF5470" w:rsidRPr="00DF5470">
        <w:rPr>
          <w:rFonts w:ascii="Times New Roman" w:hAnsi="Times New Roman" w:cs="Times New Roman"/>
          <w:sz w:val="28"/>
          <w:szCs w:val="28"/>
        </w:rPr>
        <w:t>).</w:t>
      </w:r>
      <w:r w:rsidR="00E536A3">
        <w:rPr>
          <w:rFonts w:ascii="Times New Roman" w:hAnsi="Times New Roman" w:cs="Times New Roman"/>
          <w:sz w:val="28"/>
          <w:szCs w:val="28"/>
        </w:rPr>
        <w:t xml:space="preserve"> </w:t>
      </w:r>
      <w:r w:rsidR="00E536A3" w:rsidRPr="00E536A3">
        <w:rPr>
          <w:rFonts w:ascii="Times New Roman" w:hAnsi="Times New Roman" w:cs="Times New Roman"/>
          <w:sz w:val="28"/>
          <w:szCs w:val="28"/>
        </w:rPr>
        <w:t xml:space="preserve">Однако, не являясь органами государственной власти, органы местного самоуправления осуществляют деятельность, которая носит властный характер, поскольку они выступают одной из </w:t>
      </w:r>
      <w:r w:rsidR="0085360A">
        <w:rPr>
          <w:rFonts w:ascii="Times New Roman" w:hAnsi="Times New Roman" w:cs="Times New Roman"/>
          <w:sz w:val="28"/>
          <w:szCs w:val="28"/>
        </w:rPr>
        <w:t>форм реализации власти народа.</w:t>
      </w:r>
      <w:r w:rsidR="00E536A3">
        <w:rPr>
          <w:rFonts w:ascii="Times New Roman" w:hAnsi="Times New Roman" w:cs="Times New Roman"/>
          <w:sz w:val="28"/>
          <w:szCs w:val="28"/>
        </w:rPr>
        <w:t>(ст. 3 Конституции РФ)</w:t>
      </w:r>
    </w:p>
    <w:p w:rsidR="00304C17" w:rsidRDefault="00304C17" w:rsidP="00E536A3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04C17">
        <w:rPr>
          <w:rFonts w:ascii="Times New Roman" w:hAnsi="Times New Roman" w:cs="Times New Roman"/>
          <w:sz w:val="28"/>
          <w:szCs w:val="28"/>
        </w:rPr>
        <w:t>статье 18 Конституции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права и свободы человека и </w:t>
      </w:r>
      <w:r w:rsidRPr="00304C17">
        <w:rPr>
          <w:rFonts w:ascii="Times New Roman" w:hAnsi="Times New Roman" w:cs="Times New Roman"/>
          <w:sz w:val="28"/>
          <w:szCs w:val="28"/>
        </w:rPr>
        <w:t>гражданина определяют деятельность местного самоуправления. Тем самым Конституция устанавливает тесную связь между человеком и местным самоуправлением, с одной стороны, и между его правами, свободами и деятельностью местного самоуправления - с другой. При этом основу самоуправления составляет человек, его права и свободы.</w:t>
      </w:r>
    </w:p>
    <w:p w:rsidR="0085360A" w:rsidRDefault="00E536A3" w:rsidP="00DF547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оставить без внимания</w:t>
      </w:r>
      <w:r w:rsidR="0085360A">
        <w:rPr>
          <w:rFonts w:ascii="Times New Roman" w:hAnsi="Times New Roman" w:cs="Times New Roman"/>
          <w:sz w:val="28"/>
          <w:szCs w:val="28"/>
        </w:rPr>
        <w:t xml:space="preserve"> и 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04C17">
        <w:rPr>
          <w:rFonts w:ascii="Times New Roman" w:hAnsi="Times New Roman" w:cs="Times New Roman"/>
          <w:sz w:val="28"/>
          <w:szCs w:val="28"/>
        </w:rPr>
        <w:t>г</w:t>
      </w:r>
      <w:r w:rsidR="00304C17" w:rsidRPr="00304C17">
        <w:rPr>
          <w:rFonts w:ascii="Times New Roman" w:hAnsi="Times New Roman" w:cs="Times New Roman"/>
          <w:sz w:val="28"/>
          <w:szCs w:val="28"/>
        </w:rPr>
        <w:t>лава 8 Ко</w:t>
      </w:r>
      <w:r w:rsidR="0085360A">
        <w:rPr>
          <w:rFonts w:ascii="Times New Roman" w:hAnsi="Times New Roman" w:cs="Times New Roman"/>
          <w:sz w:val="28"/>
          <w:szCs w:val="28"/>
        </w:rPr>
        <w:t xml:space="preserve">нституции Российской Федерации </w:t>
      </w:r>
      <w:r w:rsidR="00304C17" w:rsidRPr="00304C17">
        <w:rPr>
          <w:rFonts w:ascii="Times New Roman" w:hAnsi="Times New Roman" w:cs="Times New Roman"/>
          <w:sz w:val="28"/>
          <w:szCs w:val="28"/>
        </w:rPr>
        <w:t>целиком посвящена местному самоуправлению.</w:t>
      </w:r>
    </w:p>
    <w:p w:rsidR="00E536A3" w:rsidRDefault="0085360A" w:rsidP="00DF547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1 статьи 130 дает понятие местного самоуправления: «</w:t>
      </w:r>
      <w:r w:rsidRPr="0085360A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обеспечивает самостоятельное </w:t>
      </w:r>
      <w:r w:rsidRPr="0085360A">
        <w:rPr>
          <w:rFonts w:ascii="Times New Roman" w:hAnsi="Times New Roman" w:cs="Times New Roman"/>
          <w:sz w:val="28"/>
          <w:szCs w:val="28"/>
        </w:rPr>
        <w:lastRenderedPageBreak/>
        <w:t>решение населением вопросов местного значения, владение, пользование и распоряжение муниципальной собственностью.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85360A" w:rsidRDefault="0085360A" w:rsidP="00DF547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130 </w:t>
      </w:r>
      <w:r w:rsidRPr="0085360A">
        <w:rPr>
          <w:rFonts w:ascii="Times New Roman" w:hAnsi="Times New Roman" w:cs="Times New Roman"/>
          <w:sz w:val="28"/>
          <w:szCs w:val="28"/>
        </w:rPr>
        <w:t>формы, посредством которых осуществляется местное самоуправление. Это референдум, выборы, другие формы прямого волеизъявления, а также выборные и другие органы местного самоуправления. То есть на уровне Конституции Российской Федерации определен механизм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0A" w:rsidRDefault="0085360A" w:rsidP="00DF547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131 Конституции РФ устанавливает, что </w:t>
      </w:r>
      <w:r w:rsidRPr="0085360A">
        <w:rPr>
          <w:rFonts w:ascii="Times New Roman" w:hAnsi="Times New Roman" w:cs="Times New Roman"/>
          <w:sz w:val="28"/>
          <w:szCs w:val="28"/>
        </w:rPr>
        <w:t>местное самоуправление осуществляется в городских, сельских поселениях и на других территориях с учетом истори</w:t>
      </w:r>
      <w:r>
        <w:rPr>
          <w:rFonts w:ascii="Times New Roman" w:hAnsi="Times New Roman" w:cs="Times New Roman"/>
          <w:sz w:val="28"/>
          <w:szCs w:val="28"/>
        </w:rPr>
        <w:t xml:space="preserve">ческих и иных местных традиций, а </w:t>
      </w:r>
      <w:r w:rsidRPr="0085360A">
        <w:rPr>
          <w:rFonts w:ascii="Times New Roman" w:hAnsi="Times New Roman" w:cs="Times New Roman"/>
          <w:sz w:val="28"/>
          <w:szCs w:val="28"/>
        </w:rPr>
        <w:t>изменение границ таких территорий допускается только с учетом мнения населения соответствующих территорий;</w:t>
      </w:r>
    </w:p>
    <w:p w:rsidR="00DF5470" w:rsidRDefault="00863EB3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132 Конституции РФ закрепляет, что ор</w:t>
      </w:r>
      <w:r w:rsidRPr="00863EB3">
        <w:rPr>
          <w:rFonts w:ascii="Times New Roman" w:hAnsi="Times New Roman" w:cs="Times New Roman"/>
          <w:sz w:val="28"/>
          <w:szCs w:val="28"/>
        </w:rPr>
        <w:t>ганы местного самоуправления имеют самостоятельные полномочия по решению вопросов местного значения (управления муниципальной собственностью, формирования, утверждения и исполнения местного бюджета, установления местных налогов и сборов, осуществления охраны общественного порядка и др.), а также могут наделяться законом отдельными государственными полномочиями с передачей необходимых для их осуществления материальных и финансовых средств;</w:t>
      </w:r>
    </w:p>
    <w:p w:rsidR="00A95866" w:rsidRDefault="00A95866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133 Конституции РФ определяет гарантии местного самоуправления, что делает его более устойчивым:  «</w:t>
      </w:r>
      <w:r w:rsidRPr="00A95866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функций, а также запретом на </w:t>
      </w:r>
      <w:r w:rsidRPr="00A95866">
        <w:rPr>
          <w:rFonts w:ascii="Times New Roman" w:hAnsi="Times New Roman" w:cs="Times New Roman"/>
          <w:sz w:val="28"/>
          <w:szCs w:val="28"/>
        </w:rPr>
        <w:lastRenderedPageBreak/>
        <w:t>ограничение прав местного самоуправления, установленных Конституцией Российской Федерации и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AB1743" w:rsidRDefault="00A95866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 менее важной правовой основой местного самоуправления является Федеральный Закон от 06.10.2003 №</w:t>
      </w:r>
      <w:r w:rsidRPr="00A958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</w:t>
      </w:r>
      <w:r w:rsidR="00882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866" w:rsidRDefault="008829F1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более детально раскрывает понятие местного самоуправления</w:t>
      </w:r>
      <w:r w:rsidR="00AB1743">
        <w:rPr>
          <w:rFonts w:ascii="Times New Roman" w:hAnsi="Times New Roman" w:cs="Times New Roman"/>
          <w:sz w:val="28"/>
          <w:szCs w:val="28"/>
        </w:rPr>
        <w:t>: «</w:t>
      </w:r>
      <w:r w:rsidR="00AB1743" w:rsidRPr="00AB1743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r w:rsidR="00AB1743">
        <w:rPr>
          <w:rFonts w:ascii="Times New Roman" w:hAnsi="Times New Roman" w:cs="Times New Roman"/>
          <w:sz w:val="28"/>
          <w:szCs w:val="28"/>
        </w:rPr>
        <w:t>»</w:t>
      </w:r>
      <w:r w:rsidR="00AB174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AB1743" w:rsidRDefault="00AB1743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43">
        <w:rPr>
          <w:rFonts w:ascii="Times New Roman" w:hAnsi="Times New Roman" w:cs="Times New Roman"/>
          <w:sz w:val="28"/>
          <w:szCs w:val="28"/>
        </w:rPr>
        <w:t>Большое  вни</w:t>
      </w:r>
      <w:r>
        <w:rPr>
          <w:rFonts w:ascii="Times New Roman" w:hAnsi="Times New Roman" w:cs="Times New Roman"/>
          <w:sz w:val="28"/>
          <w:szCs w:val="28"/>
        </w:rPr>
        <w:t>мание в Федеральном З</w:t>
      </w:r>
      <w:r w:rsidRPr="00AB1743">
        <w:rPr>
          <w:rFonts w:ascii="Times New Roman" w:hAnsi="Times New Roman" w:cs="Times New Roman"/>
          <w:sz w:val="28"/>
          <w:szCs w:val="28"/>
        </w:rPr>
        <w:t>аконе уделяется  вопросу об уставе муниципального образования, раскрывается основное содержание, порядо</w:t>
      </w:r>
      <w:r w:rsidR="000F6054">
        <w:rPr>
          <w:rFonts w:ascii="Times New Roman" w:hAnsi="Times New Roman" w:cs="Times New Roman"/>
          <w:sz w:val="28"/>
          <w:szCs w:val="28"/>
        </w:rPr>
        <w:t xml:space="preserve">к  его разработки и регистрации </w:t>
      </w:r>
      <w:r>
        <w:rPr>
          <w:rFonts w:ascii="Times New Roman" w:hAnsi="Times New Roman" w:cs="Times New Roman"/>
          <w:sz w:val="28"/>
          <w:szCs w:val="28"/>
        </w:rPr>
        <w:t>(ст.44 ФЗ)</w:t>
      </w:r>
    </w:p>
    <w:p w:rsidR="00AB1743" w:rsidRDefault="00AB1743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рассматривает территориальные основы местного </w:t>
      </w:r>
      <w:r w:rsidRPr="00AB1743">
        <w:rPr>
          <w:rFonts w:ascii="Times New Roman" w:hAnsi="Times New Roman" w:cs="Times New Roman"/>
          <w:sz w:val="28"/>
          <w:szCs w:val="28"/>
        </w:rPr>
        <w:t>самоуправления, вопросы  установления и изменения гра</w:t>
      </w:r>
      <w:r w:rsidR="000F6054">
        <w:rPr>
          <w:rFonts w:ascii="Times New Roman" w:hAnsi="Times New Roman" w:cs="Times New Roman"/>
          <w:sz w:val="28"/>
          <w:szCs w:val="28"/>
        </w:rPr>
        <w:t>ниц муниципального образования (Гл.2 , ст.10-13.2 ФЗ)</w:t>
      </w:r>
    </w:p>
    <w:p w:rsidR="007C383C" w:rsidRDefault="00393CC3" w:rsidP="00596CA9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Федеральный З</w:t>
      </w:r>
      <w:r w:rsidRPr="00393CC3">
        <w:rPr>
          <w:rFonts w:ascii="Times New Roman" w:hAnsi="Times New Roman" w:cs="Times New Roman"/>
          <w:sz w:val="28"/>
          <w:szCs w:val="28"/>
        </w:rPr>
        <w:t>акон определил  полномочия органов государственной  власти Российской Федерации и ее субъектов в области местного самоуправления, выделил вопросы, находящиеся в ведении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(Гл. 6, ст.34-42 ФЗ)</w:t>
      </w:r>
    </w:p>
    <w:p w:rsidR="00393CC3" w:rsidRDefault="007C383C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ФЗ в статье 4 устанавливает правовую основу местного самоуправления 6 «</w:t>
      </w:r>
      <w:r w:rsidRPr="007C383C">
        <w:rPr>
          <w:rFonts w:ascii="Times New Roman" w:hAnsi="Times New Roman" w:cs="Times New Roman"/>
          <w:sz w:val="28"/>
          <w:szCs w:val="28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 местных референдумах и сходах граждан, и иные муниципальные правовые акты.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36B" w:rsidRDefault="0046136B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6B">
        <w:rPr>
          <w:rFonts w:ascii="Times New Roman" w:hAnsi="Times New Roman" w:cs="Times New Roman"/>
          <w:sz w:val="28"/>
          <w:szCs w:val="28"/>
        </w:rPr>
        <w:t>Европейская Хартия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6B">
        <w:rPr>
          <w:rFonts w:ascii="Times New Roman" w:hAnsi="Times New Roman" w:cs="Times New Roman"/>
          <w:sz w:val="28"/>
          <w:szCs w:val="28"/>
        </w:rPr>
        <w:t>местного самоуправления "Собрание законодательства РФ", 07.09.1998, N 36, ст. 4466., ратифицированная в России в 1998 году,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6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очередь, </w:t>
      </w:r>
      <w:r w:rsidRPr="0046136B">
        <w:rPr>
          <w:rFonts w:ascii="Times New Roman" w:hAnsi="Times New Roman" w:cs="Times New Roman"/>
          <w:sz w:val="28"/>
          <w:szCs w:val="28"/>
        </w:rPr>
        <w:t>дает определение местного самоуправления как права и реальной способности органов местного самоуправления регламентировать значительную часть публичных дел и управлять ею, действуя в рамках закона, под свою ответственность и в интересах местного населения.</w:t>
      </w:r>
    </w:p>
    <w:p w:rsidR="00054098" w:rsidRDefault="0046136B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6B">
        <w:rPr>
          <w:rFonts w:ascii="Times New Roman" w:hAnsi="Times New Roman" w:cs="Times New Roman"/>
          <w:sz w:val="28"/>
          <w:szCs w:val="28"/>
        </w:rPr>
        <w:t xml:space="preserve">Таким образом, местное самоуправление составляет одну из основ конституционного строя Российской Федерации и представляет собой форму осуществления народом своей власти, обеспечивающей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 Правовую основу местного самоуправления составляют общепризнанные принципы и нормы международного права, Конституция Российской </w:t>
      </w:r>
      <w:r w:rsidRPr="0046136B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Федеральные законы, Указы Президента РФ, Постановления Правительства и д</w:t>
      </w:r>
      <w:r>
        <w:rPr>
          <w:rFonts w:ascii="Times New Roman" w:hAnsi="Times New Roman" w:cs="Times New Roman"/>
          <w:sz w:val="28"/>
          <w:szCs w:val="28"/>
        </w:rPr>
        <w:t>ругие нормативно-правовые акты.</w:t>
      </w:r>
    </w:p>
    <w:p w:rsidR="00054098" w:rsidRDefault="00054098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D6" w:rsidRDefault="00CA3ED6" w:rsidP="00A95866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98" w:rsidRDefault="00054098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8">
        <w:rPr>
          <w:rFonts w:ascii="Times New Roman" w:hAnsi="Times New Roman" w:cs="Times New Roman"/>
          <w:b/>
          <w:sz w:val="28"/>
          <w:szCs w:val="28"/>
        </w:rPr>
        <w:t>1.2.Основы организации местного самоуправления Финляндии</w:t>
      </w:r>
    </w:p>
    <w:p w:rsidR="0046136B" w:rsidRDefault="00CA3ED6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законом Финляндии, как и в Российской Федерации ,является Конституция. Однако в</w:t>
      </w:r>
      <w:r w:rsidRPr="00CA3ED6">
        <w:rPr>
          <w:rFonts w:ascii="Times New Roman" w:hAnsi="Times New Roman" w:cs="Times New Roman"/>
          <w:sz w:val="28"/>
          <w:szCs w:val="28"/>
        </w:rPr>
        <w:t xml:space="preserve"> отличие от Российской Федерации, где в соответствии с Конституцией органы местного самоуправления отделены от государства, в Финляндии они включены в систему общегосударств</w:t>
      </w:r>
      <w:r>
        <w:rPr>
          <w:rFonts w:ascii="Times New Roman" w:hAnsi="Times New Roman" w:cs="Times New Roman"/>
          <w:sz w:val="28"/>
          <w:szCs w:val="28"/>
        </w:rPr>
        <w:t>енного управления. Параграф 50 К</w:t>
      </w:r>
      <w:r w:rsidRPr="00CA3ED6">
        <w:rPr>
          <w:rFonts w:ascii="Times New Roman" w:hAnsi="Times New Roman" w:cs="Times New Roman"/>
          <w:sz w:val="28"/>
          <w:szCs w:val="28"/>
        </w:rPr>
        <w:t>онстит</w:t>
      </w:r>
      <w:r>
        <w:rPr>
          <w:rFonts w:ascii="Times New Roman" w:hAnsi="Times New Roman" w:cs="Times New Roman"/>
          <w:sz w:val="28"/>
          <w:szCs w:val="28"/>
        </w:rPr>
        <w:t>уции Финляндии определяет, что «…</w:t>
      </w:r>
      <w:r w:rsidRPr="00CA3ED6">
        <w:rPr>
          <w:rFonts w:ascii="Times New Roman" w:hAnsi="Times New Roman" w:cs="Times New Roman"/>
          <w:sz w:val="28"/>
          <w:szCs w:val="28"/>
        </w:rPr>
        <w:t>для общего управления Финляндия разделе</w:t>
      </w:r>
      <w:r>
        <w:rPr>
          <w:rFonts w:ascii="Times New Roman" w:hAnsi="Times New Roman" w:cs="Times New Roman"/>
          <w:sz w:val="28"/>
          <w:szCs w:val="28"/>
        </w:rPr>
        <w:t>на на губернии, уезды и коммуны»</w:t>
      </w:r>
      <w:r w:rsidRPr="00CA3ED6">
        <w:rPr>
          <w:rFonts w:ascii="Times New Roman" w:hAnsi="Times New Roman" w:cs="Times New Roman"/>
          <w:sz w:val="28"/>
          <w:szCs w:val="28"/>
        </w:rPr>
        <w:t>.</w:t>
      </w:r>
    </w:p>
    <w:p w:rsidR="00A25E15" w:rsidRDefault="00CA3ED6" w:rsidP="00A25E15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параграфе 122 Конституции Финляндии закрепляются основные принципы организации местного самоуправления : </w:t>
      </w:r>
    </w:p>
    <w:p w:rsidR="008D579C" w:rsidRDefault="00CA3ED6" w:rsidP="00A25E15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E15" w:rsidRPr="00A25E15">
        <w:rPr>
          <w:rFonts w:ascii="Times New Roman" w:hAnsi="Times New Roman" w:cs="Times New Roman"/>
          <w:sz w:val="28"/>
          <w:szCs w:val="28"/>
        </w:rPr>
        <w:t>Финляндия разделена на коммуны, руководство которыми должно основываться на</w:t>
      </w:r>
      <w:r w:rsidR="00A25E15">
        <w:rPr>
          <w:rFonts w:ascii="Times New Roman" w:hAnsi="Times New Roman" w:cs="Times New Roman"/>
          <w:sz w:val="28"/>
          <w:szCs w:val="28"/>
        </w:rPr>
        <w:t xml:space="preserve"> самоуправлении жителей коммун. </w:t>
      </w:r>
    </w:p>
    <w:p w:rsidR="00A25E15" w:rsidRPr="00A25E15" w:rsidRDefault="00A25E15" w:rsidP="00A25E15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>Предписания об общих принципах коммунального управления и о возложенных на коммуны задачах устанавливаются законом.</w:t>
      </w:r>
    </w:p>
    <w:p w:rsidR="008D579C" w:rsidRDefault="00A25E15" w:rsidP="008D579C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Коммуны имеют право на обложение налогами. </w:t>
      </w:r>
    </w:p>
    <w:p w:rsidR="00A25E15" w:rsidRPr="00A25E15" w:rsidRDefault="00A25E15" w:rsidP="008D579C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>Предписания о принципах налогообложения, о том, как устанавливаются налоги, а также об обязанности уплаты налогов устанавливаются законом.</w:t>
      </w:r>
    </w:p>
    <w:p w:rsidR="00CA3ED6" w:rsidRDefault="00A25E15" w:rsidP="008D579C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>Предписания о больших, чем коммуны, областях управления устанавливаются законом. Саами имеют на своей территории обитания языковую и культурную автономию в соответствии с предписаниями закона.</w:t>
      </w:r>
      <w:r w:rsidR="008D579C">
        <w:rPr>
          <w:rFonts w:ascii="Times New Roman" w:hAnsi="Times New Roman" w:cs="Times New Roman"/>
          <w:sz w:val="28"/>
          <w:szCs w:val="28"/>
        </w:rPr>
        <w:t>»</w:t>
      </w:r>
      <w:r w:rsidR="008D579C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CA3ED6" w:rsidRDefault="00CA3ED6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D6" w:rsidRDefault="008D579C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в</w:t>
      </w:r>
      <w:r w:rsidR="00CA3ED6" w:rsidRPr="00CA3ED6">
        <w:rPr>
          <w:rFonts w:ascii="Times New Roman" w:hAnsi="Times New Roman" w:cs="Times New Roman"/>
          <w:sz w:val="28"/>
          <w:szCs w:val="28"/>
        </w:rPr>
        <w:t xml:space="preserve"> Финляндии местное управление основывается на принципе самоуправления граждан, проживающих на территории муниципалитета. Это самоуправление гарантируется конституцией Финляндии и коммунальным законом 1995 г. Население выбирает органы местной власти - муниципальные советы. Фундаментом для эффективной деятельности местного самоуправления является право муниципалитетов устанавливать собственные налоги. По существу, муниципалитеты предоставляют все основные виды общественных услуг населению.</w:t>
      </w:r>
    </w:p>
    <w:p w:rsidR="00CA3ED6" w:rsidRDefault="008D579C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CA3ED6" w:rsidRPr="00CA3ED6">
        <w:rPr>
          <w:rFonts w:ascii="Times New Roman" w:hAnsi="Times New Roman" w:cs="Times New Roman"/>
          <w:sz w:val="28"/>
          <w:szCs w:val="28"/>
        </w:rPr>
        <w:t xml:space="preserve">сновным правовым актом, определяющим порядок формирования местных </w:t>
      </w:r>
      <w:r w:rsidR="00CA3ED6">
        <w:rPr>
          <w:rFonts w:ascii="Times New Roman" w:hAnsi="Times New Roman" w:cs="Times New Roman"/>
          <w:sz w:val="28"/>
          <w:szCs w:val="28"/>
        </w:rPr>
        <w:t>бюджетов в Финляндии, является Коммунальный З</w:t>
      </w:r>
      <w:r w:rsidR="00CA3ED6" w:rsidRPr="00CA3ED6">
        <w:rPr>
          <w:rFonts w:ascii="Times New Roman" w:hAnsi="Times New Roman" w:cs="Times New Roman"/>
          <w:sz w:val="28"/>
          <w:szCs w:val="28"/>
        </w:rPr>
        <w:t xml:space="preserve">акон 1995 г. Кроме того, ряд норм содержится в специальном законодательстве - финансовом, налоговом и т.д. </w:t>
      </w:r>
    </w:p>
    <w:p w:rsidR="008D579C" w:rsidRDefault="00CA3ED6" w:rsidP="00A97F97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D6">
        <w:rPr>
          <w:rFonts w:ascii="Times New Roman" w:hAnsi="Times New Roman" w:cs="Times New Roman"/>
          <w:sz w:val="28"/>
          <w:szCs w:val="28"/>
        </w:rPr>
        <w:t>Коммунальный закон детально регулирует деятельность органов местного самоуправления. Он содержит нормы, касающиеся регламента деятельности местных органов, бухгалтерского учета и отчетности, и иные положения, которые в России, как правило, регулируются уставами органов местного самоуправления конкретных городов и иных населенных пунктов.</w:t>
      </w:r>
    </w:p>
    <w:p w:rsidR="00A97F97" w:rsidRDefault="00A97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579C" w:rsidRDefault="005A178C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8C">
        <w:rPr>
          <w:rFonts w:ascii="Times New Roman" w:hAnsi="Times New Roman" w:cs="Times New Roman"/>
          <w:b/>
          <w:sz w:val="28"/>
          <w:szCs w:val="28"/>
        </w:rPr>
        <w:lastRenderedPageBreak/>
        <w:t>Глава 2. Сравнение организации местного управления в городском округе Чертаново Северное и муниципальных образованиях Финляндии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B91" w:rsidRDefault="000612F4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8B5B91" w:rsidRPr="000612F4">
        <w:rPr>
          <w:rFonts w:ascii="Times New Roman" w:hAnsi="Times New Roman" w:cs="Times New Roman"/>
          <w:b/>
          <w:sz w:val="28"/>
          <w:szCs w:val="28"/>
        </w:rPr>
        <w:t>Организация местного управления в городском округе Чертаново Северное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F7B" w:rsidRDefault="00876F7B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Чертаново Северное имеет свой устав – нормативно-правовой акт, которы</w:t>
      </w:r>
      <w:r w:rsidR="007E05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</w:t>
      </w:r>
      <w:r w:rsidR="007E052A">
        <w:rPr>
          <w:rFonts w:ascii="Times New Roman" w:hAnsi="Times New Roman" w:cs="Times New Roman"/>
          <w:sz w:val="28"/>
          <w:szCs w:val="28"/>
        </w:rPr>
        <w:t>Российской Федерации, Европейской хартии о местном самоуправлении , законами Российской Федерации и Московской области устанавливает статус муниципального образования , основополагающие нормы организации местного самоуправления , порядок и формы реализации жителями муниципальным округом конституционного права на осуществление власти при решении вопросов , отнесенных законами Российской Федерации к вопросам местного значения и представляющих общественный интерес для жителей муниципального округа.</w:t>
      </w:r>
    </w:p>
    <w:p w:rsidR="00B950B7" w:rsidRDefault="004431B1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полностью посвящена органам и должностным лицам местного самоуправления. </w:t>
      </w:r>
    </w:p>
    <w:p w:rsidR="004431B1" w:rsidRDefault="00B950B7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B7">
        <w:rPr>
          <w:rFonts w:ascii="Times New Roman" w:hAnsi="Times New Roman" w:cs="Times New Roman"/>
          <w:sz w:val="28"/>
          <w:szCs w:val="28"/>
        </w:rPr>
        <w:t>Органы и должностные лица местного самоуправления несут ответственность перед жителями, государством, физическими и юридическими лицами в соответствии с федеральными законами.</w:t>
      </w:r>
    </w:p>
    <w:p w:rsidR="004431B1" w:rsidRDefault="004431B1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 закрепляет с</w:t>
      </w:r>
      <w:r w:rsidRPr="004431B1">
        <w:rPr>
          <w:rFonts w:ascii="Times New Roman" w:hAnsi="Times New Roman" w:cs="Times New Roman"/>
          <w:sz w:val="28"/>
          <w:szCs w:val="28"/>
        </w:rPr>
        <w:t xml:space="preserve">труктуру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4431B1" w:rsidRDefault="00B61F2A" w:rsidP="00B61F2A">
      <w:pPr>
        <w:pStyle w:val="aa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F2A">
        <w:rPr>
          <w:rFonts w:ascii="Times New Roman" w:hAnsi="Times New Roman" w:cs="Times New Roman"/>
          <w:sz w:val="28"/>
          <w:szCs w:val="28"/>
        </w:rPr>
        <w:t>редставительный орган местного самоуправления – Совет депутатов муниципального округа Чертаново Северное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2A" w:rsidRDefault="00B61F2A" w:rsidP="00B61F2A">
      <w:pPr>
        <w:pStyle w:val="aa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1F2A">
        <w:rPr>
          <w:rFonts w:ascii="Times New Roman" w:hAnsi="Times New Roman" w:cs="Times New Roman"/>
          <w:sz w:val="28"/>
          <w:szCs w:val="28"/>
        </w:rPr>
        <w:t>лава муниципального образования – глава муниципального округа Чертаново Северное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2A" w:rsidRPr="00B61F2A" w:rsidRDefault="00B61F2A" w:rsidP="00B61F2A">
      <w:pPr>
        <w:pStyle w:val="aa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F2A">
        <w:rPr>
          <w:rFonts w:ascii="Times New Roman" w:hAnsi="Times New Roman" w:cs="Times New Roman"/>
          <w:sz w:val="28"/>
          <w:szCs w:val="28"/>
        </w:rPr>
        <w:t>сполнительно-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распорядительный орган местного </w:t>
      </w:r>
      <w:r w:rsidRPr="00B61F2A">
        <w:rPr>
          <w:rFonts w:ascii="Times New Roman" w:hAnsi="Times New Roman" w:cs="Times New Roman"/>
          <w:sz w:val="28"/>
          <w:szCs w:val="28"/>
        </w:rPr>
        <w:t>самоуправления –</w:t>
      </w:r>
      <w:r w:rsidR="0035362A">
        <w:rPr>
          <w:rFonts w:ascii="Times New Roman" w:hAnsi="Times New Roman" w:cs="Times New Roman"/>
          <w:sz w:val="28"/>
          <w:szCs w:val="28"/>
        </w:rPr>
        <w:t xml:space="preserve"> </w:t>
      </w:r>
      <w:r w:rsidRPr="00B61F2A">
        <w:rPr>
          <w:rFonts w:ascii="Times New Roman" w:hAnsi="Times New Roman" w:cs="Times New Roman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r w:rsidRPr="00B61F2A">
        <w:rPr>
          <w:rFonts w:ascii="Times New Roman" w:hAnsi="Times New Roman" w:cs="Times New Roman"/>
          <w:sz w:val="28"/>
          <w:szCs w:val="28"/>
        </w:rPr>
        <w:t>округа Чертаново Северное</w:t>
      </w:r>
      <w:r w:rsidR="0035362A">
        <w:rPr>
          <w:rFonts w:ascii="Times New Roman" w:hAnsi="Times New Roman" w:cs="Times New Roman"/>
          <w:sz w:val="28"/>
          <w:szCs w:val="28"/>
        </w:rPr>
        <w:t>.</w:t>
      </w:r>
    </w:p>
    <w:p w:rsidR="000612F4" w:rsidRDefault="00140E20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20">
        <w:rPr>
          <w:rFonts w:ascii="Times New Roman" w:hAnsi="Times New Roman" w:cs="Times New Roman"/>
          <w:sz w:val="28"/>
          <w:szCs w:val="28"/>
        </w:rPr>
        <w:lastRenderedPageBreak/>
        <w:t>Представительный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2A">
        <w:rPr>
          <w:rFonts w:ascii="Times New Roman" w:hAnsi="Times New Roman" w:cs="Times New Roman"/>
          <w:sz w:val="28"/>
          <w:szCs w:val="28"/>
        </w:rPr>
        <w:t>В соответствии со ст. 8</w:t>
      </w:r>
      <w:r w:rsidR="006A3850">
        <w:rPr>
          <w:rFonts w:ascii="Times New Roman" w:hAnsi="Times New Roman" w:cs="Times New Roman"/>
          <w:sz w:val="28"/>
          <w:szCs w:val="28"/>
        </w:rPr>
        <w:t xml:space="preserve"> п</w:t>
      </w:r>
      <w:r w:rsidR="0035362A">
        <w:rPr>
          <w:rFonts w:ascii="Times New Roman" w:hAnsi="Times New Roman" w:cs="Times New Roman"/>
          <w:sz w:val="28"/>
          <w:szCs w:val="28"/>
        </w:rPr>
        <w:t>.</w:t>
      </w:r>
      <w:r w:rsidR="006A3850">
        <w:rPr>
          <w:rFonts w:ascii="Times New Roman" w:hAnsi="Times New Roman" w:cs="Times New Roman"/>
          <w:sz w:val="28"/>
          <w:szCs w:val="28"/>
        </w:rPr>
        <w:t xml:space="preserve"> 1 д</w:t>
      </w:r>
      <w:r w:rsidR="006A3850" w:rsidRPr="006A3850">
        <w:rPr>
          <w:rFonts w:ascii="Times New Roman" w:hAnsi="Times New Roman" w:cs="Times New Roman"/>
          <w:sz w:val="28"/>
          <w:szCs w:val="28"/>
        </w:rPr>
        <w:t>епутат в своей деятельности руководствуется Конституцией Российской Федерации, федеральными конституционными законами, федеральными законами, Уставом города Москвы, законами города Москвы, настоящим Уставом, муниципальными правовыми актами.</w:t>
      </w:r>
      <w:r w:rsidR="006A3850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6A3850" w:rsidRDefault="006A3850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6A3850">
        <w:rPr>
          <w:rFonts w:ascii="Times New Roman" w:hAnsi="Times New Roman" w:cs="Times New Roman"/>
          <w:sz w:val="28"/>
          <w:szCs w:val="28"/>
        </w:rPr>
        <w:t xml:space="preserve"> на муниципальных выборах жителями на основе всеобщего равного и прямого избирательного права при тайном голосовании в соответствии с федеральными за</w:t>
      </w:r>
      <w:r>
        <w:rPr>
          <w:rFonts w:ascii="Times New Roman" w:hAnsi="Times New Roman" w:cs="Times New Roman"/>
          <w:sz w:val="28"/>
          <w:szCs w:val="28"/>
        </w:rPr>
        <w:t>конами и законами города Москвы сроком на 5 лет.</w:t>
      </w:r>
    </w:p>
    <w:p w:rsidR="001050F4" w:rsidRDefault="001050F4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F4">
        <w:rPr>
          <w:rFonts w:ascii="Times New Roman" w:hAnsi="Times New Roman" w:cs="Times New Roman"/>
          <w:sz w:val="28"/>
          <w:szCs w:val="28"/>
        </w:rPr>
        <w:t>Совет депутатов осуществляет свои полномочия на заседаниях. Заседания Совета депутатов проводятся в соответствии с Регламентом Совета депутатов, но не реже одного раза в три месяца.</w:t>
      </w:r>
    </w:p>
    <w:p w:rsidR="00357CDA" w:rsidRDefault="006A3850" w:rsidP="00357CD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 пункте 1 указываются полномочия представительного органа, например:</w:t>
      </w:r>
    </w:p>
    <w:p w:rsidR="00357CDA" w:rsidRDefault="00357CDA" w:rsidP="00357CDA">
      <w:pPr>
        <w:pStyle w:val="aa"/>
        <w:numPr>
          <w:ilvl w:val="0"/>
          <w:numId w:val="3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57CDA">
        <w:rPr>
          <w:rFonts w:ascii="Times New Roman" w:hAnsi="Times New Roman" w:cs="Times New Roman"/>
          <w:sz w:val="28"/>
          <w:szCs w:val="28"/>
        </w:rPr>
        <w:t>принятие Устава муниципального округа и внесение в Устав изменений и дополнени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357CDA" w:rsidRDefault="00357CDA" w:rsidP="00357CDA">
      <w:pPr>
        <w:pStyle w:val="aa"/>
        <w:numPr>
          <w:ilvl w:val="0"/>
          <w:numId w:val="3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57CDA">
        <w:rPr>
          <w:rFonts w:ascii="Times New Roman" w:hAnsi="Times New Roman" w:cs="Times New Roman"/>
          <w:sz w:val="28"/>
          <w:szCs w:val="28"/>
        </w:rPr>
        <w:t>утверждение местного бюджета и отчета о его исполнении;</w:t>
      </w:r>
    </w:p>
    <w:p w:rsidR="00357CDA" w:rsidRPr="00357CDA" w:rsidRDefault="00357CDA" w:rsidP="00357CDA">
      <w:pPr>
        <w:pStyle w:val="aa"/>
        <w:numPr>
          <w:ilvl w:val="0"/>
          <w:numId w:val="3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57CDA">
        <w:rPr>
          <w:rFonts w:ascii="Times New Roman" w:hAnsi="Times New Roman" w:cs="Times New Roman"/>
          <w:sz w:val="28"/>
          <w:szCs w:val="28"/>
        </w:rPr>
        <w:t xml:space="preserve">контроль за исполнением органами местного самоуправления и должностными лицами местного самоуправления полномочий по решению вопросов местного </w:t>
      </w:r>
      <w:r>
        <w:rPr>
          <w:rFonts w:ascii="Times New Roman" w:hAnsi="Times New Roman" w:cs="Times New Roman"/>
          <w:sz w:val="28"/>
          <w:szCs w:val="28"/>
        </w:rPr>
        <w:t>значения и др.</w:t>
      </w:r>
    </w:p>
    <w:p w:rsidR="000612F4" w:rsidRDefault="00357CDA" w:rsidP="0046136B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DA">
        <w:rPr>
          <w:rFonts w:ascii="Times New Roman" w:hAnsi="Times New Roman" w:cs="Times New Roman"/>
          <w:sz w:val="28"/>
          <w:szCs w:val="28"/>
        </w:rPr>
        <w:t xml:space="preserve">В статье 7 </w:t>
      </w:r>
      <w:r w:rsidR="00691685">
        <w:rPr>
          <w:rFonts w:ascii="Times New Roman" w:hAnsi="Times New Roman" w:cs="Times New Roman"/>
          <w:sz w:val="28"/>
          <w:szCs w:val="28"/>
        </w:rPr>
        <w:t>регламентирует п</w:t>
      </w:r>
      <w:r w:rsidR="00691685" w:rsidRPr="00691685">
        <w:rPr>
          <w:rFonts w:ascii="Times New Roman" w:hAnsi="Times New Roman" w:cs="Times New Roman"/>
          <w:sz w:val="28"/>
          <w:szCs w:val="28"/>
        </w:rPr>
        <w:t>орядок самороспуска Совета депутатов</w:t>
      </w:r>
    </w:p>
    <w:p w:rsidR="00140E20" w:rsidRDefault="00267DFA" w:rsidP="00140E2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</w:t>
      </w:r>
      <w:r w:rsidR="00140E20">
        <w:rPr>
          <w:rFonts w:ascii="Times New Roman" w:hAnsi="Times New Roman" w:cs="Times New Roman"/>
          <w:sz w:val="28"/>
          <w:szCs w:val="28"/>
        </w:rPr>
        <w:t>перечисленные в ст.9 п.1 Устава муниципального образования Чертаново Северное г</w:t>
      </w:r>
      <w:r w:rsidR="00140E20" w:rsidRPr="00140E20">
        <w:rPr>
          <w:rFonts w:ascii="Times New Roman" w:hAnsi="Times New Roman" w:cs="Times New Roman"/>
          <w:sz w:val="28"/>
          <w:szCs w:val="28"/>
        </w:rPr>
        <w:t>арантии о</w:t>
      </w:r>
      <w:r w:rsidR="00140E20">
        <w:rPr>
          <w:rFonts w:ascii="Times New Roman" w:hAnsi="Times New Roman" w:cs="Times New Roman"/>
          <w:sz w:val="28"/>
          <w:szCs w:val="28"/>
        </w:rPr>
        <w:t>существления полномочий Совета депутатов.</w:t>
      </w:r>
    </w:p>
    <w:p w:rsidR="00140E20" w:rsidRDefault="00140E20" w:rsidP="00140E2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20">
        <w:rPr>
          <w:rFonts w:ascii="Times New Roman" w:hAnsi="Times New Roman" w:cs="Times New Roman"/>
          <w:sz w:val="28"/>
          <w:szCs w:val="28"/>
        </w:rPr>
        <w:t>Исполнительно-распорядительный орган.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E20">
        <w:rPr>
          <w:rFonts w:ascii="Times New Roman" w:hAnsi="Times New Roman" w:cs="Times New Roman"/>
          <w:sz w:val="28"/>
          <w:szCs w:val="28"/>
        </w:rPr>
        <w:t>Глава муниципального округа является высшим должностным лицом муниципального округа.</w:t>
      </w:r>
      <w:r w:rsidRPr="00140E20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E20">
        <w:rPr>
          <w:rFonts w:ascii="Times New Roman" w:hAnsi="Times New Roman" w:cs="Times New Roman"/>
          <w:sz w:val="28"/>
          <w:szCs w:val="28"/>
        </w:rPr>
        <w:t xml:space="preserve">збирается </w:t>
      </w:r>
      <w:r w:rsidRPr="00140E20">
        <w:rPr>
          <w:rFonts w:ascii="Times New Roman" w:hAnsi="Times New Roman" w:cs="Times New Roman"/>
          <w:sz w:val="28"/>
          <w:szCs w:val="28"/>
        </w:rPr>
        <w:lastRenderedPageBreak/>
        <w:t>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депутатов.</w:t>
      </w:r>
      <w:r w:rsidRPr="00140E20">
        <w:t xml:space="preserve"> </w:t>
      </w:r>
      <w:r w:rsidRPr="00140E20">
        <w:rPr>
          <w:rFonts w:ascii="Times New Roman" w:hAnsi="Times New Roman" w:cs="Times New Roman"/>
          <w:sz w:val="28"/>
          <w:szCs w:val="28"/>
        </w:rPr>
        <w:t>Глава муниципального округа осуществляет свои полномочия на постоянной основе.</w:t>
      </w:r>
    </w:p>
    <w:p w:rsidR="00140E20" w:rsidRDefault="00140E20" w:rsidP="00140E2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 Устава закреплены полномочия главы муниципального округа, такие как:</w:t>
      </w:r>
    </w:p>
    <w:p w:rsidR="00140E20" w:rsidRDefault="00140E20" w:rsidP="00140E20">
      <w:pPr>
        <w:pStyle w:val="aa"/>
        <w:numPr>
          <w:ilvl w:val="0"/>
          <w:numId w:val="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140E20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140E2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E20">
        <w:rPr>
          <w:rFonts w:ascii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 аппарата Совета депутатов;</w:t>
      </w:r>
    </w:p>
    <w:p w:rsidR="00140E20" w:rsidRDefault="00140E20" w:rsidP="00140E20">
      <w:pPr>
        <w:pStyle w:val="aa"/>
        <w:numPr>
          <w:ilvl w:val="0"/>
          <w:numId w:val="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и обнародование</w:t>
      </w:r>
      <w:r w:rsidRPr="00140E20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Уставом, нормативные и иные правовые акты, принятые Советом депутатов;</w:t>
      </w:r>
    </w:p>
    <w:p w:rsidR="00140E20" w:rsidRDefault="00140E20" w:rsidP="00140E20">
      <w:pPr>
        <w:pStyle w:val="aa"/>
        <w:numPr>
          <w:ilvl w:val="0"/>
          <w:numId w:val="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организации</w:t>
      </w:r>
      <w:r w:rsidRPr="00140E20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депутатов;</w:t>
      </w:r>
    </w:p>
    <w:p w:rsidR="0069034A" w:rsidRDefault="0035362A" w:rsidP="0069034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2A">
        <w:rPr>
          <w:rFonts w:ascii="Times New Roman" w:hAnsi="Times New Roman" w:cs="Times New Roman"/>
          <w:sz w:val="28"/>
          <w:szCs w:val="28"/>
        </w:rPr>
        <w:t>Глава муниципального округа в связи с осуществлением своих полномочий</w:t>
      </w:r>
      <w:r w:rsidR="0069034A">
        <w:rPr>
          <w:rFonts w:ascii="Times New Roman" w:hAnsi="Times New Roman" w:cs="Times New Roman"/>
          <w:sz w:val="28"/>
          <w:szCs w:val="28"/>
        </w:rPr>
        <w:t xml:space="preserve"> имеет гарантии</w:t>
      </w:r>
      <w:r>
        <w:rPr>
          <w:rFonts w:ascii="Times New Roman" w:hAnsi="Times New Roman" w:cs="Times New Roman"/>
          <w:sz w:val="28"/>
          <w:szCs w:val="28"/>
        </w:rPr>
        <w:t xml:space="preserve">, которые четко отражены </w:t>
      </w:r>
      <w:r w:rsidR="0069034A">
        <w:rPr>
          <w:rFonts w:ascii="Times New Roman" w:hAnsi="Times New Roman" w:cs="Times New Roman"/>
          <w:sz w:val="28"/>
          <w:szCs w:val="28"/>
        </w:rPr>
        <w:t>в ст.12 Устава.</w:t>
      </w:r>
    </w:p>
    <w:p w:rsidR="0069034A" w:rsidRDefault="00290AC1" w:rsidP="0069034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</w:t>
      </w:r>
      <w:r w:rsidR="0069034A">
        <w:rPr>
          <w:rFonts w:ascii="Times New Roman" w:hAnsi="Times New Roman" w:cs="Times New Roman"/>
          <w:sz w:val="28"/>
          <w:szCs w:val="28"/>
        </w:rPr>
        <w:t>нимание заслуживает и статья 13 Устава, которая закрепляет Поощрения</w:t>
      </w:r>
      <w:r w:rsidR="0069034A" w:rsidRPr="0069034A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>
        <w:rPr>
          <w:rFonts w:ascii="Times New Roman" w:hAnsi="Times New Roman" w:cs="Times New Roman"/>
          <w:sz w:val="28"/>
          <w:szCs w:val="28"/>
        </w:rPr>
        <w:t>. Например, в</w:t>
      </w:r>
      <w:r w:rsidRPr="00290AC1">
        <w:rPr>
          <w:rFonts w:ascii="Times New Roman" w:hAnsi="Times New Roman" w:cs="Times New Roman"/>
          <w:sz w:val="28"/>
          <w:szCs w:val="28"/>
        </w:rPr>
        <w:t xml:space="preserve"> отношении главы муниципального округа применяются виды поощрений, установле</w:t>
      </w:r>
      <w:r w:rsidR="00282C3C">
        <w:rPr>
          <w:rFonts w:ascii="Times New Roman" w:hAnsi="Times New Roman" w:cs="Times New Roman"/>
          <w:sz w:val="28"/>
          <w:szCs w:val="28"/>
        </w:rPr>
        <w:t>нные для муниципальных служащих, но р</w:t>
      </w:r>
      <w:r w:rsidR="00282C3C" w:rsidRPr="00282C3C">
        <w:rPr>
          <w:rFonts w:ascii="Times New Roman" w:hAnsi="Times New Roman" w:cs="Times New Roman"/>
          <w:sz w:val="28"/>
          <w:szCs w:val="28"/>
        </w:rPr>
        <w:t>ешение о поощрении главы муниципального округа принимается большинством голосов от установленной численности депутатов.</w:t>
      </w:r>
    </w:p>
    <w:p w:rsidR="00282C3C" w:rsidRDefault="00282C3C" w:rsidP="0069034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3C">
        <w:rPr>
          <w:rFonts w:ascii="Times New Roman" w:hAnsi="Times New Roman" w:cs="Times New Roman"/>
          <w:sz w:val="28"/>
          <w:szCs w:val="28"/>
        </w:rPr>
        <w:t>Аппарат Совета депутатов является органом местного самоуправления, осуществляющим исполнительно-распорядительную деятельность</w:t>
      </w:r>
      <w:r>
        <w:rPr>
          <w:rFonts w:ascii="Times New Roman" w:hAnsi="Times New Roman" w:cs="Times New Roman"/>
          <w:sz w:val="28"/>
          <w:szCs w:val="28"/>
        </w:rPr>
        <w:t>, а р</w:t>
      </w:r>
      <w:r w:rsidRPr="00282C3C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282C3C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на принципах единоначалия.</w:t>
      </w:r>
      <w:r w:rsidR="001050F4">
        <w:rPr>
          <w:rFonts w:ascii="Times New Roman" w:hAnsi="Times New Roman" w:cs="Times New Roman"/>
          <w:sz w:val="28"/>
          <w:szCs w:val="28"/>
        </w:rPr>
        <w:t xml:space="preserve"> </w:t>
      </w:r>
      <w:r w:rsidR="001050F4" w:rsidRPr="001050F4">
        <w:rPr>
          <w:rFonts w:ascii="Times New Roman" w:hAnsi="Times New Roman" w:cs="Times New Roman"/>
          <w:sz w:val="28"/>
          <w:szCs w:val="28"/>
        </w:rPr>
        <w:t>Структура аппарата Совета депутатов утверждается решением Совета депутатов по представлению главы муниципального округа.</w:t>
      </w:r>
    </w:p>
    <w:p w:rsidR="00B950B7" w:rsidRDefault="00282C3C" w:rsidP="0069034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определить полномочия аппарата Совета депутатов следует обратиться к статье 16 Устава</w:t>
      </w:r>
      <w:r w:rsidR="00B950B7">
        <w:rPr>
          <w:rFonts w:ascii="Times New Roman" w:hAnsi="Times New Roman" w:cs="Times New Roman"/>
          <w:sz w:val="28"/>
          <w:szCs w:val="28"/>
        </w:rPr>
        <w:t>.</w:t>
      </w:r>
    </w:p>
    <w:p w:rsidR="00282C3C" w:rsidRDefault="00B950B7" w:rsidP="00B950B7">
      <w:pPr>
        <w:pStyle w:val="aa"/>
        <w:numPr>
          <w:ilvl w:val="0"/>
          <w:numId w:val="6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50B7">
        <w:rPr>
          <w:rFonts w:ascii="Times New Roman" w:hAnsi="Times New Roman" w:cs="Times New Roman"/>
          <w:sz w:val="28"/>
          <w:szCs w:val="28"/>
        </w:rPr>
        <w:t>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B950B7" w:rsidRDefault="00B950B7" w:rsidP="00B950B7">
      <w:pPr>
        <w:pStyle w:val="aa"/>
        <w:numPr>
          <w:ilvl w:val="0"/>
          <w:numId w:val="6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50B7">
        <w:rPr>
          <w:rFonts w:ascii="Times New Roman" w:hAnsi="Times New Roman" w:cs="Times New Roman"/>
          <w:sz w:val="28"/>
          <w:szCs w:val="28"/>
        </w:rPr>
        <w:t>осуществление обеспечения деятельности главы муниципального округа и Совета депутатов;</w:t>
      </w:r>
    </w:p>
    <w:p w:rsidR="00B950B7" w:rsidRDefault="00B950B7" w:rsidP="00B950B7">
      <w:pPr>
        <w:pStyle w:val="aa"/>
        <w:numPr>
          <w:ilvl w:val="0"/>
          <w:numId w:val="6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50B7">
        <w:rPr>
          <w:rFonts w:ascii="Times New Roman" w:hAnsi="Times New Roman" w:cs="Times New Roman"/>
          <w:sz w:val="28"/>
          <w:szCs w:val="28"/>
        </w:rPr>
        <w:t>ринятие решения о разрешении вступления в брак лицам, достигшим возраста шестнадцати лет, в порядке, установленном семейным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др.</w:t>
      </w:r>
    </w:p>
    <w:p w:rsidR="00B950B7" w:rsidRPr="00B950B7" w:rsidRDefault="00B950B7" w:rsidP="00B950B7">
      <w:pPr>
        <w:spacing w:line="360" w:lineRule="auto"/>
        <w:ind w:left="78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612F4" w:rsidRDefault="000612F4" w:rsidP="000612F4">
      <w:pPr>
        <w:spacing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F4">
        <w:rPr>
          <w:rFonts w:ascii="Times New Roman" w:hAnsi="Times New Roman" w:cs="Times New Roman"/>
          <w:b/>
          <w:sz w:val="28"/>
          <w:szCs w:val="28"/>
        </w:rPr>
        <w:t>2.2. Организация местного управления в муниципальных образованиях Финляндии</w:t>
      </w:r>
    </w:p>
    <w:p w:rsidR="002262A4" w:rsidRDefault="002262A4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4">
        <w:rPr>
          <w:rFonts w:ascii="Times New Roman" w:hAnsi="Times New Roman" w:cs="Times New Roman"/>
          <w:sz w:val="28"/>
          <w:szCs w:val="28"/>
        </w:rPr>
        <w:t xml:space="preserve">На местном уровне </w:t>
      </w:r>
      <w:r w:rsidR="00876F7B">
        <w:rPr>
          <w:rFonts w:ascii="Times New Roman" w:hAnsi="Times New Roman" w:cs="Times New Roman"/>
          <w:sz w:val="28"/>
          <w:szCs w:val="28"/>
        </w:rPr>
        <w:t>по состоянию на 2020 год страна поделена на 310</w:t>
      </w:r>
      <w:r w:rsidRPr="002262A4">
        <w:rPr>
          <w:rFonts w:ascii="Times New Roman" w:hAnsi="Times New Roman" w:cs="Times New Roman"/>
          <w:sz w:val="28"/>
          <w:szCs w:val="28"/>
        </w:rPr>
        <w:t xml:space="preserve"> муниципалитетов, 10</w:t>
      </w:r>
      <w:r w:rsidR="00876F7B">
        <w:rPr>
          <w:rFonts w:ascii="Times New Roman" w:hAnsi="Times New Roman" w:cs="Times New Roman"/>
          <w:sz w:val="28"/>
          <w:szCs w:val="28"/>
        </w:rPr>
        <w:t>7</w:t>
      </w:r>
      <w:r w:rsidRPr="002262A4">
        <w:rPr>
          <w:rFonts w:ascii="Times New Roman" w:hAnsi="Times New Roman" w:cs="Times New Roman"/>
          <w:sz w:val="28"/>
          <w:szCs w:val="28"/>
        </w:rPr>
        <w:t xml:space="preserve"> из которых - городские и </w:t>
      </w:r>
      <w:r w:rsidR="00876F7B">
        <w:rPr>
          <w:rFonts w:ascii="Times New Roman" w:hAnsi="Times New Roman" w:cs="Times New Roman"/>
          <w:sz w:val="28"/>
          <w:szCs w:val="28"/>
        </w:rPr>
        <w:t>203</w:t>
      </w:r>
      <w:r w:rsidRPr="002262A4">
        <w:rPr>
          <w:rFonts w:ascii="Times New Roman" w:hAnsi="Times New Roman" w:cs="Times New Roman"/>
          <w:sz w:val="28"/>
          <w:szCs w:val="28"/>
        </w:rPr>
        <w:t xml:space="preserve"> - сельские, но с юридической точки зрения они не имеют каких-либо функциональных различий, выполняют одинаковые обязанности по предоставлению услуг местному населению и обладают одинаковыми правами.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29" w:rsidRDefault="002262A4" w:rsidP="00437229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4">
        <w:rPr>
          <w:rFonts w:ascii="Times New Roman" w:hAnsi="Times New Roman" w:cs="Times New Roman"/>
          <w:sz w:val="28"/>
          <w:szCs w:val="28"/>
        </w:rPr>
        <w:t>Местное самоуправление основывается на управлении представителями муниципалитетов. Этот вопрос гарантируется в Финской Конституции.</w:t>
      </w:r>
      <w:r w:rsidR="00437229" w:rsidRPr="00437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A4" w:rsidRDefault="00437229" w:rsidP="00437229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121 Конституции Финляндии указывает: « Финляндия разделена на коммуны, руководство которыми должно основываться на самоуправлении жителей коммун.</w:t>
      </w:r>
    </w:p>
    <w:p w:rsidR="008242FA" w:rsidRDefault="008242FA" w:rsidP="002262A4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t xml:space="preserve">Главным органом в муниципалитете является муниципальный совет. Члены совета каждые четыре года избираются населением на местных выборах. </w:t>
      </w:r>
    </w:p>
    <w:p w:rsidR="001069FD" w:rsidRDefault="001069FD" w:rsidP="002262A4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FD">
        <w:rPr>
          <w:rFonts w:ascii="Times New Roman" w:hAnsi="Times New Roman" w:cs="Times New Roman"/>
          <w:sz w:val="28"/>
          <w:szCs w:val="28"/>
        </w:rPr>
        <w:lastRenderedPageBreak/>
        <w:t>На региональном уровне существуют так называемые региональные совместные муниципальные советы, создаваемые по направлениям деятельности. Совместные муниципальные советы являются образованиями, не зависимыми от своих членов - муниципалитетов, с собственными финансами и органами управления. Эти муниципальные советы финансируются членами-муниципалитетами, которые получают для этого государственные субсидии. Такие советы создаются для решения конкретных задач на постоянной основе.</w:t>
      </w:r>
    </w:p>
    <w:p w:rsidR="00F0410A" w:rsidRDefault="002262A4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4">
        <w:rPr>
          <w:rFonts w:ascii="Times New Roman" w:hAnsi="Times New Roman" w:cs="Times New Roman"/>
          <w:sz w:val="28"/>
          <w:szCs w:val="28"/>
        </w:rPr>
        <w:t>В Финляндии существуют 262 совместных муниципальных совета, которые сотрудничают по вопросам электро</w:t>
      </w:r>
      <w:r w:rsidR="00F0410A">
        <w:rPr>
          <w:rFonts w:ascii="Times New Roman" w:hAnsi="Times New Roman" w:cs="Times New Roman"/>
          <w:sz w:val="28"/>
          <w:szCs w:val="28"/>
        </w:rPr>
        <w:t xml:space="preserve"> </w:t>
      </w:r>
      <w:r w:rsidRPr="002262A4">
        <w:rPr>
          <w:rFonts w:ascii="Times New Roman" w:hAnsi="Times New Roman" w:cs="Times New Roman"/>
          <w:sz w:val="28"/>
          <w:szCs w:val="28"/>
        </w:rPr>
        <w:t xml:space="preserve">- и водоснабжения, профессионального образования, защите детей. Советы по оказанию помощи инвалидам охватили всю страну. Советы по другим вопросам могут объединять лишь несколько близлежащих муниципалитетов. </w:t>
      </w:r>
    </w:p>
    <w:p w:rsidR="002262A4" w:rsidRDefault="002262A4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4">
        <w:rPr>
          <w:rFonts w:ascii="Times New Roman" w:hAnsi="Times New Roman" w:cs="Times New Roman"/>
          <w:sz w:val="28"/>
          <w:szCs w:val="28"/>
        </w:rPr>
        <w:t>В юридическом смысле межмуниципальные советы являются самостоятельными финансовыми и административными органами. Они не обладают правом устанавливать собственные налоги и формируют свой бюджет из государственных грантов и муниципальных взносов, размер которых определяется муниципалитетами-участниками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5238F3" w:rsidRDefault="008242FA" w:rsidP="005238F3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t xml:space="preserve">Муниципальное собрание назначает политический исполнительный орган для подготовки политической повестки собраний и выполнения принятых решений. Несколько его комитетов по секторам (образование, промышленность, социальные вопросы, здравоохранение) также назначаются советом. Все партии, получившие представительство в муниципальном совете, имеют своих представителей также в исполнительном органе и в его комитетах в соответствии с количеством полученных голосов избирателей. Таким образом, все партии принимают участие в политических решениях, а потому оппозиция на местном уровне как таковая отсутствует. </w:t>
      </w:r>
    </w:p>
    <w:p w:rsidR="008242FA" w:rsidRPr="008242FA" w:rsidRDefault="008242FA" w:rsidP="005238F3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lastRenderedPageBreak/>
        <w:t>Многие члены финского парламента и даже министры одновременно являются членами муниципальных советов. Большинство депутатов парламента начинали свои политические карьеры именно там.</w:t>
      </w:r>
    </w:p>
    <w:p w:rsidR="008242FA" w:rsidRDefault="008242FA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t>Финны не избирают главу администрации. Муниципальное управление возглавляет профессиональный муниципальный менедже</w:t>
      </w:r>
      <w:r>
        <w:rPr>
          <w:rFonts w:ascii="Times New Roman" w:hAnsi="Times New Roman" w:cs="Times New Roman"/>
          <w:sz w:val="28"/>
          <w:szCs w:val="28"/>
        </w:rPr>
        <w:t xml:space="preserve">р, который назначается советом, </w:t>
      </w:r>
      <w:r w:rsidR="002262A4">
        <w:rPr>
          <w:rFonts w:ascii="Times New Roman" w:hAnsi="Times New Roman" w:cs="Times New Roman"/>
          <w:sz w:val="28"/>
          <w:szCs w:val="28"/>
        </w:rPr>
        <w:t>ответств</w:t>
      </w:r>
      <w:r w:rsidRPr="008242FA">
        <w:rPr>
          <w:rFonts w:ascii="Times New Roman" w:hAnsi="Times New Roman" w:cs="Times New Roman"/>
          <w:sz w:val="28"/>
          <w:szCs w:val="28"/>
        </w:rPr>
        <w:t>ен</w:t>
      </w:r>
      <w:r w:rsidR="002262A4">
        <w:rPr>
          <w:rFonts w:ascii="Times New Roman" w:hAnsi="Times New Roman" w:cs="Times New Roman"/>
          <w:sz w:val="28"/>
          <w:szCs w:val="28"/>
        </w:rPr>
        <w:t>ным</w:t>
      </w:r>
      <w:r w:rsidRPr="008242FA">
        <w:rPr>
          <w:rFonts w:ascii="Times New Roman" w:hAnsi="Times New Roman" w:cs="Times New Roman"/>
          <w:sz w:val="28"/>
          <w:szCs w:val="28"/>
        </w:rPr>
        <w:t xml:space="preserve"> перед ним.</w:t>
      </w:r>
    </w:p>
    <w:p w:rsidR="0064322F" w:rsidRDefault="008242FA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t xml:space="preserve"> Менеджер, как и все специалисты, работающие в муниципальном управлении, сохраняет свой пост после выборов и не зависит от их результата. Тем самым обеспечивается устойчивость в деятельности муниципалитета. Финны предпочитают профессионализм и компетентность популистским резким изменениям. Большинство муниципальных менеджеров имеет ту или иную университетскую степень, а примерно половина из них изучала местное самоуправление в Университете Тампере. </w:t>
      </w:r>
    </w:p>
    <w:p w:rsidR="008242FA" w:rsidRDefault="008242FA" w:rsidP="008242FA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FA">
        <w:rPr>
          <w:rFonts w:ascii="Times New Roman" w:hAnsi="Times New Roman" w:cs="Times New Roman"/>
          <w:sz w:val="28"/>
          <w:szCs w:val="28"/>
        </w:rPr>
        <w:t>Собрание может уволить менеджера по юридическим основаниям, однако на практике это происходит достаточно редко.</w:t>
      </w:r>
    </w:p>
    <w:p w:rsidR="001050F4" w:rsidRDefault="00876F7B" w:rsidP="00F36F0C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7B">
        <w:rPr>
          <w:rFonts w:ascii="Times New Roman" w:hAnsi="Times New Roman" w:cs="Times New Roman"/>
          <w:sz w:val="28"/>
          <w:szCs w:val="28"/>
        </w:rPr>
        <w:t>Хотя у муниципалитетов нет полиции или законодательных полномочий, могут быть изданы местные постановления, касающиеся дорожного движения, а муниципальные парковочные инспекторы могут выдавать штрафы за парковку. Муниципалитеты являются юридическими лицами и могут предстать перед адми</w:t>
      </w:r>
      <w:r w:rsidR="0064322F">
        <w:rPr>
          <w:rFonts w:ascii="Times New Roman" w:hAnsi="Times New Roman" w:cs="Times New Roman"/>
          <w:sz w:val="28"/>
          <w:szCs w:val="28"/>
        </w:rPr>
        <w:t>нистративным судом.</w:t>
      </w:r>
      <w:r w:rsidRPr="0087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F4" w:rsidRPr="001050F4" w:rsidRDefault="00105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2A4" w:rsidRDefault="001050F4" w:rsidP="001050F4">
      <w:pPr>
        <w:spacing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F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57658" w:rsidRDefault="00F36F0C" w:rsidP="00D5765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0C">
        <w:rPr>
          <w:rFonts w:ascii="Times New Roman" w:hAnsi="Times New Roman" w:cs="Times New Roman"/>
          <w:sz w:val="28"/>
          <w:szCs w:val="28"/>
        </w:rPr>
        <w:t xml:space="preserve">На </w:t>
      </w:r>
      <w:r w:rsidR="00735711">
        <w:rPr>
          <w:rFonts w:ascii="Times New Roman" w:hAnsi="Times New Roman" w:cs="Times New Roman"/>
          <w:sz w:val="28"/>
          <w:szCs w:val="28"/>
        </w:rPr>
        <w:t>основании всего вышеизложенного хочется еще раз обратить внимание на то, что</w:t>
      </w:r>
      <w:r w:rsidR="00DD7AD5">
        <w:rPr>
          <w:rFonts w:ascii="Times New Roman" w:hAnsi="Times New Roman" w:cs="Times New Roman"/>
          <w:sz w:val="28"/>
          <w:szCs w:val="28"/>
        </w:rPr>
        <w:t xml:space="preserve"> Российская Федерация, как и Финляндия</w:t>
      </w:r>
      <w:r w:rsidR="00140635">
        <w:rPr>
          <w:rFonts w:ascii="Times New Roman" w:hAnsi="Times New Roman" w:cs="Times New Roman"/>
          <w:sz w:val="28"/>
          <w:szCs w:val="28"/>
        </w:rPr>
        <w:t>,</w:t>
      </w:r>
      <w:r w:rsidR="00D66A4F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D7AD5">
        <w:rPr>
          <w:rFonts w:ascii="Times New Roman" w:hAnsi="Times New Roman" w:cs="Times New Roman"/>
          <w:sz w:val="28"/>
          <w:szCs w:val="28"/>
        </w:rPr>
        <w:t>тся демократическим правовым государством с республиканской формой правления, что  можно определить при прочтении Конституции д</w:t>
      </w:r>
      <w:r w:rsidR="00D66A4F">
        <w:rPr>
          <w:rFonts w:ascii="Times New Roman" w:hAnsi="Times New Roman" w:cs="Times New Roman"/>
          <w:sz w:val="28"/>
          <w:szCs w:val="28"/>
        </w:rPr>
        <w:t>в</w:t>
      </w:r>
      <w:r w:rsidR="00DD7AD5">
        <w:rPr>
          <w:rFonts w:ascii="Times New Roman" w:hAnsi="Times New Roman" w:cs="Times New Roman"/>
          <w:sz w:val="28"/>
          <w:szCs w:val="28"/>
        </w:rPr>
        <w:t>ух государств.</w:t>
      </w:r>
    </w:p>
    <w:p w:rsidR="008B6B77" w:rsidRDefault="00DD7AD5" w:rsidP="00D5765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4F4B33" w:rsidRPr="004F4B33">
        <w:rPr>
          <w:rFonts w:ascii="Times New Roman" w:hAnsi="Times New Roman" w:cs="Times New Roman"/>
          <w:sz w:val="28"/>
          <w:szCs w:val="28"/>
        </w:rPr>
        <w:t xml:space="preserve"> отличие от Российской Федерации, где в соответствии с Конституцией органы местного самоуправления отделены от государства, в Финляндии они включены в систему общегосударственного управления. Параграф 50 констит</w:t>
      </w:r>
      <w:r w:rsidR="004F4B33">
        <w:rPr>
          <w:rFonts w:ascii="Times New Roman" w:hAnsi="Times New Roman" w:cs="Times New Roman"/>
          <w:sz w:val="28"/>
          <w:szCs w:val="28"/>
        </w:rPr>
        <w:t>уции Финляндии определяет «…</w:t>
      </w:r>
      <w:r w:rsidR="004F4B33" w:rsidRPr="004F4B33">
        <w:rPr>
          <w:rFonts w:ascii="Times New Roman" w:hAnsi="Times New Roman" w:cs="Times New Roman"/>
          <w:sz w:val="28"/>
          <w:szCs w:val="28"/>
        </w:rPr>
        <w:t>для общего управления Финляндия разделе</w:t>
      </w:r>
      <w:r w:rsidR="004F4B33">
        <w:rPr>
          <w:rFonts w:ascii="Times New Roman" w:hAnsi="Times New Roman" w:cs="Times New Roman"/>
          <w:sz w:val="28"/>
          <w:szCs w:val="28"/>
        </w:rPr>
        <w:t>на на губернии, уезды и коммуны»</w:t>
      </w:r>
      <w:r w:rsidR="004F4B33" w:rsidRPr="004F4B33">
        <w:rPr>
          <w:rFonts w:ascii="Times New Roman" w:hAnsi="Times New Roman" w:cs="Times New Roman"/>
          <w:sz w:val="28"/>
          <w:szCs w:val="28"/>
        </w:rPr>
        <w:t>.</w:t>
      </w:r>
    </w:p>
    <w:p w:rsidR="00A97F97" w:rsidRPr="00D66A4F" w:rsidRDefault="00D66A4F" w:rsidP="00D66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хожим и с</w:t>
      </w:r>
      <w:r w:rsidRPr="00D66A4F">
        <w:rPr>
          <w:rFonts w:ascii="Times New Roman" w:hAnsi="Times New Roman" w:cs="Times New Roman"/>
          <w:sz w:val="28"/>
          <w:szCs w:val="28"/>
        </w:rPr>
        <w:t>амым важным моментом</w:t>
      </w:r>
      <w:r>
        <w:rPr>
          <w:rFonts w:ascii="Times New Roman" w:hAnsi="Times New Roman" w:cs="Times New Roman"/>
          <w:sz w:val="28"/>
          <w:szCs w:val="28"/>
        </w:rPr>
        <w:t xml:space="preserve"> Финляндии и России</w:t>
      </w:r>
      <w:r w:rsidRPr="00D66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считаю, являются основные задачи, которые выполняют органы местного самоуправления</w:t>
      </w:r>
      <w:r w:rsidRPr="00D66A4F">
        <w:rPr>
          <w:rFonts w:ascii="Times New Roman" w:hAnsi="Times New Roman" w:cs="Times New Roman"/>
          <w:sz w:val="28"/>
          <w:szCs w:val="28"/>
        </w:rPr>
        <w:t>.</w:t>
      </w:r>
      <w:r w:rsidR="00D876CF">
        <w:rPr>
          <w:rFonts w:ascii="Times New Roman" w:hAnsi="Times New Roman" w:cs="Times New Roman"/>
          <w:sz w:val="28"/>
          <w:szCs w:val="28"/>
        </w:rPr>
        <w:t xml:space="preserve"> Например, такие вопросы, как:</w:t>
      </w:r>
      <w:r w:rsidR="00D876CF" w:rsidRPr="00D876CF">
        <w:rPr>
          <w:rFonts w:ascii="Times New Roman" w:hAnsi="Times New Roman" w:cs="Times New Roman"/>
          <w:sz w:val="28"/>
          <w:szCs w:val="28"/>
        </w:rPr>
        <w:t xml:space="preserve"> </w:t>
      </w:r>
      <w:r w:rsidR="00D876CF">
        <w:rPr>
          <w:rFonts w:ascii="Times New Roman" w:hAnsi="Times New Roman" w:cs="Times New Roman"/>
          <w:sz w:val="28"/>
          <w:szCs w:val="28"/>
        </w:rPr>
        <w:t>образование, социальная защита</w:t>
      </w:r>
      <w:r w:rsidR="00D876CF" w:rsidRPr="00D876CF">
        <w:rPr>
          <w:rFonts w:ascii="Times New Roman" w:hAnsi="Times New Roman" w:cs="Times New Roman"/>
          <w:sz w:val="28"/>
          <w:szCs w:val="28"/>
        </w:rPr>
        <w:t>, здравоохра</w:t>
      </w:r>
      <w:r w:rsidR="00D876CF">
        <w:rPr>
          <w:rFonts w:ascii="Times New Roman" w:hAnsi="Times New Roman" w:cs="Times New Roman"/>
          <w:sz w:val="28"/>
          <w:szCs w:val="28"/>
        </w:rPr>
        <w:t>нение, содержание</w:t>
      </w:r>
      <w:r w:rsidR="00D876CF" w:rsidRPr="00D876CF">
        <w:rPr>
          <w:rFonts w:ascii="Times New Roman" w:hAnsi="Times New Roman" w:cs="Times New Roman"/>
          <w:sz w:val="28"/>
          <w:szCs w:val="28"/>
        </w:rPr>
        <w:t xml:space="preserve"> инфраструктурных объектов в том или ином регионе</w:t>
      </w:r>
      <w:r w:rsidR="00D876CF">
        <w:rPr>
          <w:rFonts w:ascii="Times New Roman" w:hAnsi="Times New Roman" w:cs="Times New Roman"/>
          <w:sz w:val="28"/>
          <w:szCs w:val="28"/>
        </w:rPr>
        <w:t xml:space="preserve"> и др</w:t>
      </w:r>
      <w:r w:rsidR="00D876CF" w:rsidRPr="00D876CF">
        <w:rPr>
          <w:rFonts w:ascii="Times New Roman" w:hAnsi="Times New Roman" w:cs="Times New Roman"/>
          <w:sz w:val="28"/>
          <w:szCs w:val="28"/>
        </w:rPr>
        <w:t xml:space="preserve">. </w:t>
      </w:r>
      <w:r w:rsidR="00A97F97" w:rsidRPr="00D66A4F">
        <w:rPr>
          <w:rFonts w:ascii="Times New Roman" w:hAnsi="Times New Roman" w:cs="Times New Roman"/>
          <w:sz w:val="28"/>
          <w:szCs w:val="28"/>
        </w:rPr>
        <w:br w:type="page"/>
      </w:r>
    </w:p>
    <w:p w:rsidR="00A97F97" w:rsidRDefault="00A97F97" w:rsidP="001050F4">
      <w:pPr>
        <w:spacing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97F97" w:rsidRDefault="00A97F97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1.Конституция Российской Федерации.</w:t>
      </w:r>
    </w:p>
    <w:p w:rsidR="00A97F97" w:rsidRDefault="00A97F97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2.Конституция Финляндии.</w:t>
      </w:r>
    </w:p>
    <w:p w:rsidR="00D57658" w:rsidRDefault="00D57658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3.Коммунальный закон Финляндии.</w:t>
      </w:r>
    </w:p>
    <w:p w:rsidR="00D57658" w:rsidRDefault="00D57658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7658">
        <w:rPr>
          <w:rFonts w:ascii="Times New Roman" w:hAnsi="Times New Roman" w:cs="Times New Roman"/>
          <w:sz w:val="28"/>
          <w:szCs w:val="28"/>
        </w:rPr>
        <w:t>Лауринмяки Ю, Линкола Т., Прятта К. Местное и региональное управление в Финляндии. 1996..</w:t>
      </w:r>
    </w:p>
    <w:p w:rsidR="00D57658" w:rsidRDefault="00D57658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5.Устав </w:t>
      </w:r>
      <w:r w:rsidRPr="00D57658">
        <w:rPr>
          <w:rFonts w:ascii="Times New Roman" w:hAnsi="Times New Roman" w:cs="Times New Roman"/>
          <w:sz w:val="28"/>
          <w:szCs w:val="28"/>
        </w:rPr>
        <w:t>муниципального округа Чертаново Северное</w:t>
      </w:r>
    </w:p>
    <w:p w:rsidR="00A97F97" w:rsidRDefault="00D57658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F97">
        <w:rPr>
          <w:rFonts w:ascii="Times New Roman" w:hAnsi="Times New Roman" w:cs="Times New Roman"/>
          <w:sz w:val="28"/>
          <w:szCs w:val="28"/>
        </w:rPr>
        <w:t>.Федеральный закон « Об общих принципах организации местного самоуправления в Российской Федерации»</w:t>
      </w:r>
    </w:p>
    <w:p w:rsidR="00D57658" w:rsidRPr="00A97F97" w:rsidRDefault="00D57658" w:rsidP="00A97F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Европейская хартия местного самоуправления.</w:t>
      </w:r>
    </w:p>
    <w:sectPr w:rsidR="00D57658" w:rsidRPr="00A97F97" w:rsidSect="008D57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CF" w:rsidRDefault="00C771CF" w:rsidP="0025110A">
      <w:pPr>
        <w:spacing w:after="0" w:line="240" w:lineRule="auto"/>
      </w:pPr>
      <w:r>
        <w:separator/>
      </w:r>
    </w:p>
  </w:endnote>
  <w:endnote w:type="continuationSeparator" w:id="0">
    <w:p w:rsidR="00C771CF" w:rsidRDefault="00C771CF" w:rsidP="002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CF" w:rsidRDefault="00C771CF" w:rsidP="0025110A">
      <w:pPr>
        <w:spacing w:after="0" w:line="240" w:lineRule="auto"/>
      </w:pPr>
      <w:r>
        <w:separator/>
      </w:r>
    </w:p>
  </w:footnote>
  <w:footnote w:type="continuationSeparator" w:id="0">
    <w:p w:rsidR="00C771CF" w:rsidRDefault="00C771CF" w:rsidP="0025110A">
      <w:pPr>
        <w:spacing w:after="0" w:line="240" w:lineRule="auto"/>
      </w:pPr>
      <w:r>
        <w:continuationSeparator/>
      </w:r>
    </w:p>
  </w:footnote>
  <w:footnote w:id="1">
    <w:p w:rsidR="0085360A" w:rsidRDefault="0085360A">
      <w:pPr>
        <w:pStyle w:val="a7"/>
      </w:pPr>
      <w:r>
        <w:rPr>
          <w:rStyle w:val="a9"/>
        </w:rPr>
        <w:footnoteRef/>
      </w:r>
      <w:r>
        <w:t xml:space="preserve"> Конституция Российской Федерации </w:t>
      </w:r>
    </w:p>
  </w:footnote>
  <w:footnote w:id="2">
    <w:p w:rsidR="00A95866" w:rsidRDefault="00A95866">
      <w:pPr>
        <w:pStyle w:val="a7"/>
      </w:pPr>
      <w:r>
        <w:rPr>
          <w:rStyle w:val="a9"/>
        </w:rPr>
        <w:footnoteRef/>
      </w:r>
      <w:r>
        <w:t xml:space="preserve">  Конституция Российской Федерации</w:t>
      </w:r>
    </w:p>
  </w:footnote>
  <w:footnote w:id="3">
    <w:p w:rsidR="00AB1743" w:rsidRDefault="00AB1743">
      <w:pPr>
        <w:pStyle w:val="a7"/>
      </w:pPr>
      <w:r>
        <w:rPr>
          <w:rStyle w:val="a9"/>
        </w:rPr>
        <w:footnoteRef/>
      </w:r>
      <w:r>
        <w:t xml:space="preserve"> </w:t>
      </w:r>
      <w:r w:rsidRPr="00AB1743">
        <w:t>Федеральный Закон от 06.10.2003 № 131-ФЗ « Об общих принципах организации местного самоуправления в Российской Федерации»</w:t>
      </w:r>
    </w:p>
  </w:footnote>
  <w:footnote w:id="4">
    <w:p w:rsidR="008D579C" w:rsidRDefault="008D579C">
      <w:pPr>
        <w:pStyle w:val="a7"/>
      </w:pPr>
      <w:r>
        <w:rPr>
          <w:rStyle w:val="a9"/>
        </w:rPr>
        <w:footnoteRef/>
      </w:r>
      <w:r>
        <w:t xml:space="preserve"> Конституция Финляндии</w:t>
      </w:r>
    </w:p>
  </w:footnote>
  <w:footnote w:id="5">
    <w:p w:rsidR="006A3850" w:rsidRDefault="006A3850" w:rsidP="006A3850">
      <w:pPr>
        <w:pStyle w:val="a7"/>
      </w:pPr>
      <w:r>
        <w:rPr>
          <w:rStyle w:val="a9"/>
        </w:rPr>
        <w:footnoteRef/>
      </w:r>
      <w:r>
        <w:t xml:space="preserve"> Устав муниципального округа Чертаново Северное</w:t>
      </w:r>
    </w:p>
  </w:footnote>
  <w:footnote w:id="6">
    <w:p w:rsidR="002262A4" w:rsidRDefault="002262A4">
      <w:pPr>
        <w:pStyle w:val="a7"/>
      </w:pPr>
      <w:r>
        <w:rPr>
          <w:rStyle w:val="a9"/>
        </w:rPr>
        <w:footnoteRef/>
      </w:r>
      <w:r>
        <w:t xml:space="preserve"> </w:t>
      </w:r>
      <w:r w:rsidRPr="002262A4">
        <w:t>Лауринмяки Ю, Линкола Т., Прятта К. Местное и региональное управление в Финляндии. 1996..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57540"/>
      <w:docPartObj>
        <w:docPartGallery w:val="Page Numbers (Top of Page)"/>
        <w:docPartUnique/>
      </w:docPartObj>
    </w:sdtPr>
    <w:sdtEndPr/>
    <w:sdtContent>
      <w:p w:rsidR="008D579C" w:rsidRDefault="008D57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56">
          <w:rPr>
            <w:noProof/>
          </w:rPr>
          <w:t>2</w:t>
        </w:r>
        <w:r>
          <w:fldChar w:fldCharType="end"/>
        </w:r>
      </w:p>
    </w:sdtContent>
  </w:sdt>
  <w:p w:rsidR="0025110A" w:rsidRDefault="00251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7BB"/>
    <w:multiLevelType w:val="hybridMultilevel"/>
    <w:tmpl w:val="E8603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96A96"/>
    <w:multiLevelType w:val="hybridMultilevel"/>
    <w:tmpl w:val="9DC61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32795"/>
    <w:multiLevelType w:val="hybridMultilevel"/>
    <w:tmpl w:val="8D346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34891"/>
    <w:multiLevelType w:val="hybridMultilevel"/>
    <w:tmpl w:val="34921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3F669F"/>
    <w:multiLevelType w:val="hybridMultilevel"/>
    <w:tmpl w:val="70446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10403F"/>
    <w:multiLevelType w:val="hybridMultilevel"/>
    <w:tmpl w:val="006A5FF4"/>
    <w:lvl w:ilvl="0" w:tplc="6EC6F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1710E"/>
    <w:multiLevelType w:val="hybridMultilevel"/>
    <w:tmpl w:val="D03AF5F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4D"/>
    <w:rsid w:val="00054098"/>
    <w:rsid w:val="000612F4"/>
    <w:rsid w:val="000F6054"/>
    <w:rsid w:val="00100E88"/>
    <w:rsid w:val="001050F4"/>
    <w:rsid w:val="001069FD"/>
    <w:rsid w:val="00111D98"/>
    <w:rsid w:val="00140635"/>
    <w:rsid w:val="00140E20"/>
    <w:rsid w:val="002262A4"/>
    <w:rsid w:val="0025110A"/>
    <w:rsid w:val="00267DFA"/>
    <w:rsid w:val="00282756"/>
    <w:rsid w:val="00282C3C"/>
    <w:rsid w:val="00290AC1"/>
    <w:rsid w:val="00303BA7"/>
    <w:rsid w:val="00304C17"/>
    <w:rsid w:val="00350C3B"/>
    <w:rsid w:val="0035362A"/>
    <w:rsid w:val="00357CDA"/>
    <w:rsid w:val="00393CC3"/>
    <w:rsid w:val="00404192"/>
    <w:rsid w:val="00437229"/>
    <w:rsid w:val="004431B1"/>
    <w:rsid w:val="0046136B"/>
    <w:rsid w:val="004F4B33"/>
    <w:rsid w:val="005238F3"/>
    <w:rsid w:val="00596CA9"/>
    <w:rsid w:val="005A178C"/>
    <w:rsid w:val="006263E5"/>
    <w:rsid w:val="0064322F"/>
    <w:rsid w:val="0069034A"/>
    <w:rsid w:val="00691685"/>
    <w:rsid w:val="006A3850"/>
    <w:rsid w:val="00700820"/>
    <w:rsid w:val="0073239C"/>
    <w:rsid w:val="00735711"/>
    <w:rsid w:val="007C13DE"/>
    <w:rsid w:val="007C383C"/>
    <w:rsid w:val="007E052A"/>
    <w:rsid w:val="007E4EA0"/>
    <w:rsid w:val="008242FA"/>
    <w:rsid w:val="0085360A"/>
    <w:rsid w:val="00863EB3"/>
    <w:rsid w:val="00876F7B"/>
    <w:rsid w:val="008829F1"/>
    <w:rsid w:val="008B5B91"/>
    <w:rsid w:val="008B6B77"/>
    <w:rsid w:val="008D579C"/>
    <w:rsid w:val="00923D00"/>
    <w:rsid w:val="0092654D"/>
    <w:rsid w:val="0093165E"/>
    <w:rsid w:val="00A028C9"/>
    <w:rsid w:val="00A25E15"/>
    <w:rsid w:val="00A95866"/>
    <w:rsid w:val="00A97F97"/>
    <w:rsid w:val="00AB1743"/>
    <w:rsid w:val="00B61F2A"/>
    <w:rsid w:val="00B950B7"/>
    <w:rsid w:val="00BF1B1A"/>
    <w:rsid w:val="00C771CF"/>
    <w:rsid w:val="00CA04B0"/>
    <w:rsid w:val="00CA3ED6"/>
    <w:rsid w:val="00D57658"/>
    <w:rsid w:val="00D66A4F"/>
    <w:rsid w:val="00D876CF"/>
    <w:rsid w:val="00DD7AD5"/>
    <w:rsid w:val="00DF5470"/>
    <w:rsid w:val="00E536A3"/>
    <w:rsid w:val="00E641C0"/>
    <w:rsid w:val="00F0410A"/>
    <w:rsid w:val="00F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42F4A-6B84-4514-AD91-6EC9C74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10A"/>
  </w:style>
  <w:style w:type="paragraph" w:styleId="a5">
    <w:name w:val="footer"/>
    <w:basedOn w:val="a"/>
    <w:link w:val="a6"/>
    <w:uiPriority w:val="99"/>
    <w:unhideWhenUsed/>
    <w:rsid w:val="0025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10A"/>
  </w:style>
  <w:style w:type="paragraph" w:styleId="a7">
    <w:name w:val="footnote text"/>
    <w:basedOn w:val="a"/>
    <w:link w:val="a8"/>
    <w:uiPriority w:val="99"/>
    <w:semiHidden/>
    <w:unhideWhenUsed/>
    <w:rsid w:val="008536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36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360A"/>
    <w:rPr>
      <w:vertAlign w:val="superscript"/>
    </w:rPr>
  </w:style>
  <w:style w:type="paragraph" w:styleId="aa">
    <w:name w:val="List Paragraph"/>
    <w:basedOn w:val="a"/>
    <w:uiPriority w:val="34"/>
    <w:qFormat/>
    <w:rsid w:val="00B6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9D9F-31FC-4716-9E54-96DAEB2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Canavarro</dc:creator>
  <cp:keywords/>
  <dc:description/>
  <cp:lastModifiedBy>User</cp:lastModifiedBy>
  <cp:revision>2</cp:revision>
  <dcterms:created xsi:type="dcterms:W3CDTF">2022-01-28T09:38:00Z</dcterms:created>
  <dcterms:modified xsi:type="dcterms:W3CDTF">2022-01-28T09:38:00Z</dcterms:modified>
</cp:coreProperties>
</file>