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3C" w:rsidRDefault="00232D3C" w:rsidP="00232D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B7C73">
        <w:rPr>
          <w:rFonts w:ascii="Times New Roman" w:hAnsi="Times New Roman"/>
          <w:b/>
          <w:sz w:val="28"/>
          <w:szCs w:val="28"/>
        </w:rPr>
        <w:t xml:space="preserve">емы и тематика </w:t>
      </w:r>
      <w:proofErr w:type="gramStart"/>
      <w:r w:rsidRPr="002B7C73">
        <w:rPr>
          <w:rFonts w:ascii="Times New Roman" w:hAnsi="Times New Roman"/>
          <w:b/>
          <w:sz w:val="28"/>
          <w:szCs w:val="28"/>
        </w:rPr>
        <w:t>индивидуальных проектов</w:t>
      </w:r>
      <w:proofErr w:type="gramEnd"/>
      <w:r w:rsidRPr="002B7C73">
        <w:rPr>
          <w:rFonts w:ascii="Times New Roman" w:hAnsi="Times New Roman"/>
          <w:b/>
          <w:sz w:val="28"/>
          <w:szCs w:val="28"/>
        </w:rPr>
        <w:t xml:space="preserve"> в рамках дисциплины «Основы проектной деятельности»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2B7C73">
        <w:rPr>
          <w:rFonts w:ascii="Times New Roman" w:hAnsi="Times New Roman"/>
          <w:sz w:val="28"/>
          <w:szCs w:val="28"/>
        </w:rPr>
        <w:t xml:space="preserve"> программой общеобразовательной учебной дисциплины «Обществознание»</w:t>
      </w:r>
    </w:p>
    <w:p w:rsidR="00232D3C" w:rsidRDefault="00232D3C" w:rsidP="00232D3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232D3C" w:rsidRPr="00232D3C" w:rsidRDefault="00232D3C" w:rsidP="00232D3C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Нужно выбрать одну из тем:</w:t>
      </w:r>
    </w:p>
    <w:p w:rsidR="00232D3C" w:rsidRPr="002B7C73" w:rsidRDefault="00232D3C" w:rsidP="00232D3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232D3C" w:rsidRPr="00232D3C" w:rsidRDefault="00232D3C" w:rsidP="00232D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2D3C">
        <w:rPr>
          <w:rFonts w:ascii="Times New Roman" w:hAnsi="Times New Roman"/>
          <w:sz w:val="28"/>
          <w:szCs w:val="28"/>
        </w:rPr>
        <w:t>Человек, индивид, личность: взаимосвязь понятий.</w:t>
      </w:r>
    </w:p>
    <w:p w:rsidR="00232D3C" w:rsidRPr="002B7C73" w:rsidRDefault="00232D3C" w:rsidP="00232D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2D3C">
        <w:rPr>
          <w:rFonts w:ascii="Times New Roman" w:hAnsi="Times New Roman"/>
          <w:sz w:val="28"/>
          <w:szCs w:val="28"/>
        </w:rPr>
        <w:t>Влияние характера человека на его взаимоотношения с окружающими людьми.</w:t>
      </w:r>
    </w:p>
    <w:p w:rsidR="00232D3C" w:rsidRPr="002B7C73" w:rsidRDefault="00232D3C" w:rsidP="00232D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Проблема познаваемости мира в трудах ученых.</w:t>
      </w:r>
    </w:p>
    <w:p w:rsidR="00232D3C" w:rsidRPr="002B7C73" w:rsidRDefault="00232D3C" w:rsidP="00232D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Я или мы: взаимодействие людей в обществе.</w:t>
      </w:r>
    </w:p>
    <w:p w:rsidR="00232D3C" w:rsidRPr="002B7C73" w:rsidRDefault="00232D3C" w:rsidP="00232D3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7C73">
        <w:rPr>
          <w:rFonts w:ascii="Times New Roman" w:hAnsi="Times New Roman"/>
          <w:sz w:val="28"/>
          <w:szCs w:val="28"/>
        </w:rPr>
        <w:t>Индустриальная революция: плюсы и минусы.</w:t>
      </w:r>
    </w:p>
    <w:p w:rsidR="00D86C15" w:rsidRDefault="00232D3C"/>
    <w:sectPr w:rsidR="00D86C15" w:rsidSect="00376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5ACF"/>
    <w:multiLevelType w:val="hybridMultilevel"/>
    <w:tmpl w:val="E0A0FA40"/>
    <w:lvl w:ilvl="0" w:tplc="FD0A09F8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2D3C"/>
    <w:rsid w:val="00232D3C"/>
    <w:rsid w:val="003762D0"/>
    <w:rsid w:val="006217D8"/>
    <w:rsid w:val="00BC1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MOSGU32</dc:creator>
  <cp:lastModifiedBy>MOSGU32</cp:lastModifiedBy>
  <cp:revision>1</cp:revision>
  <dcterms:created xsi:type="dcterms:W3CDTF">2023-11-28T18:13:00Z</dcterms:created>
  <dcterms:modified xsi:type="dcterms:W3CDTF">2023-11-28T18:15:00Z</dcterms:modified>
</cp:coreProperties>
</file>